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5D03" w14:textId="77777777" w:rsidR="004466FF" w:rsidRDefault="004466FF" w:rsidP="000D050D">
      <w:pPr>
        <w:pStyle w:val="Bezodstpw"/>
        <w:rPr>
          <w:rFonts w:ascii="Arial" w:hAnsi="Arial" w:cs="Arial"/>
        </w:rPr>
      </w:pPr>
    </w:p>
    <w:p w14:paraId="664854F5" w14:textId="77777777" w:rsidR="000D050D" w:rsidRDefault="000D050D" w:rsidP="000D050D">
      <w:pPr>
        <w:pStyle w:val="Bezodstpw"/>
        <w:rPr>
          <w:rFonts w:ascii="Arial" w:hAnsi="Arial" w:cs="Arial"/>
        </w:rPr>
      </w:pPr>
    </w:p>
    <w:p w14:paraId="3DF9B37A" w14:textId="746A9AA1" w:rsidR="000D050D" w:rsidRPr="00FC3BA7" w:rsidRDefault="004F716A" w:rsidP="004F716A">
      <w:pPr>
        <w:pStyle w:val="Bezodstpw"/>
        <w:jc w:val="right"/>
        <w:rPr>
          <w:rFonts w:ascii="Arial" w:hAnsi="Arial" w:cs="Arial"/>
          <w:u w:val="single"/>
        </w:rPr>
      </w:pPr>
      <w:r w:rsidRPr="00FC3BA7">
        <w:rPr>
          <w:rFonts w:ascii="Arial" w:hAnsi="Arial" w:cs="Arial"/>
          <w:u w:val="single"/>
        </w:rPr>
        <w:t xml:space="preserve">Załącznik nr </w:t>
      </w:r>
      <w:r w:rsidR="00C8474F" w:rsidRPr="00FC3BA7">
        <w:rPr>
          <w:rFonts w:ascii="Arial" w:hAnsi="Arial" w:cs="Arial"/>
          <w:u w:val="single"/>
        </w:rPr>
        <w:t>3</w:t>
      </w:r>
      <w:r w:rsidRPr="00FC3BA7">
        <w:rPr>
          <w:rFonts w:ascii="Arial" w:hAnsi="Arial" w:cs="Arial"/>
          <w:u w:val="single"/>
        </w:rPr>
        <w:t xml:space="preserve"> do SWZ </w:t>
      </w:r>
      <w:r w:rsidR="00C8474F" w:rsidRPr="00FC3BA7">
        <w:rPr>
          <w:rFonts w:ascii="Arial" w:hAnsi="Arial" w:cs="Arial"/>
          <w:u w:val="single"/>
        </w:rPr>
        <w:t>– Formularz Techniczny</w:t>
      </w:r>
      <w:r w:rsidR="00A01CC4" w:rsidRPr="00FC3BA7">
        <w:rPr>
          <w:rFonts w:ascii="Arial" w:hAnsi="Arial" w:cs="Arial"/>
          <w:u w:val="single"/>
        </w:rPr>
        <w:t xml:space="preserve"> do Części 1</w:t>
      </w:r>
    </w:p>
    <w:p w14:paraId="33C0FA32" w14:textId="77777777" w:rsidR="004F716A" w:rsidRDefault="004F716A" w:rsidP="004F716A">
      <w:pPr>
        <w:pStyle w:val="Bezodstpw"/>
        <w:jc w:val="right"/>
        <w:rPr>
          <w:rFonts w:ascii="Arial" w:hAnsi="Arial" w:cs="Arial"/>
        </w:rPr>
      </w:pPr>
    </w:p>
    <w:p w14:paraId="137289C2" w14:textId="77777777" w:rsidR="004F716A" w:rsidRDefault="004F716A" w:rsidP="004F716A">
      <w:pPr>
        <w:pStyle w:val="Bezodstpw"/>
        <w:jc w:val="right"/>
        <w:rPr>
          <w:rFonts w:ascii="Arial" w:hAnsi="Arial" w:cs="Arial"/>
        </w:rPr>
      </w:pPr>
    </w:p>
    <w:p w14:paraId="5A7838DA" w14:textId="77280288" w:rsidR="004F716A" w:rsidRDefault="00A01CC4" w:rsidP="004F716A">
      <w:pPr>
        <w:pStyle w:val="Bezodstpw"/>
        <w:jc w:val="both"/>
        <w:rPr>
          <w:rFonts w:ascii="Arial" w:hAnsi="Arial" w:cs="Arial"/>
          <w:b/>
          <w:bCs/>
        </w:rPr>
      </w:pPr>
      <w:r w:rsidRPr="00A01CC4">
        <w:rPr>
          <w:rFonts w:ascii="Arial" w:hAnsi="Arial" w:cs="Arial"/>
          <w:b/>
          <w:bCs/>
          <w:u w:val="single"/>
        </w:rPr>
        <w:t>Część 1</w:t>
      </w:r>
      <w:r>
        <w:rPr>
          <w:rFonts w:ascii="Arial" w:hAnsi="Arial" w:cs="Arial"/>
          <w:b/>
          <w:bCs/>
        </w:rPr>
        <w:t xml:space="preserve"> – </w:t>
      </w:r>
      <w:r w:rsidR="004F716A" w:rsidRPr="004F716A">
        <w:rPr>
          <w:rFonts w:ascii="Arial" w:hAnsi="Arial" w:cs="Arial"/>
          <w:b/>
          <w:bCs/>
        </w:rPr>
        <w:t xml:space="preserve">Symulator ambulansu typu C z wyposażeniem, sprzętem AV i do debriefingu, symulatorem pacjenta osoby dorosłej oraz wirtualnym symulatorem </w:t>
      </w:r>
      <w:r w:rsidR="004F716A">
        <w:rPr>
          <w:rFonts w:ascii="Arial" w:hAnsi="Arial" w:cs="Arial"/>
          <w:b/>
          <w:bCs/>
        </w:rPr>
        <w:t xml:space="preserve">wsparcia </w:t>
      </w:r>
      <w:r w:rsidR="004F716A" w:rsidRPr="004F716A">
        <w:rPr>
          <w:rFonts w:ascii="Arial" w:hAnsi="Arial" w:cs="Arial"/>
          <w:b/>
          <w:bCs/>
        </w:rPr>
        <w:t>medycznego VR umożliwiając</w:t>
      </w:r>
      <w:r w:rsidR="004F716A">
        <w:rPr>
          <w:rFonts w:ascii="Arial" w:hAnsi="Arial" w:cs="Arial"/>
          <w:b/>
          <w:bCs/>
        </w:rPr>
        <w:t xml:space="preserve">ym </w:t>
      </w:r>
      <w:r w:rsidR="004F716A" w:rsidRPr="004F716A">
        <w:rPr>
          <w:rFonts w:ascii="Arial" w:hAnsi="Arial" w:cs="Arial"/>
          <w:b/>
          <w:bCs/>
        </w:rPr>
        <w:t>realizację wieloosobowych symulacji medycznych.</w:t>
      </w:r>
    </w:p>
    <w:p w14:paraId="25D39CEB" w14:textId="77777777" w:rsidR="004F716A" w:rsidRDefault="004F716A" w:rsidP="004F716A">
      <w:pPr>
        <w:pStyle w:val="Bezodstpw"/>
        <w:jc w:val="both"/>
        <w:rPr>
          <w:rFonts w:ascii="Arial" w:hAnsi="Arial" w:cs="Arial"/>
          <w:b/>
          <w:bCs/>
        </w:rPr>
      </w:pPr>
    </w:p>
    <w:tbl>
      <w:tblPr>
        <w:tblStyle w:val="Tabela-Siatka"/>
        <w:tblW w:w="0" w:type="auto"/>
        <w:tblLook w:val="04A0" w:firstRow="1" w:lastRow="0" w:firstColumn="1" w:lastColumn="0" w:noHBand="0" w:noVBand="1"/>
      </w:tblPr>
      <w:tblGrid>
        <w:gridCol w:w="546"/>
        <w:gridCol w:w="4474"/>
        <w:gridCol w:w="5154"/>
      </w:tblGrid>
      <w:tr w:rsidR="00427CD5" w14:paraId="6D5256DD" w14:textId="77777777" w:rsidTr="00427CD5">
        <w:tc>
          <w:tcPr>
            <w:tcW w:w="546" w:type="dxa"/>
            <w:tcBorders>
              <w:top w:val="double" w:sz="4" w:space="0" w:color="auto"/>
              <w:left w:val="double" w:sz="4" w:space="0" w:color="auto"/>
              <w:bottom w:val="double" w:sz="4" w:space="0" w:color="auto"/>
              <w:right w:val="double" w:sz="4" w:space="0" w:color="auto"/>
            </w:tcBorders>
            <w:shd w:val="clear" w:color="auto" w:fill="E7E6E6" w:themeFill="background2"/>
          </w:tcPr>
          <w:p w14:paraId="2B5326D3" w14:textId="31B14E7C" w:rsidR="004F716A" w:rsidRDefault="004F716A" w:rsidP="001075E9">
            <w:pPr>
              <w:pStyle w:val="Bezodstpw"/>
              <w:ind w:right="-118"/>
              <w:jc w:val="both"/>
              <w:rPr>
                <w:rFonts w:ascii="Arial" w:hAnsi="Arial" w:cs="Arial"/>
                <w:b/>
                <w:bCs/>
              </w:rPr>
            </w:pPr>
            <w:r>
              <w:rPr>
                <w:rFonts w:ascii="Arial" w:hAnsi="Arial" w:cs="Arial"/>
                <w:b/>
                <w:bCs/>
              </w:rPr>
              <w:t>Lp.</w:t>
            </w:r>
          </w:p>
        </w:tc>
        <w:tc>
          <w:tcPr>
            <w:tcW w:w="4474" w:type="dxa"/>
            <w:tcBorders>
              <w:top w:val="double" w:sz="4" w:space="0" w:color="auto"/>
              <w:left w:val="double" w:sz="4" w:space="0" w:color="auto"/>
              <w:bottom w:val="double" w:sz="4" w:space="0" w:color="auto"/>
              <w:right w:val="double" w:sz="4" w:space="0" w:color="auto"/>
            </w:tcBorders>
            <w:shd w:val="clear" w:color="auto" w:fill="E7E6E6" w:themeFill="background2"/>
          </w:tcPr>
          <w:p w14:paraId="68AFD63F" w14:textId="77777777" w:rsidR="004F716A" w:rsidRDefault="004F716A" w:rsidP="004F716A">
            <w:pPr>
              <w:pStyle w:val="Bezodstpw"/>
              <w:jc w:val="center"/>
              <w:rPr>
                <w:rFonts w:ascii="Arial" w:hAnsi="Arial" w:cs="Arial"/>
                <w:b/>
                <w:bCs/>
              </w:rPr>
            </w:pPr>
            <w:r>
              <w:rPr>
                <w:rFonts w:ascii="Arial" w:hAnsi="Arial" w:cs="Arial"/>
                <w:b/>
                <w:bCs/>
              </w:rPr>
              <w:t>Wymagane przez Zamawiającego</w:t>
            </w:r>
          </w:p>
          <w:p w14:paraId="30054465" w14:textId="078B94CB" w:rsidR="004F716A" w:rsidRDefault="004F716A" w:rsidP="004F716A">
            <w:pPr>
              <w:pStyle w:val="Bezodstpw"/>
              <w:jc w:val="center"/>
              <w:rPr>
                <w:rFonts w:ascii="Arial" w:hAnsi="Arial" w:cs="Arial"/>
                <w:b/>
                <w:bCs/>
              </w:rPr>
            </w:pPr>
            <w:r>
              <w:rPr>
                <w:rFonts w:ascii="Arial" w:hAnsi="Arial" w:cs="Arial"/>
                <w:b/>
                <w:bCs/>
              </w:rPr>
              <w:t>funkcje, parametry techniczne i warunki</w:t>
            </w:r>
          </w:p>
        </w:tc>
        <w:tc>
          <w:tcPr>
            <w:tcW w:w="5154" w:type="dxa"/>
            <w:tcBorders>
              <w:top w:val="double" w:sz="4" w:space="0" w:color="auto"/>
              <w:left w:val="double" w:sz="4" w:space="0" w:color="auto"/>
              <w:bottom w:val="double" w:sz="4" w:space="0" w:color="auto"/>
              <w:right w:val="double" w:sz="4" w:space="0" w:color="auto"/>
            </w:tcBorders>
            <w:shd w:val="clear" w:color="auto" w:fill="E7E6E6" w:themeFill="background2"/>
          </w:tcPr>
          <w:p w14:paraId="27507067" w14:textId="77777777" w:rsidR="00427CD5" w:rsidRDefault="004F716A" w:rsidP="00427CD5">
            <w:pPr>
              <w:pStyle w:val="Bezodstpw"/>
              <w:jc w:val="center"/>
              <w:rPr>
                <w:rFonts w:ascii="Arial" w:hAnsi="Arial" w:cs="Arial"/>
                <w:b/>
                <w:bCs/>
              </w:rPr>
            </w:pPr>
            <w:r>
              <w:rPr>
                <w:rFonts w:ascii="Arial" w:hAnsi="Arial" w:cs="Arial"/>
                <w:b/>
                <w:bCs/>
              </w:rPr>
              <w:t xml:space="preserve">Opis </w:t>
            </w:r>
            <w:r w:rsidR="00427CD5">
              <w:rPr>
                <w:rFonts w:ascii="Arial" w:hAnsi="Arial" w:cs="Arial"/>
                <w:b/>
                <w:bCs/>
              </w:rPr>
              <w:t>oferowanych przez Wykonawcę</w:t>
            </w:r>
          </w:p>
          <w:p w14:paraId="551DA511" w14:textId="0825A5A5" w:rsidR="004F716A" w:rsidRDefault="004F716A" w:rsidP="00427CD5">
            <w:pPr>
              <w:pStyle w:val="Bezodstpw"/>
              <w:jc w:val="center"/>
              <w:rPr>
                <w:rFonts w:ascii="Arial" w:hAnsi="Arial" w:cs="Arial"/>
                <w:b/>
                <w:bCs/>
              </w:rPr>
            </w:pPr>
            <w:r>
              <w:rPr>
                <w:rFonts w:ascii="Arial" w:hAnsi="Arial" w:cs="Arial"/>
                <w:b/>
                <w:bCs/>
              </w:rPr>
              <w:t>funkcji, parametrów technicznych i warunków</w:t>
            </w:r>
          </w:p>
        </w:tc>
      </w:tr>
      <w:tr w:rsidR="00427CD5" w14:paraId="36CE463A" w14:textId="77777777" w:rsidTr="00427CD5">
        <w:tc>
          <w:tcPr>
            <w:tcW w:w="546" w:type="dxa"/>
            <w:tcBorders>
              <w:top w:val="double" w:sz="4" w:space="0" w:color="auto"/>
              <w:left w:val="double" w:sz="4" w:space="0" w:color="auto"/>
              <w:bottom w:val="double" w:sz="4" w:space="0" w:color="auto"/>
              <w:right w:val="double" w:sz="4" w:space="0" w:color="auto"/>
            </w:tcBorders>
            <w:shd w:val="clear" w:color="auto" w:fill="E7E6E6" w:themeFill="background2"/>
          </w:tcPr>
          <w:p w14:paraId="0ADB4663" w14:textId="53F4E181" w:rsidR="004F716A" w:rsidRDefault="00427CD5" w:rsidP="00427CD5">
            <w:pPr>
              <w:pStyle w:val="Bezodstpw"/>
              <w:jc w:val="center"/>
              <w:rPr>
                <w:rFonts w:ascii="Arial" w:hAnsi="Arial" w:cs="Arial"/>
                <w:b/>
                <w:bCs/>
              </w:rPr>
            </w:pPr>
            <w:r>
              <w:rPr>
                <w:rFonts w:ascii="Arial" w:hAnsi="Arial" w:cs="Arial"/>
                <w:b/>
                <w:bCs/>
              </w:rPr>
              <w:t>1</w:t>
            </w:r>
          </w:p>
        </w:tc>
        <w:tc>
          <w:tcPr>
            <w:tcW w:w="4474" w:type="dxa"/>
            <w:tcBorders>
              <w:top w:val="double" w:sz="4" w:space="0" w:color="auto"/>
              <w:left w:val="double" w:sz="4" w:space="0" w:color="auto"/>
              <w:bottom w:val="double" w:sz="4" w:space="0" w:color="auto"/>
              <w:right w:val="double" w:sz="4" w:space="0" w:color="auto"/>
            </w:tcBorders>
            <w:shd w:val="clear" w:color="auto" w:fill="E7E6E6" w:themeFill="background2"/>
          </w:tcPr>
          <w:p w14:paraId="1927FF3C" w14:textId="747BF3A4" w:rsidR="004F716A" w:rsidRDefault="00427CD5" w:rsidP="00427CD5">
            <w:pPr>
              <w:pStyle w:val="Bezodstpw"/>
              <w:jc w:val="center"/>
              <w:rPr>
                <w:rFonts w:ascii="Arial" w:hAnsi="Arial" w:cs="Arial"/>
                <w:b/>
                <w:bCs/>
              </w:rPr>
            </w:pPr>
            <w:r>
              <w:rPr>
                <w:rFonts w:ascii="Arial" w:hAnsi="Arial" w:cs="Arial"/>
                <w:b/>
                <w:bCs/>
              </w:rPr>
              <w:t>2</w:t>
            </w:r>
          </w:p>
        </w:tc>
        <w:tc>
          <w:tcPr>
            <w:tcW w:w="5154" w:type="dxa"/>
            <w:tcBorders>
              <w:top w:val="double" w:sz="4" w:space="0" w:color="auto"/>
              <w:left w:val="double" w:sz="4" w:space="0" w:color="auto"/>
              <w:bottom w:val="double" w:sz="4" w:space="0" w:color="auto"/>
              <w:right w:val="double" w:sz="4" w:space="0" w:color="auto"/>
            </w:tcBorders>
            <w:shd w:val="clear" w:color="auto" w:fill="E7E6E6" w:themeFill="background2"/>
          </w:tcPr>
          <w:p w14:paraId="2E776E46" w14:textId="523EDC5A" w:rsidR="004F716A" w:rsidRDefault="00427CD5" w:rsidP="00427CD5">
            <w:pPr>
              <w:pStyle w:val="Bezodstpw"/>
              <w:jc w:val="center"/>
              <w:rPr>
                <w:rFonts w:ascii="Arial" w:hAnsi="Arial" w:cs="Arial"/>
                <w:b/>
                <w:bCs/>
              </w:rPr>
            </w:pPr>
            <w:r>
              <w:rPr>
                <w:rFonts w:ascii="Arial" w:hAnsi="Arial" w:cs="Arial"/>
                <w:b/>
                <w:bCs/>
              </w:rPr>
              <w:t>3</w:t>
            </w:r>
          </w:p>
        </w:tc>
      </w:tr>
      <w:tr w:rsidR="00E83CB0" w14:paraId="0248713E" w14:textId="77777777" w:rsidTr="00724956">
        <w:tc>
          <w:tcPr>
            <w:tcW w:w="10174" w:type="dxa"/>
            <w:gridSpan w:val="3"/>
            <w:tcBorders>
              <w:top w:val="double" w:sz="4" w:space="0" w:color="auto"/>
            </w:tcBorders>
            <w:shd w:val="clear" w:color="auto" w:fill="E7E6E6" w:themeFill="background2"/>
            <w:vAlign w:val="center"/>
          </w:tcPr>
          <w:p w14:paraId="6E3916A7" w14:textId="77777777" w:rsidR="00E83CB0" w:rsidRPr="00E83CB0" w:rsidRDefault="00E83CB0" w:rsidP="00E83CB0">
            <w:pPr>
              <w:pStyle w:val="Bezodstpw"/>
              <w:jc w:val="center"/>
              <w:rPr>
                <w:rFonts w:ascii="Arial" w:hAnsi="Arial" w:cs="Arial"/>
                <w:b/>
                <w:sz w:val="16"/>
                <w:szCs w:val="16"/>
              </w:rPr>
            </w:pPr>
          </w:p>
          <w:p w14:paraId="753906DA" w14:textId="77777777" w:rsidR="00E83CB0" w:rsidRDefault="00E83CB0" w:rsidP="00E83CB0">
            <w:pPr>
              <w:pStyle w:val="Bezodstpw"/>
              <w:jc w:val="center"/>
              <w:rPr>
                <w:rFonts w:ascii="Arial" w:hAnsi="Arial" w:cs="Arial"/>
                <w:b/>
              </w:rPr>
            </w:pPr>
            <w:r>
              <w:rPr>
                <w:rFonts w:ascii="Arial" w:hAnsi="Arial" w:cs="Arial"/>
                <w:b/>
              </w:rPr>
              <w:t xml:space="preserve">I. </w:t>
            </w:r>
            <w:r w:rsidRPr="00E83CB0">
              <w:rPr>
                <w:rFonts w:ascii="Arial" w:hAnsi="Arial" w:cs="Arial"/>
                <w:b/>
              </w:rPr>
              <w:t xml:space="preserve">SYMULATOR AMBULANSU TYPU C Z SYSTEMEM DO DEBRIEFINGU – 1 </w:t>
            </w:r>
            <w:r>
              <w:rPr>
                <w:rFonts w:ascii="Arial" w:hAnsi="Arial" w:cs="Arial"/>
                <w:b/>
              </w:rPr>
              <w:t>KOMPLET</w:t>
            </w:r>
          </w:p>
          <w:p w14:paraId="645A9664" w14:textId="08D854C7" w:rsidR="00E83CB0" w:rsidRPr="00E83CB0" w:rsidRDefault="00E83CB0" w:rsidP="00E83CB0">
            <w:pPr>
              <w:pStyle w:val="Bezodstpw"/>
              <w:jc w:val="center"/>
              <w:rPr>
                <w:rFonts w:ascii="Arial" w:hAnsi="Arial" w:cs="Arial"/>
                <w:b/>
                <w:bCs/>
                <w:sz w:val="16"/>
                <w:szCs w:val="16"/>
              </w:rPr>
            </w:pPr>
          </w:p>
        </w:tc>
      </w:tr>
      <w:tr w:rsidR="00E83CB0" w14:paraId="33E91258" w14:textId="77777777" w:rsidTr="001075E9">
        <w:tc>
          <w:tcPr>
            <w:tcW w:w="10174" w:type="dxa"/>
            <w:gridSpan w:val="3"/>
            <w:tcBorders>
              <w:top w:val="double" w:sz="4" w:space="0" w:color="auto"/>
            </w:tcBorders>
            <w:shd w:val="clear" w:color="auto" w:fill="E7E6E6" w:themeFill="background2"/>
          </w:tcPr>
          <w:p w14:paraId="4A6C32E3" w14:textId="46067F8E" w:rsidR="00E83CB0" w:rsidRDefault="00E83CB0" w:rsidP="00E83CB0">
            <w:pPr>
              <w:pStyle w:val="Bezodstpw"/>
              <w:jc w:val="center"/>
              <w:rPr>
                <w:rFonts w:ascii="Arial" w:hAnsi="Arial" w:cs="Arial"/>
                <w:b/>
                <w:bCs/>
              </w:rPr>
            </w:pPr>
            <w:r>
              <w:rPr>
                <w:rFonts w:ascii="Arial" w:hAnsi="Arial" w:cs="Arial"/>
                <w:b/>
                <w:bCs/>
              </w:rPr>
              <w:t>POJAZD BAZOWY</w:t>
            </w:r>
          </w:p>
        </w:tc>
      </w:tr>
      <w:tr w:rsidR="00E83CB0" w14:paraId="3CDC33D3" w14:textId="77777777" w:rsidTr="00CA6099">
        <w:tc>
          <w:tcPr>
            <w:tcW w:w="10174" w:type="dxa"/>
            <w:gridSpan w:val="3"/>
          </w:tcPr>
          <w:p w14:paraId="1E2592C1" w14:textId="77777777" w:rsidR="00E83CB0" w:rsidRPr="00427CD5" w:rsidRDefault="00E83CB0" w:rsidP="00E83CB0">
            <w:pPr>
              <w:tabs>
                <w:tab w:val="left" w:pos="567"/>
              </w:tabs>
              <w:rPr>
                <w:rFonts w:ascii="Arial" w:hAnsi="Arial" w:cs="Arial"/>
                <w:iCs/>
                <w:sz w:val="20"/>
                <w:szCs w:val="20"/>
              </w:rPr>
            </w:pPr>
            <w:r w:rsidRPr="00427CD5">
              <w:rPr>
                <w:rFonts w:ascii="Arial" w:hAnsi="Arial" w:cs="Arial"/>
                <w:iCs/>
                <w:sz w:val="20"/>
                <w:szCs w:val="20"/>
              </w:rPr>
              <w:t>Należy podać:</w:t>
            </w:r>
          </w:p>
          <w:p w14:paraId="227BB6B4" w14:textId="77777777" w:rsidR="00E83CB0" w:rsidRPr="00427CD5" w:rsidRDefault="00E83CB0" w:rsidP="00E83CB0">
            <w:pPr>
              <w:tabs>
                <w:tab w:val="left" w:pos="567"/>
              </w:tabs>
              <w:rPr>
                <w:rFonts w:ascii="Arial" w:hAnsi="Arial" w:cs="Arial"/>
                <w:sz w:val="20"/>
                <w:szCs w:val="20"/>
              </w:rPr>
            </w:pPr>
          </w:p>
          <w:p w14:paraId="7F1CE0E4" w14:textId="77777777" w:rsidR="00E83CB0" w:rsidRPr="00427CD5" w:rsidRDefault="00E83CB0" w:rsidP="00E83CB0">
            <w:pPr>
              <w:tabs>
                <w:tab w:val="left" w:pos="567"/>
              </w:tabs>
              <w:rPr>
                <w:rFonts w:ascii="Arial" w:hAnsi="Arial" w:cs="Arial"/>
                <w:b/>
                <w:sz w:val="20"/>
                <w:szCs w:val="20"/>
              </w:rPr>
            </w:pPr>
            <w:r w:rsidRPr="00427CD5">
              <w:rPr>
                <w:rFonts w:ascii="Arial" w:hAnsi="Arial" w:cs="Arial"/>
                <w:sz w:val="20"/>
                <w:szCs w:val="20"/>
              </w:rPr>
              <w:t>Typ, model: .......................................................................................</w:t>
            </w:r>
          </w:p>
          <w:p w14:paraId="11EC924D" w14:textId="77777777" w:rsidR="00E83CB0" w:rsidRPr="00427CD5" w:rsidRDefault="00E83CB0" w:rsidP="00E83CB0">
            <w:pPr>
              <w:tabs>
                <w:tab w:val="left" w:pos="567"/>
              </w:tabs>
              <w:rPr>
                <w:rFonts w:ascii="Arial" w:hAnsi="Arial" w:cs="Arial"/>
                <w:sz w:val="20"/>
                <w:szCs w:val="20"/>
              </w:rPr>
            </w:pPr>
          </w:p>
          <w:p w14:paraId="3BB55709" w14:textId="77777777" w:rsidR="00E83CB0" w:rsidRPr="00427CD5" w:rsidRDefault="00E83CB0" w:rsidP="00E83CB0">
            <w:pPr>
              <w:tabs>
                <w:tab w:val="left" w:pos="567"/>
              </w:tabs>
              <w:rPr>
                <w:rFonts w:ascii="Arial" w:hAnsi="Arial" w:cs="Arial"/>
                <w:sz w:val="20"/>
                <w:szCs w:val="20"/>
              </w:rPr>
            </w:pPr>
            <w:r w:rsidRPr="00427CD5">
              <w:rPr>
                <w:rFonts w:ascii="Arial" w:hAnsi="Arial" w:cs="Arial"/>
                <w:sz w:val="20"/>
                <w:szCs w:val="20"/>
              </w:rPr>
              <w:t>Producent:  .......................................................................................</w:t>
            </w:r>
          </w:p>
          <w:p w14:paraId="36D8BD8D" w14:textId="77777777" w:rsidR="00E83CB0" w:rsidRPr="00427CD5" w:rsidRDefault="00E83CB0" w:rsidP="00E83CB0">
            <w:pPr>
              <w:tabs>
                <w:tab w:val="left" w:pos="567"/>
              </w:tabs>
              <w:rPr>
                <w:rFonts w:ascii="Arial" w:hAnsi="Arial" w:cs="Arial"/>
                <w:sz w:val="20"/>
                <w:szCs w:val="20"/>
              </w:rPr>
            </w:pPr>
          </w:p>
          <w:p w14:paraId="33EC966D" w14:textId="77777777" w:rsidR="00E83CB0" w:rsidRPr="00427CD5" w:rsidRDefault="00E83CB0" w:rsidP="00E83CB0">
            <w:pPr>
              <w:tabs>
                <w:tab w:val="left" w:pos="567"/>
              </w:tabs>
              <w:rPr>
                <w:rFonts w:ascii="Arial" w:hAnsi="Arial" w:cs="Arial"/>
                <w:sz w:val="20"/>
                <w:szCs w:val="20"/>
              </w:rPr>
            </w:pPr>
            <w:r w:rsidRPr="00427CD5">
              <w:rPr>
                <w:rFonts w:ascii="Arial" w:hAnsi="Arial" w:cs="Arial"/>
                <w:sz w:val="20"/>
                <w:szCs w:val="20"/>
              </w:rPr>
              <w:t>Serwis gwarancyjny wykonywać będzie: .............., adres .................., tel./fax .................., e-mail .............</w:t>
            </w:r>
          </w:p>
          <w:p w14:paraId="2273504C" w14:textId="77777777" w:rsidR="00E83CB0" w:rsidRDefault="00E83CB0" w:rsidP="00E83CB0">
            <w:pPr>
              <w:pStyle w:val="Bezodstpw"/>
              <w:jc w:val="both"/>
              <w:rPr>
                <w:rFonts w:ascii="Arial" w:hAnsi="Arial" w:cs="Arial"/>
                <w:b/>
                <w:bCs/>
              </w:rPr>
            </w:pPr>
          </w:p>
        </w:tc>
      </w:tr>
      <w:tr w:rsidR="00E83CB0" w14:paraId="4859168A" w14:textId="77777777" w:rsidTr="001075E9">
        <w:tc>
          <w:tcPr>
            <w:tcW w:w="10174" w:type="dxa"/>
            <w:gridSpan w:val="3"/>
            <w:shd w:val="clear" w:color="auto" w:fill="E7E6E6" w:themeFill="background2"/>
          </w:tcPr>
          <w:p w14:paraId="74D2717F" w14:textId="5EEF809F" w:rsidR="00E83CB0" w:rsidRDefault="00E83CB0" w:rsidP="00E83CB0">
            <w:pPr>
              <w:pStyle w:val="Bezodstpw"/>
              <w:jc w:val="center"/>
              <w:rPr>
                <w:rFonts w:ascii="Arial" w:hAnsi="Arial" w:cs="Arial"/>
                <w:b/>
                <w:bCs/>
              </w:rPr>
            </w:pPr>
            <w:r>
              <w:rPr>
                <w:rFonts w:ascii="Arial" w:hAnsi="Arial" w:cs="Arial"/>
                <w:b/>
                <w:bCs/>
              </w:rPr>
              <w:t>NADWOZIE</w:t>
            </w:r>
          </w:p>
        </w:tc>
      </w:tr>
      <w:tr w:rsidR="00E83CB0" w14:paraId="745E81E7" w14:textId="77777777" w:rsidTr="00427CD5">
        <w:tc>
          <w:tcPr>
            <w:tcW w:w="546" w:type="dxa"/>
          </w:tcPr>
          <w:p w14:paraId="1CC27A49" w14:textId="0DC9233B" w:rsidR="00E83CB0" w:rsidRPr="001075E9" w:rsidRDefault="00E83CB0" w:rsidP="00E83CB0">
            <w:pPr>
              <w:pStyle w:val="Bezodstpw"/>
              <w:ind w:right="-118"/>
              <w:jc w:val="both"/>
              <w:rPr>
                <w:rFonts w:ascii="Arial" w:hAnsi="Arial" w:cs="Arial"/>
                <w:sz w:val="20"/>
                <w:szCs w:val="20"/>
              </w:rPr>
            </w:pPr>
            <w:r w:rsidRPr="001075E9">
              <w:rPr>
                <w:rFonts w:ascii="Arial" w:hAnsi="Arial" w:cs="Arial"/>
                <w:sz w:val="20"/>
                <w:szCs w:val="20"/>
              </w:rPr>
              <w:t xml:space="preserve">1. </w:t>
            </w:r>
          </w:p>
        </w:tc>
        <w:tc>
          <w:tcPr>
            <w:tcW w:w="4474" w:type="dxa"/>
          </w:tcPr>
          <w:p w14:paraId="6BDA074D" w14:textId="1F6B16AC" w:rsidR="00E83CB0" w:rsidRPr="001075E9" w:rsidRDefault="00E83CB0" w:rsidP="00E83CB0">
            <w:pPr>
              <w:pStyle w:val="Bezodstpw"/>
              <w:jc w:val="both"/>
              <w:rPr>
                <w:rFonts w:ascii="Arial" w:hAnsi="Arial" w:cs="Arial"/>
                <w:sz w:val="20"/>
                <w:szCs w:val="20"/>
              </w:rPr>
            </w:pPr>
            <w:r w:rsidRPr="001075E9">
              <w:rPr>
                <w:rFonts w:ascii="Arial" w:hAnsi="Arial" w:cs="Arial"/>
                <w:color w:val="000009"/>
                <w:sz w:val="20"/>
                <w:szCs w:val="20"/>
              </w:rPr>
              <w:t>Typu „furgon” o dopuszczalnej masie całkowitej do 3500 kg; częściowo przeszklony.</w:t>
            </w:r>
          </w:p>
        </w:tc>
        <w:tc>
          <w:tcPr>
            <w:tcW w:w="5154" w:type="dxa"/>
          </w:tcPr>
          <w:p w14:paraId="26570B70" w14:textId="77777777" w:rsidR="00E83CB0" w:rsidRPr="001075E9" w:rsidRDefault="00E83CB0" w:rsidP="00E83CB0">
            <w:pPr>
              <w:pStyle w:val="Bezodstpw"/>
              <w:jc w:val="both"/>
              <w:rPr>
                <w:rFonts w:ascii="Arial" w:hAnsi="Arial" w:cs="Arial"/>
                <w:sz w:val="20"/>
                <w:szCs w:val="20"/>
              </w:rPr>
            </w:pPr>
          </w:p>
        </w:tc>
      </w:tr>
      <w:tr w:rsidR="00E83CB0" w14:paraId="63D07958" w14:textId="77777777" w:rsidTr="00427CD5">
        <w:tc>
          <w:tcPr>
            <w:tcW w:w="546" w:type="dxa"/>
          </w:tcPr>
          <w:p w14:paraId="68AA804A" w14:textId="111FF0CE" w:rsidR="00E83CB0" w:rsidRPr="001075E9" w:rsidRDefault="00E83CB0" w:rsidP="00E83CB0">
            <w:pPr>
              <w:pStyle w:val="Bezodstpw"/>
              <w:jc w:val="both"/>
              <w:rPr>
                <w:rFonts w:ascii="Arial" w:hAnsi="Arial" w:cs="Arial"/>
                <w:sz w:val="20"/>
                <w:szCs w:val="20"/>
              </w:rPr>
            </w:pPr>
            <w:r w:rsidRPr="001075E9">
              <w:rPr>
                <w:rFonts w:ascii="Arial" w:hAnsi="Arial" w:cs="Arial"/>
                <w:sz w:val="20"/>
                <w:szCs w:val="20"/>
              </w:rPr>
              <w:t>2.</w:t>
            </w:r>
          </w:p>
        </w:tc>
        <w:tc>
          <w:tcPr>
            <w:tcW w:w="4474" w:type="dxa"/>
          </w:tcPr>
          <w:p w14:paraId="70087D02" w14:textId="40BD18EC" w:rsidR="00E83CB0" w:rsidRPr="001075E9" w:rsidRDefault="00E83CB0" w:rsidP="00E83CB0">
            <w:pPr>
              <w:pStyle w:val="Bezodstpw"/>
              <w:jc w:val="both"/>
              <w:rPr>
                <w:rFonts w:ascii="Arial" w:hAnsi="Arial" w:cs="Arial"/>
                <w:sz w:val="20"/>
                <w:szCs w:val="20"/>
              </w:rPr>
            </w:pPr>
            <w:r w:rsidRPr="001075E9">
              <w:rPr>
                <w:rFonts w:ascii="Arial" w:hAnsi="Arial" w:cs="Arial"/>
                <w:color w:val="000009"/>
                <w:sz w:val="20"/>
                <w:szCs w:val="20"/>
              </w:rPr>
              <w:t>Maksymalna długość całkowita pojazdu do 5700 mm</w:t>
            </w:r>
          </w:p>
        </w:tc>
        <w:tc>
          <w:tcPr>
            <w:tcW w:w="5154" w:type="dxa"/>
          </w:tcPr>
          <w:p w14:paraId="10B0A5AC" w14:textId="77777777" w:rsidR="00E83CB0" w:rsidRPr="001075E9" w:rsidRDefault="00E83CB0" w:rsidP="00E83CB0">
            <w:pPr>
              <w:pStyle w:val="Bezodstpw"/>
              <w:jc w:val="both"/>
              <w:rPr>
                <w:rFonts w:ascii="Arial" w:hAnsi="Arial" w:cs="Arial"/>
                <w:sz w:val="20"/>
                <w:szCs w:val="20"/>
              </w:rPr>
            </w:pPr>
          </w:p>
        </w:tc>
      </w:tr>
      <w:tr w:rsidR="00E83CB0" w14:paraId="5AE62261" w14:textId="77777777" w:rsidTr="00427CD5">
        <w:tc>
          <w:tcPr>
            <w:tcW w:w="546" w:type="dxa"/>
          </w:tcPr>
          <w:p w14:paraId="4FCC1835" w14:textId="78A3D272" w:rsidR="00E83CB0" w:rsidRPr="001075E9" w:rsidRDefault="00E83CB0" w:rsidP="00E83CB0">
            <w:pPr>
              <w:pStyle w:val="Bezodstpw"/>
              <w:jc w:val="both"/>
              <w:rPr>
                <w:rFonts w:ascii="Arial" w:hAnsi="Arial" w:cs="Arial"/>
                <w:sz w:val="20"/>
                <w:szCs w:val="20"/>
              </w:rPr>
            </w:pPr>
            <w:r w:rsidRPr="001075E9">
              <w:rPr>
                <w:rFonts w:ascii="Arial" w:hAnsi="Arial" w:cs="Arial"/>
                <w:sz w:val="20"/>
                <w:szCs w:val="20"/>
              </w:rPr>
              <w:t>3.</w:t>
            </w:r>
          </w:p>
        </w:tc>
        <w:tc>
          <w:tcPr>
            <w:tcW w:w="4474" w:type="dxa"/>
          </w:tcPr>
          <w:p w14:paraId="63C99107" w14:textId="3171F98A" w:rsidR="00E83CB0" w:rsidRPr="001075E9" w:rsidRDefault="00E83CB0" w:rsidP="00E83CB0">
            <w:pPr>
              <w:pStyle w:val="Bezodstpw"/>
              <w:jc w:val="both"/>
              <w:rPr>
                <w:rFonts w:ascii="Arial" w:hAnsi="Arial" w:cs="Arial"/>
                <w:sz w:val="20"/>
                <w:szCs w:val="20"/>
              </w:rPr>
            </w:pPr>
            <w:r w:rsidRPr="001075E9">
              <w:rPr>
                <w:rFonts w:ascii="Arial" w:hAnsi="Arial" w:cs="Arial"/>
                <w:color w:val="000009"/>
                <w:sz w:val="20"/>
                <w:szCs w:val="20"/>
              </w:rPr>
              <w:t>Maksymalna wysokość pojazdu po adaptacji do 2680 mm nie licząc anteny radiotelefonu</w:t>
            </w:r>
          </w:p>
        </w:tc>
        <w:tc>
          <w:tcPr>
            <w:tcW w:w="5154" w:type="dxa"/>
          </w:tcPr>
          <w:p w14:paraId="46CDA956" w14:textId="77777777" w:rsidR="00E83CB0" w:rsidRPr="001075E9" w:rsidRDefault="00E83CB0" w:rsidP="00E83CB0">
            <w:pPr>
              <w:pStyle w:val="Bezodstpw"/>
              <w:jc w:val="both"/>
              <w:rPr>
                <w:rFonts w:ascii="Arial" w:hAnsi="Arial" w:cs="Arial"/>
                <w:sz w:val="20"/>
                <w:szCs w:val="20"/>
              </w:rPr>
            </w:pPr>
          </w:p>
        </w:tc>
      </w:tr>
      <w:tr w:rsidR="00E83CB0" w14:paraId="4D8FF251" w14:textId="77777777" w:rsidTr="00427CD5">
        <w:tc>
          <w:tcPr>
            <w:tcW w:w="546" w:type="dxa"/>
          </w:tcPr>
          <w:p w14:paraId="49C1D0C8" w14:textId="448C6590" w:rsidR="00E83CB0" w:rsidRPr="001075E9" w:rsidRDefault="00E83CB0" w:rsidP="00E83CB0">
            <w:pPr>
              <w:pStyle w:val="Bezodstpw"/>
              <w:jc w:val="both"/>
              <w:rPr>
                <w:rFonts w:ascii="Arial" w:hAnsi="Arial" w:cs="Arial"/>
                <w:sz w:val="20"/>
                <w:szCs w:val="20"/>
              </w:rPr>
            </w:pPr>
            <w:r w:rsidRPr="001075E9">
              <w:rPr>
                <w:rFonts w:ascii="Arial" w:hAnsi="Arial" w:cs="Arial"/>
                <w:sz w:val="20"/>
                <w:szCs w:val="20"/>
              </w:rPr>
              <w:t>4.</w:t>
            </w:r>
          </w:p>
        </w:tc>
        <w:tc>
          <w:tcPr>
            <w:tcW w:w="4474" w:type="dxa"/>
          </w:tcPr>
          <w:p w14:paraId="2B7377ED" w14:textId="7C7EFADF" w:rsidR="00E83CB0" w:rsidRPr="001075E9" w:rsidRDefault="00E83CB0" w:rsidP="00E83CB0">
            <w:pPr>
              <w:pStyle w:val="Bezodstpw"/>
              <w:jc w:val="both"/>
              <w:rPr>
                <w:rFonts w:ascii="Arial" w:hAnsi="Arial" w:cs="Arial"/>
                <w:sz w:val="20"/>
                <w:szCs w:val="20"/>
              </w:rPr>
            </w:pPr>
            <w:r w:rsidRPr="001075E9">
              <w:rPr>
                <w:rFonts w:ascii="Arial" w:hAnsi="Arial" w:cs="Arial"/>
                <w:color w:val="000009"/>
                <w:sz w:val="20"/>
                <w:szCs w:val="20"/>
              </w:rPr>
              <w:t>Drzwi tylne wysokie, przeszklone, otwierane na boki, kąt otwarcia min. 270 stopni, wyposażone w ograniczniki oraz blokady</w:t>
            </w:r>
            <w:r w:rsidRPr="001075E9">
              <w:rPr>
                <w:rFonts w:ascii="Arial" w:hAnsi="Arial" w:cs="Arial"/>
                <w:sz w:val="20"/>
                <w:szCs w:val="20"/>
              </w:rPr>
              <w:t xml:space="preserve"> </w:t>
            </w:r>
            <w:r w:rsidRPr="001075E9">
              <w:rPr>
                <w:rFonts w:ascii="Arial" w:hAnsi="Arial" w:cs="Arial"/>
                <w:color w:val="000009"/>
                <w:sz w:val="20"/>
                <w:szCs w:val="20"/>
              </w:rPr>
              <w:t>położenia skrzydeł (podać kąt otwarcia drzwi)</w:t>
            </w:r>
          </w:p>
        </w:tc>
        <w:tc>
          <w:tcPr>
            <w:tcW w:w="5154" w:type="dxa"/>
          </w:tcPr>
          <w:p w14:paraId="07CC8ED3" w14:textId="77777777" w:rsidR="00E83CB0" w:rsidRPr="001075E9" w:rsidRDefault="00E83CB0" w:rsidP="00E83CB0">
            <w:pPr>
              <w:pStyle w:val="Bezodstpw"/>
              <w:jc w:val="both"/>
              <w:rPr>
                <w:rFonts w:ascii="Arial" w:hAnsi="Arial" w:cs="Arial"/>
                <w:sz w:val="20"/>
                <w:szCs w:val="20"/>
              </w:rPr>
            </w:pPr>
          </w:p>
        </w:tc>
      </w:tr>
      <w:tr w:rsidR="00E83CB0" w14:paraId="0B4882D4" w14:textId="77777777" w:rsidTr="00427CD5">
        <w:tc>
          <w:tcPr>
            <w:tcW w:w="546" w:type="dxa"/>
          </w:tcPr>
          <w:p w14:paraId="264FFA13" w14:textId="66111436" w:rsidR="00E83CB0" w:rsidRPr="001075E9" w:rsidRDefault="00E83CB0" w:rsidP="00E83CB0">
            <w:pPr>
              <w:pStyle w:val="Bezodstpw"/>
              <w:jc w:val="both"/>
              <w:rPr>
                <w:rFonts w:ascii="Arial" w:hAnsi="Arial" w:cs="Arial"/>
                <w:sz w:val="20"/>
                <w:szCs w:val="20"/>
              </w:rPr>
            </w:pPr>
            <w:r w:rsidRPr="001075E9">
              <w:rPr>
                <w:rFonts w:ascii="Arial" w:hAnsi="Arial" w:cs="Arial"/>
                <w:sz w:val="20"/>
                <w:szCs w:val="20"/>
              </w:rPr>
              <w:t>5.</w:t>
            </w:r>
          </w:p>
        </w:tc>
        <w:tc>
          <w:tcPr>
            <w:tcW w:w="4474" w:type="dxa"/>
          </w:tcPr>
          <w:p w14:paraId="65396CEA" w14:textId="153115FB" w:rsidR="00E83CB0" w:rsidRPr="001075E9" w:rsidRDefault="00E83CB0" w:rsidP="00E83CB0">
            <w:pPr>
              <w:pStyle w:val="Bezodstpw"/>
              <w:jc w:val="both"/>
              <w:rPr>
                <w:rFonts w:ascii="Arial" w:hAnsi="Arial" w:cs="Arial"/>
                <w:sz w:val="20"/>
                <w:szCs w:val="20"/>
              </w:rPr>
            </w:pPr>
            <w:r w:rsidRPr="001075E9">
              <w:rPr>
                <w:rFonts w:ascii="Arial" w:hAnsi="Arial" w:cs="Arial"/>
                <w:color w:val="000009"/>
                <w:sz w:val="20"/>
                <w:szCs w:val="20"/>
              </w:rPr>
              <w:t>Drzwi boczne lewe i prawe przesuwane do tyłu z otwieraną szybą</w:t>
            </w:r>
          </w:p>
        </w:tc>
        <w:tc>
          <w:tcPr>
            <w:tcW w:w="5154" w:type="dxa"/>
          </w:tcPr>
          <w:p w14:paraId="671427D2" w14:textId="77777777" w:rsidR="00E83CB0" w:rsidRPr="001075E9" w:rsidRDefault="00E83CB0" w:rsidP="00E83CB0">
            <w:pPr>
              <w:pStyle w:val="Bezodstpw"/>
              <w:jc w:val="both"/>
              <w:rPr>
                <w:rFonts w:ascii="Arial" w:hAnsi="Arial" w:cs="Arial"/>
                <w:sz w:val="20"/>
                <w:szCs w:val="20"/>
              </w:rPr>
            </w:pPr>
          </w:p>
        </w:tc>
      </w:tr>
      <w:tr w:rsidR="00E83CB0" w14:paraId="0F08197B" w14:textId="77777777" w:rsidTr="00427CD5">
        <w:tc>
          <w:tcPr>
            <w:tcW w:w="546" w:type="dxa"/>
          </w:tcPr>
          <w:p w14:paraId="28A38A72" w14:textId="67B480A0" w:rsidR="00E83CB0" w:rsidRPr="001075E9" w:rsidRDefault="00E83CB0" w:rsidP="00E83CB0">
            <w:pPr>
              <w:pStyle w:val="Bezodstpw"/>
              <w:jc w:val="both"/>
              <w:rPr>
                <w:rFonts w:ascii="Arial" w:hAnsi="Arial" w:cs="Arial"/>
                <w:sz w:val="20"/>
                <w:szCs w:val="20"/>
              </w:rPr>
            </w:pPr>
            <w:r w:rsidRPr="001075E9">
              <w:rPr>
                <w:rFonts w:ascii="Arial" w:hAnsi="Arial" w:cs="Arial"/>
                <w:sz w:val="20"/>
                <w:szCs w:val="20"/>
              </w:rPr>
              <w:t>6.</w:t>
            </w:r>
          </w:p>
        </w:tc>
        <w:tc>
          <w:tcPr>
            <w:tcW w:w="4474" w:type="dxa"/>
          </w:tcPr>
          <w:p w14:paraId="2502FA41" w14:textId="1724FCFA" w:rsidR="00E83CB0" w:rsidRPr="001075E9" w:rsidRDefault="00E83CB0" w:rsidP="00E83CB0">
            <w:pPr>
              <w:pStyle w:val="Bezodstpw"/>
              <w:jc w:val="both"/>
              <w:rPr>
                <w:rFonts w:ascii="Arial" w:hAnsi="Arial" w:cs="Arial"/>
                <w:sz w:val="20"/>
                <w:szCs w:val="20"/>
              </w:rPr>
            </w:pPr>
            <w:r w:rsidRPr="001075E9">
              <w:rPr>
                <w:rFonts w:ascii="Arial" w:hAnsi="Arial" w:cs="Arial"/>
                <w:color w:val="000009"/>
                <w:sz w:val="20"/>
                <w:szCs w:val="20"/>
              </w:rPr>
              <w:t>Stopień tylny antypoślizgowy stanowiący zderzak tylny ochronny</w:t>
            </w:r>
          </w:p>
        </w:tc>
        <w:tc>
          <w:tcPr>
            <w:tcW w:w="5154" w:type="dxa"/>
          </w:tcPr>
          <w:p w14:paraId="7E4743FC" w14:textId="77777777" w:rsidR="00E83CB0" w:rsidRPr="001075E9" w:rsidRDefault="00E83CB0" w:rsidP="00E83CB0">
            <w:pPr>
              <w:pStyle w:val="Bezodstpw"/>
              <w:jc w:val="both"/>
              <w:rPr>
                <w:rFonts w:ascii="Arial" w:hAnsi="Arial" w:cs="Arial"/>
                <w:sz w:val="20"/>
                <w:szCs w:val="20"/>
              </w:rPr>
            </w:pPr>
          </w:p>
        </w:tc>
      </w:tr>
      <w:tr w:rsidR="00E83CB0" w14:paraId="4F3771CB" w14:textId="77777777" w:rsidTr="00427CD5">
        <w:tc>
          <w:tcPr>
            <w:tcW w:w="546" w:type="dxa"/>
          </w:tcPr>
          <w:p w14:paraId="769FB894" w14:textId="213378D7" w:rsidR="00E83CB0" w:rsidRPr="001075E9" w:rsidRDefault="00E83CB0" w:rsidP="00E83CB0">
            <w:pPr>
              <w:pStyle w:val="Bezodstpw"/>
              <w:jc w:val="both"/>
              <w:rPr>
                <w:rFonts w:ascii="Arial" w:hAnsi="Arial" w:cs="Arial"/>
                <w:sz w:val="20"/>
                <w:szCs w:val="20"/>
              </w:rPr>
            </w:pPr>
            <w:r w:rsidRPr="001075E9">
              <w:rPr>
                <w:rFonts w:ascii="Arial" w:hAnsi="Arial" w:cs="Arial"/>
                <w:sz w:val="20"/>
                <w:szCs w:val="20"/>
              </w:rPr>
              <w:t>7.</w:t>
            </w:r>
          </w:p>
        </w:tc>
        <w:tc>
          <w:tcPr>
            <w:tcW w:w="4474" w:type="dxa"/>
          </w:tcPr>
          <w:p w14:paraId="68790195" w14:textId="6046D259" w:rsidR="00E83CB0" w:rsidRPr="001075E9" w:rsidRDefault="00E83CB0" w:rsidP="00E83CB0">
            <w:pPr>
              <w:pStyle w:val="TableParagraph"/>
              <w:ind w:right="143"/>
              <w:jc w:val="both"/>
              <w:rPr>
                <w:rFonts w:ascii="Arial" w:hAnsi="Arial" w:cs="Arial"/>
                <w:sz w:val="20"/>
                <w:szCs w:val="20"/>
              </w:rPr>
            </w:pPr>
            <w:r w:rsidRPr="001075E9">
              <w:rPr>
                <w:rFonts w:ascii="Arial" w:hAnsi="Arial" w:cs="Arial"/>
                <w:color w:val="000009"/>
                <w:sz w:val="20"/>
                <w:szCs w:val="20"/>
              </w:rPr>
              <w:t xml:space="preserve">Kolor nadwozia żółty zgodnie z PN EN 1789 </w:t>
            </w:r>
          </w:p>
        </w:tc>
        <w:tc>
          <w:tcPr>
            <w:tcW w:w="5154" w:type="dxa"/>
          </w:tcPr>
          <w:p w14:paraId="053EA473" w14:textId="77777777" w:rsidR="00E83CB0" w:rsidRPr="001075E9" w:rsidRDefault="00E83CB0" w:rsidP="00E83CB0">
            <w:pPr>
              <w:pStyle w:val="Bezodstpw"/>
              <w:jc w:val="both"/>
              <w:rPr>
                <w:rFonts w:ascii="Arial" w:hAnsi="Arial" w:cs="Arial"/>
                <w:sz w:val="20"/>
                <w:szCs w:val="20"/>
              </w:rPr>
            </w:pPr>
          </w:p>
        </w:tc>
      </w:tr>
      <w:tr w:rsidR="00E83CB0" w14:paraId="0FC77170" w14:textId="77777777" w:rsidTr="00427CD5">
        <w:tc>
          <w:tcPr>
            <w:tcW w:w="546" w:type="dxa"/>
          </w:tcPr>
          <w:p w14:paraId="3AB198CA" w14:textId="40E9FF2F" w:rsidR="00E83CB0" w:rsidRPr="001075E9" w:rsidRDefault="00E83CB0" w:rsidP="00E83CB0">
            <w:pPr>
              <w:pStyle w:val="Bezodstpw"/>
              <w:jc w:val="both"/>
              <w:rPr>
                <w:rFonts w:ascii="Arial" w:hAnsi="Arial" w:cs="Arial"/>
                <w:sz w:val="20"/>
                <w:szCs w:val="20"/>
              </w:rPr>
            </w:pPr>
            <w:r w:rsidRPr="001075E9">
              <w:rPr>
                <w:rFonts w:ascii="Arial" w:hAnsi="Arial" w:cs="Arial"/>
                <w:sz w:val="20"/>
                <w:szCs w:val="20"/>
              </w:rPr>
              <w:t>8.</w:t>
            </w:r>
          </w:p>
        </w:tc>
        <w:tc>
          <w:tcPr>
            <w:tcW w:w="4474" w:type="dxa"/>
          </w:tcPr>
          <w:p w14:paraId="4A3F4F21" w14:textId="33004A85" w:rsidR="00E83CB0" w:rsidRPr="001075E9" w:rsidRDefault="00E83CB0" w:rsidP="00E83CB0">
            <w:pPr>
              <w:pStyle w:val="Bezodstpw"/>
              <w:jc w:val="both"/>
              <w:rPr>
                <w:rFonts w:ascii="Arial" w:hAnsi="Arial" w:cs="Arial"/>
                <w:sz w:val="20"/>
                <w:szCs w:val="20"/>
              </w:rPr>
            </w:pPr>
            <w:r w:rsidRPr="001075E9">
              <w:rPr>
                <w:rFonts w:ascii="Arial" w:hAnsi="Arial" w:cs="Arial"/>
                <w:color w:val="000009"/>
                <w:sz w:val="20"/>
                <w:szCs w:val="20"/>
              </w:rPr>
              <w:t>Kabina kierowcy dwuosobowa, oba fotele regulowane w min. 3-ch płaszczyznach, z regulacjami oparcia i podłokietnikami</w:t>
            </w:r>
          </w:p>
        </w:tc>
        <w:tc>
          <w:tcPr>
            <w:tcW w:w="5154" w:type="dxa"/>
          </w:tcPr>
          <w:p w14:paraId="79CB8558" w14:textId="77777777" w:rsidR="00E83CB0" w:rsidRPr="001075E9" w:rsidRDefault="00E83CB0" w:rsidP="00E83CB0">
            <w:pPr>
              <w:pStyle w:val="Bezodstpw"/>
              <w:jc w:val="both"/>
              <w:rPr>
                <w:rFonts w:ascii="Arial" w:hAnsi="Arial" w:cs="Arial"/>
                <w:sz w:val="20"/>
                <w:szCs w:val="20"/>
              </w:rPr>
            </w:pPr>
          </w:p>
        </w:tc>
      </w:tr>
      <w:tr w:rsidR="00E83CB0" w14:paraId="40634051" w14:textId="77777777" w:rsidTr="00256482">
        <w:tc>
          <w:tcPr>
            <w:tcW w:w="10174" w:type="dxa"/>
            <w:gridSpan w:val="3"/>
            <w:shd w:val="clear" w:color="auto" w:fill="E7E6E6" w:themeFill="background2"/>
          </w:tcPr>
          <w:p w14:paraId="4C7F0803" w14:textId="61C90A62" w:rsidR="00E83CB0" w:rsidRPr="00A05B55" w:rsidRDefault="00E83CB0" w:rsidP="00E83CB0">
            <w:pPr>
              <w:pStyle w:val="Bezodstpw"/>
              <w:jc w:val="center"/>
              <w:rPr>
                <w:rFonts w:ascii="Arial" w:hAnsi="Arial" w:cs="Arial"/>
                <w:b/>
                <w:bCs/>
                <w:sz w:val="20"/>
                <w:szCs w:val="20"/>
              </w:rPr>
            </w:pPr>
            <w:r w:rsidRPr="00A05B55">
              <w:rPr>
                <w:rFonts w:ascii="Arial" w:hAnsi="Arial" w:cs="Arial"/>
                <w:b/>
                <w:bCs/>
                <w:sz w:val="20"/>
                <w:szCs w:val="20"/>
              </w:rPr>
              <w:t>SILNIK I UKŁAD JEZDNY</w:t>
            </w:r>
          </w:p>
        </w:tc>
      </w:tr>
      <w:tr w:rsidR="00E83CB0" w14:paraId="65BD62FB" w14:textId="77777777" w:rsidTr="00427CD5">
        <w:tc>
          <w:tcPr>
            <w:tcW w:w="546" w:type="dxa"/>
          </w:tcPr>
          <w:p w14:paraId="6FDE2716" w14:textId="1D672AD5" w:rsidR="00E83CB0" w:rsidRPr="001075E9" w:rsidRDefault="00E83CB0" w:rsidP="00E83CB0">
            <w:pPr>
              <w:pStyle w:val="Bezodstpw"/>
              <w:jc w:val="both"/>
              <w:rPr>
                <w:rFonts w:ascii="Arial" w:hAnsi="Arial" w:cs="Arial"/>
                <w:sz w:val="20"/>
                <w:szCs w:val="20"/>
              </w:rPr>
            </w:pPr>
            <w:r>
              <w:rPr>
                <w:rFonts w:ascii="Arial" w:hAnsi="Arial" w:cs="Arial"/>
                <w:sz w:val="20"/>
                <w:szCs w:val="20"/>
              </w:rPr>
              <w:t>9.</w:t>
            </w:r>
          </w:p>
        </w:tc>
        <w:tc>
          <w:tcPr>
            <w:tcW w:w="4474" w:type="dxa"/>
          </w:tcPr>
          <w:p w14:paraId="388E771F" w14:textId="5BE9006F" w:rsidR="00E83CB0" w:rsidRPr="00A70AFE" w:rsidRDefault="00E83CB0" w:rsidP="00E83CB0">
            <w:pPr>
              <w:pStyle w:val="Bezodstpw"/>
              <w:jc w:val="both"/>
              <w:rPr>
                <w:rFonts w:ascii="Arial" w:hAnsi="Arial" w:cs="Arial"/>
                <w:sz w:val="20"/>
                <w:szCs w:val="20"/>
              </w:rPr>
            </w:pPr>
            <w:r w:rsidRPr="00256482">
              <w:rPr>
                <w:rFonts w:ascii="Arial" w:hAnsi="Arial" w:cs="Arial"/>
                <w:color w:val="000009"/>
                <w:sz w:val="20"/>
                <w:szCs w:val="20"/>
              </w:rPr>
              <w:t>Turbodiesel o pojemności min. 2100 cm³ max 3000 cm</w:t>
            </w:r>
            <w:r w:rsidR="00A70AFE">
              <w:rPr>
                <w:rFonts w:ascii="Arial" w:hAnsi="Arial" w:cs="Arial"/>
                <w:color w:val="000009"/>
                <w:sz w:val="20"/>
                <w:szCs w:val="20"/>
                <w:vertAlign w:val="superscript"/>
              </w:rPr>
              <w:t>3</w:t>
            </w:r>
          </w:p>
        </w:tc>
        <w:tc>
          <w:tcPr>
            <w:tcW w:w="5154" w:type="dxa"/>
          </w:tcPr>
          <w:p w14:paraId="4C7CAB1D" w14:textId="77777777" w:rsidR="00E83CB0" w:rsidRPr="001075E9" w:rsidRDefault="00E83CB0" w:rsidP="00E83CB0">
            <w:pPr>
              <w:pStyle w:val="Bezodstpw"/>
              <w:jc w:val="both"/>
              <w:rPr>
                <w:rFonts w:ascii="Arial" w:hAnsi="Arial" w:cs="Arial"/>
                <w:sz w:val="20"/>
                <w:szCs w:val="20"/>
              </w:rPr>
            </w:pPr>
          </w:p>
        </w:tc>
      </w:tr>
      <w:tr w:rsidR="00E83CB0" w14:paraId="15F83737" w14:textId="77777777" w:rsidTr="00427CD5">
        <w:tc>
          <w:tcPr>
            <w:tcW w:w="546" w:type="dxa"/>
          </w:tcPr>
          <w:p w14:paraId="4D4711C9" w14:textId="58B7D81B" w:rsidR="00E83CB0" w:rsidRPr="001075E9" w:rsidRDefault="00E83CB0" w:rsidP="00E83CB0">
            <w:pPr>
              <w:pStyle w:val="Bezodstpw"/>
              <w:jc w:val="both"/>
              <w:rPr>
                <w:rFonts w:ascii="Arial" w:hAnsi="Arial" w:cs="Arial"/>
                <w:sz w:val="20"/>
                <w:szCs w:val="20"/>
              </w:rPr>
            </w:pPr>
            <w:r>
              <w:rPr>
                <w:rFonts w:ascii="Arial" w:hAnsi="Arial" w:cs="Arial"/>
                <w:sz w:val="20"/>
                <w:szCs w:val="20"/>
              </w:rPr>
              <w:t>10.</w:t>
            </w:r>
          </w:p>
        </w:tc>
        <w:tc>
          <w:tcPr>
            <w:tcW w:w="4474" w:type="dxa"/>
          </w:tcPr>
          <w:p w14:paraId="3A8235E5" w14:textId="493578EE"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Spełniający wymagania normy Euro VI lub równoważną</w:t>
            </w:r>
          </w:p>
        </w:tc>
        <w:tc>
          <w:tcPr>
            <w:tcW w:w="5154" w:type="dxa"/>
          </w:tcPr>
          <w:p w14:paraId="305A5EEB" w14:textId="77777777" w:rsidR="00E83CB0" w:rsidRPr="001075E9" w:rsidRDefault="00E83CB0" w:rsidP="00E83CB0">
            <w:pPr>
              <w:pStyle w:val="Bezodstpw"/>
              <w:jc w:val="both"/>
              <w:rPr>
                <w:rFonts w:ascii="Arial" w:hAnsi="Arial" w:cs="Arial"/>
                <w:sz w:val="20"/>
                <w:szCs w:val="20"/>
              </w:rPr>
            </w:pPr>
          </w:p>
        </w:tc>
      </w:tr>
      <w:tr w:rsidR="00E83CB0" w14:paraId="07FA1614" w14:textId="77777777" w:rsidTr="00427CD5">
        <w:tc>
          <w:tcPr>
            <w:tcW w:w="546" w:type="dxa"/>
          </w:tcPr>
          <w:p w14:paraId="7FF2FBA7" w14:textId="7EF5D691" w:rsidR="00E83CB0" w:rsidRPr="001075E9" w:rsidRDefault="00E83CB0" w:rsidP="00E83CB0">
            <w:pPr>
              <w:pStyle w:val="Bezodstpw"/>
              <w:jc w:val="both"/>
              <w:rPr>
                <w:rFonts w:ascii="Arial" w:hAnsi="Arial" w:cs="Arial"/>
                <w:sz w:val="20"/>
                <w:szCs w:val="20"/>
              </w:rPr>
            </w:pPr>
            <w:r>
              <w:rPr>
                <w:rFonts w:ascii="Arial" w:hAnsi="Arial" w:cs="Arial"/>
                <w:sz w:val="20"/>
                <w:szCs w:val="20"/>
              </w:rPr>
              <w:t>11.</w:t>
            </w:r>
          </w:p>
        </w:tc>
        <w:tc>
          <w:tcPr>
            <w:tcW w:w="4474" w:type="dxa"/>
          </w:tcPr>
          <w:p w14:paraId="27AD23E4" w14:textId="6B58F7BF"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 xml:space="preserve">Moc silnika min. 120 kW, moment obrotowy min. 380 Nm. </w:t>
            </w:r>
          </w:p>
        </w:tc>
        <w:tc>
          <w:tcPr>
            <w:tcW w:w="5154" w:type="dxa"/>
          </w:tcPr>
          <w:p w14:paraId="38469CCC" w14:textId="77777777" w:rsidR="00E83CB0" w:rsidRPr="001075E9" w:rsidRDefault="00E83CB0" w:rsidP="00E83CB0">
            <w:pPr>
              <w:pStyle w:val="Bezodstpw"/>
              <w:jc w:val="both"/>
              <w:rPr>
                <w:rFonts w:ascii="Arial" w:hAnsi="Arial" w:cs="Arial"/>
                <w:sz w:val="20"/>
                <w:szCs w:val="20"/>
              </w:rPr>
            </w:pPr>
          </w:p>
        </w:tc>
      </w:tr>
      <w:tr w:rsidR="00E83CB0" w14:paraId="0CAA7D2D" w14:textId="77777777" w:rsidTr="00427CD5">
        <w:tc>
          <w:tcPr>
            <w:tcW w:w="546" w:type="dxa"/>
          </w:tcPr>
          <w:p w14:paraId="4988B9D0" w14:textId="132ECDDE" w:rsidR="00E83CB0" w:rsidRDefault="00E83CB0" w:rsidP="00E83CB0">
            <w:pPr>
              <w:pStyle w:val="Bezodstpw"/>
              <w:jc w:val="both"/>
              <w:rPr>
                <w:rFonts w:ascii="Arial" w:hAnsi="Arial" w:cs="Arial"/>
                <w:sz w:val="20"/>
                <w:szCs w:val="20"/>
              </w:rPr>
            </w:pPr>
            <w:r>
              <w:rPr>
                <w:rFonts w:ascii="Arial" w:hAnsi="Arial" w:cs="Arial"/>
                <w:sz w:val="20"/>
                <w:szCs w:val="20"/>
              </w:rPr>
              <w:t>12.</w:t>
            </w:r>
          </w:p>
        </w:tc>
        <w:tc>
          <w:tcPr>
            <w:tcW w:w="4474" w:type="dxa"/>
          </w:tcPr>
          <w:p w14:paraId="1D4D47D1" w14:textId="12DDFABD"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Skrzynia biegów manualna lub z automatyczną zmianą biegów min. 6 przełożeń + bieg wsteczny</w:t>
            </w:r>
          </w:p>
        </w:tc>
        <w:tc>
          <w:tcPr>
            <w:tcW w:w="5154" w:type="dxa"/>
          </w:tcPr>
          <w:p w14:paraId="38C8DBF1" w14:textId="77777777" w:rsidR="00E83CB0" w:rsidRPr="001075E9" w:rsidRDefault="00E83CB0" w:rsidP="00E83CB0">
            <w:pPr>
              <w:pStyle w:val="Bezodstpw"/>
              <w:jc w:val="both"/>
              <w:rPr>
                <w:rFonts w:ascii="Arial" w:hAnsi="Arial" w:cs="Arial"/>
                <w:sz w:val="20"/>
                <w:szCs w:val="20"/>
              </w:rPr>
            </w:pPr>
          </w:p>
        </w:tc>
      </w:tr>
      <w:tr w:rsidR="00E83CB0" w14:paraId="28DDFA12" w14:textId="77777777" w:rsidTr="00427CD5">
        <w:tc>
          <w:tcPr>
            <w:tcW w:w="546" w:type="dxa"/>
          </w:tcPr>
          <w:p w14:paraId="42D6C7F4" w14:textId="1B39BAEE" w:rsidR="00E83CB0" w:rsidRDefault="00E83CB0" w:rsidP="00E83CB0">
            <w:pPr>
              <w:pStyle w:val="Bezodstpw"/>
              <w:jc w:val="both"/>
              <w:rPr>
                <w:rFonts w:ascii="Arial" w:hAnsi="Arial" w:cs="Arial"/>
                <w:sz w:val="20"/>
                <w:szCs w:val="20"/>
              </w:rPr>
            </w:pPr>
            <w:r>
              <w:rPr>
                <w:rFonts w:ascii="Arial" w:hAnsi="Arial" w:cs="Arial"/>
                <w:sz w:val="20"/>
                <w:szCs w:val="20"/>
              </w:rPr>
              <w:t>13.</w:t>
            </w:r>
          </w:p>
        </w:tc>
        <w:tc>
          <w:tcPr>
            <w:tcW w:w="4474" w:type="dxa"/>
          </w:tcPr>
          <w:p w14:paraId="44C1AA17" w14:textId="0E16642D"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Napęd wałka rozrządu za pomocą łańcucha (nie dopuszcza się napędu za pomocą paska)</w:t>
            </w:r>
          </w:p>
        </w:tc>
        <w:tc>
          <w:tcPr>
            <w:tcW w:w="5154" w:type="dxa"/>
          </w:tcPr>
          <w:p w14:paraId="54A71503" w14:textId="77777777" w:rsidR="00E83CB0" w:rsidRPr="001075E9" w:rsidRDefault="00E83CB0" w:rsidP="00E83CB0">
            <w:pPr>
              <w:pStyle w:val="Bezodstpw"/>
              <w:jc w:val="both"/>
              <w:rPr>
                <w:rFonts w:ascii="Arial" w:hAnsi="Arial" w:cs="Arial"/>
                <w:sz w:val="20"/>
                <w:szCs w:val="20"/>
              </w:rPr>
            </w:pPr>
          </w:p>
        </w:tc>
      </w:tr>
      <w:tr w:rsidR="00E83CB0" w14:paraId="457C9179" w14:textId="77777777" w:rsidTr="00427CD5">
        <w:tc>
          <w:tcPr>
            <w:tcW w:w="546" w:type="dxa"/>
          </w:tcPr>
          <w:p w14:paraId="7EC699C7" w14:textId="49021957" w:rsidR="00E83CB0" w:rsidRDefault="00E83CB0" w:rsidP="00E83CB0">
            <w:pPr>
              <w:pStyle w:val="Bezodstpw"/>
              <w:jc w:val="both"/>
              <w:rPr>
                <w:rFonts w:ascii="Arial" w:hAnsi="Arial" w:cs="Arial"/>
                <w:sz w:val="20"/>
                <w:szCs w:val="20"/>
              </w:rPr>
            </w:pPr>
            <w:r>
              <w:rPr>
                <w:rFonts w:ascii="Arial" w:hAnsi="Arial" w:cs="Arial"/>
                <w:sz w:val="20"/>
                <w:szCs w:val="20"/>
              </w:rPr>
              <w:t>14.</w:t>
            </w:r>
          </w:p>
        </w:tc>
        <w:tc>
          <w:tcPr>
            <w:tcW w:w="4474" w:type="dxa"/>
          </w:tcPr>
          <w:p w14:paraId="24065930" w14:textId="0C0DBEDC"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Alternator min. 185 A</w:t>
            </w:r>
          </w:p>
        </w:tc>
        <w:tc>
          <w:tcPr>
            <w:tcW w:w="5154" w:type="dxa"/>
          </w:tcPr>
          <w:p w14:paraId="22983D83" w14:textId="77777777" w:rsidR="00E83CB0" w:rsidRPr="001075E9" w:rsidRDefault="00E83CB0" w:rsidP="00E83CB0">
            <w:pPr>
              <w:pStyle w:val="Bezodstpw"/>
              <w:jc w:val="both"/>
              <w:rPr>
                <w:rFonts w:ascii="Arial" w:hAnsi="Arial" w:cs="Arial"/>
                <w:sz w:val="20"/>
                <w:szCs w:val="20"/>
              </w:rPr>
            </w:pPr>
          </w:p>
        </w:tc>
      </w:tr>
      <w:tr w:rsidR="00E83CB0" w14:paraId="06F68AAB" w14:textId="77777777" w:rsidTr="00427CD5">
        <w:tc>
          <w:tcPr>
            <w:tcW w:w="546" w:type="dxa"/>
          </w:tcPr>
          <w:p w14:paraId="0909F626" w14:textId="7FC6A0B1" w:rsidR="00E83CB0" w:rsidRDefault="00E83CB0" w:rsidP="00E83CB0">
            <w:pPr>
              <w:pStyle w:val="Bezodstpw"/>
              <w:jc w:val="both"/>
              <w:rPr>
                <w:rFonts w:ascii="Arial" w:hAnsi="Arial" w:cs="Arial"/>
                <w:sz w:val="20"/>
                <w:szCs w:val="20"/>
              </w:rPr>
            </w:pPr>
            <w:r>
              <w:rPr>
                <w:rFonts w:ascii="Arial" w:hAnsi="Arial" w:cs="Arial"/>
                <w:sz w:val="20"/>
                <w:szCs w:val="20"/>
              </w:rPr>
              <w:t>15.</w:t>
            </w:r>
          </w:p>
        </w:tc>
        <w:tc>
          <w:tcPr>
            <w:tcW w:w="4474" w:type="dxa"/>
          </w:tcPr>
          <w:p w14:paraId="5E34D7A9" w14:textId="6BEEF012"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System odzyskiwania energii podczas zwalniania i hamowania</w:t>
            </w:r>
          </w:p>
        </w:tc>
        <w:tc>
          <w:tcPr>
            <w:tcW w:w="5154" w:type="dxa"/>
          </w:tcPr>
          <w:p w14:paraId="2C424FA7" w14:textId="77777777" w:rsidR="00E83CB0" w:rsidRPr="001075E9" w:rsidRDefault="00E83CB0" w:rsidP="00E83CB0">
            <w:pPr>
              <w:pStyle w:val="Bezodstpw"/>
              <w:jc w:val="both"/>
              <w:rPr>
                <w:rFonts w:ascii="Arial" w:hAnsi="Arial" w:cs="Arial"/>
                <w:sz w:val="20"/>
                <w:szCs w:val="20"/>
              </w:rPr>
            </w:pPr>
          </w:p>
        </w:tc>
      </w:tr>
      <w:tr w:rsidR="00E83CB0" w14:paraId="7D75B024" w14:textId="77777777" w:rsidTr="00427CD5">
        <w:tc>
          <w:tcPr>
            <w:tcW w:w="546" w:type="dxa"/>
          </w:tcPr>
          <w:p w14:paraId="5818C44A" w14:textId="45B99E91" w:rsidR="00E83CB0" w:rsidRDefault="00E83CB0" w:rsidP="00E83CB0">
            <w:pPr>
              <w:pStyle w:val="Bezodstpw"/>
              <w:jc w:val="both"/>
              <w:rPr>
                <w:rFonts w:ascii="Arial" w:hAnsi="Arial" w:cs="Arial"/>
                <w:sz w:val="20"/>
                <w:szCs w:val="20"/>
              </w:rPr>
            </w:pPr>
            <w:r>
              <w:rPr>
                <w:rFonts w:ascii="Arial" w:hAnsi="Arial" w:cs="Arial"/>
                <w:sz w:val="20"/>
                <w:szCs w:val="20"/>
              </w:rPr>
              <w:t>16.</w:t>
            </w:r>
          </w:p>
        </w:tc>
        <w:tc>
          <w:tcPr>
            <w:tcW w:w="4474" w:type="dxa"/>
          </w:tcPr>
          <w:p w14:paraId="492F2565" w14:textId="051F9C17"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 xml:space="preserve">Napęd na koła przednie lub 4 x 4 </w:t>
            </w:r>
          </w:p>
        </w:tc>
        <w:tc>
          <w:tcPr>
            <w:tcW w:w="5154" w:type="dxa"/>
          </w:tcPr>
          <w:p w14:paraId="30BA7DB7" w14:textId="77777777" w:rsidR="00E83CB0" w:rsidRPr="001075E9" w:rsidRDefault="00E83CB0" w:rsidP="00E83CB0">
            <w:pPr>
              <w:pStyle w:val="Bezodstpw"/>
              <w:jc w:val="both"/>
              <w:rPr>
                <w:rFonts w:ascii="Arial" w:hAnsi="Arial" w:cs="Arial"/>
                <w:sz w:val="20"/>
                <w:szCs w:val="20"/>
              </w:rPr>
            </w:pPr>
          </w:p>
        </w:tc>
      </w:tr>
      <w:tr w:rsidR="00E83CB0" w14:paraId="42C48E31" w14:textId="77777777" w:rsidTr="00427CD5">
        <w:tc>
          <w:tcPr>
            <w:tcW w:w="546" w:type="dxa"/>
          </w:tcPr>
          <w:p w14:paraId="61621997" w14:textId="6F706258" w:rsidR="00E83CB0" w:rsidRDefault="00E83CB0" w:rsidP="00E83CB0">
            <w:pPr>
              <w:pStyle w:val="Bezodstpw"/>
              <w:jc w:val="both"/>
              <w:rPr>
                <w:rFonts w:ascii="Arial" w:hAnsi="Arial" w:cs="Arial"/>
                <w:sz w:val="20"/>
                <w:szCs w:val="20"/>
              </w:rPr>
            </w:pPr>
            <w:r>
              <w:rPr>
                <w:rFonts w:ascii="Arial" w:hAnsi="Arial" w:cs="Arial"/>
                <w:sz w:val="20"/>
                <w:szCs w:val="20"/>
              </w:rPr>
              <w:t>17.</w:t>
            </w:r>
          </w:p>
        </w:tc>
        <w:tc>
          <w:tcPr>
            <w:tcW w:w="4474" w:type="dxa"/>
          </w:tcPr>
          <w:p w14:paraId="0B7CAC19" w14:textId="49834223" w:rsidR="00E83CB0" w:rsidRPr="00256482" w:rsidRDefault="00E83CB0" w:rsidP="00E83CB0">
            <w:pPr>
              <w:pStyle w:val="Bezodstpw"/>
              <w:jc w:val="both"/>
              <w:rPr>
                <w:rFonts w:ascii="Arial" w:hAnsi="Arial" w:cs="Arial"/>
                <w:sz w:val="20"/>
                <w:szCs w:val="20"/>
              </w:rPr>
            </w:pPr>
            <w:r w:rsidRPr="00256482">
              <w:rPr>
                <w:rFonts w:ascii="Arial" w:hAnsi="Arial" w:cs="Arial"/>
                <w:color w:val="000009"/>
                <w:sz w:val="20"/>
                <w:szCs w:val="20"/>
              </w:rPr>
              <w:t>Fabryczny zbiornika paliwa o pojemności min. 80 litrów pozwalający na duży zasięg ambulansu. Fabryczny tzn.</w:t>
            </w:r>
            <w:r w:rsidRPr="00256482">
              <w:rPr>
                <w:rFonts w:ascii="Arial" w:hAnsi="Arial" w:cs="Arial"/>
                <w:sz w:val="20"/>
                <w:szCs w:val="20"/>
              </w:rPr>
              <w:t xml:space="preserve"> </w:t>
            </w:r>
            <w:r w:rsidRPr="00256482">
              <w:rPr>
                <w:rFonts w:ascii="Arial" w:hAnsi="Arial" w:cs="Arial"/>
                <w:color w:val="000009"/>
                <w:sz w:val="20"/>
                <w:szCs w:val="20"/>
              </w:rPr>
              <w:t>montowany przez producenta samochodu bazowego.</w:t>
            </w:r>
          </w:p>
        </w:tc>
        <w:tc>
          <w:tcPr>
            <w:tcW w:w="5154" w:type="dxa"/>
          </w:tcPr>
          <w:p w14:paraId="48E2E052" w14:textId="77777777" w:rsidR="00E83CB0" w:rsidRPr="001075E9" w:rsidRDefault="00E83CB0" w:rsidP="00E83CB0">
            <w:pPr>
              <w:pStyle w:val="Bezodstpw"/>
              <w:jc w:val="both"/>
              <w:rPr>
                <w:rFonts w:ascii="Arial" w:hAnsi="Arial" w:cs="Arial"/>
                <w:sz w:val="20"/>
                <w:szCs w:val="20"/>
              </w:rPr>
            </w:pPr>
          </w:p>
        </w:tc>
      </w:tr>
      <w:tr w:rsidR="00E83CB0" w14:paraId="03CD1596" w14:textId="77777777" w:rsidTr="00427CD5">
        <w:tc>
          <w:tcPr>
            <w:tcW w:w="546" w:type="dxa"/>
          </w:tcPr>
          <w:p w14:paraId="6653EB1F" w14:textId="29C4985B" w:rsidR="00E83CB0" w:rsidRDefault="00E83CB0" w:rsidP="00E83CB0">
            <w:pPr>
              <w:pStyle w:val="Bezodstpw"/>
              <w:jc w:val="both"/>
              <w:rPr>
                <w:rFonts w:ascii="Arial" w:hAnsi="Arial" w:cs="Arial"/>
                <w:sz w:val="20"/>
                <w:szCs w:val="20"/>
              </w:rPr>
            </w:pPr>
            <w:r>
              <w:rPr>
                <w:rFonts w:ascii="Arial" w:hAnsi="Arial" w:cs="Arial"/>
                <w:sz w:val="20"/>
                <w:szCs w:val="20"/>
              </w:rPr>
              <w:t>18.</w:t>
            </w:r>
          </w:p>
        </w:tc>
        <w:tc>
          <w:tcPr>
            <w:tcW w:w="4474" w:type="dxa"/>
          </w:tcPr>
          <w:p w14:paraId="3C6FF3D5" w14:textId="40D0D4C1" w:rsidR="00E83CB0" w:rsidRPr="00256482" w:rsidRDefault="00E83CB0" w:rsidP="00E83CB0">
            <w:pPr>
              <w:pStyle w:val="Bezodstpw"/>
              <w:jc w:val="both"/>
              <w:rPr>
                <w:rFonts w:ascii="Arial" w:hAnsi="Arial" w:cs="Arial"/>
                <w:color w:val="000009"/>
                <w:sz w:val="20"/>
                <w:szCs w:val="20"/>
              </w:rPr>
            </w:pPr>
            <w:r w:rsidRPr="00256482">
              <w:rPr>
                <w:rFonts w:ascii="Arial" w:hAnsi="Arial" w:cs="Arial"/>
                <w:color w:val="000009"/>
                <w:sz w:val="20"/>
                <w:szCs w:val="20"/>
              </w:rPr>
              <w:t>System Start/Stop z możliwością wyłączenia</w:t>
            </w:r>
          </w:p>
        </w:tc>
        <w:tc>
          <w:tcPr>
            <w:tcW w:w="5154" w:type="dxa"/>
          </w:tcPr>
          <w:p w14:paraId="2DE9F79D" w14:textId="77777777" w:rsidR="00E83CB0" w:rsidRPr="00256482" w:rsidRDefault="00E83CB0" w:rsidP="00E83CB0">
            <w:pPr>
              <w:pStyle w:val="Bezodstpw"/>
              <w:jc w:val="both"/>
              <w:rPr>
                <w:rFonts w:ascii="Arial" w:hAnsi="Arial" w:cs="Arial"/>
                <w:sz w:val="20"/>
                <w:szCs w:val="20"/>
              </w:rPr>
            </w:pPr>
          </w:p>
        </w:tc>
      </w:tr>
      <w:tr w:rsidR="00E83CB0" w14:paraId="2AD9BEFC" w14:textId="77777777" w:rsidTr="00427CD5">
        <w:tc>
          <w:tcPr>
            <w:tcW w:w="546" w:type="dxa"/>
          </w:tcPr>
          <w:p w14:paraId="003B6574" w14:textId="24A0C55C" w:rsidR="00E83CB0" w:rsidRDefault="00E83CB0" w:rsidP="00E83CB0">
            <w:pPr>
              <w:pStyle w:val="Bezodstpw"/>
              <w:jc w:val="both"/>
              <w:rPr>
                <w:rFonts w:ascii="Arial" w:hAnsi="Arial" w:cs="Arial"/>
                <w:sz w:val="20"/>
                <w:szCs w:val="20"/>
              </w:rPr>
            </w:pPr>
            <w:r>
              <w:rPr>
                <w:rFonts w:ascii="Arial" w:hAnsi="Arial" w:cs="Arial"/>
                <w:sz w:val="20"/>
                <w:szCs w:val="20"/>
              </w:rPr>
              <w:t>19.</w:t>
            </w:r>
          </w:p>
        </w:tc>
        <w:tc>
          <w:tcPr>
            <w:tcW w:w="4474" w:type="dxa"/>
          </w:tcPr>
          <w:p w14:paraId="01AFB922" w14:textId="267EC502" w:rsidR="00E83CB0" w:rsidRPr="00256482" w:rsidRDefault="00E83CB0" w:rsidP="00E83CB0">
            <w:pPr>
              <w:pStyle w:val="Bezodstpw"/>
              <w:jc w:val="both"/>
              <w:rPr>
                <w:rFonts w:ascii="Arial" w:hAnsi="Arial" w:cs="Arial"/>
                <w:color w:val="000009"/>
                <w:sz w:val="20"/>
                <w:szCs w:val="20"/>
              </w:rPr>
            </w:pPr>
            <w:r w:rsidRPr="00256482">
              <w:rPr>
                <w:rFonts w:ascii="Arial" w:hAnsi="Arial" w:cs="Arial"/>
                <w:color w:val="000009"/>
                <w:sz w:val="20"/>
                <w:szCs w:val="20"/>
              </w:rPr>
              <w:t>Emisja CO2 samochodu bazowego w zakresie do 400 g/km (podać w cyklu łączonym)</w:t>
            </w:r>
          </w:p>
        </w:tc>
        <w:tc>
          <w:tcPr>
            <w:tcW w:w="5154" w:type="dxa"/>
          </w:tcPr>
          <w:p w14:paraId="4D5E045A" w14:textId="77777777" w:rsidR="00E83CB0" w:rsidRPr="00256482" w:rsidRDefault="00E83CB0" w:rsidP="00E83CB0">
            <w:pPr>
              <w:pStyle w:val="Bezodstpw"/>
              <w:jc w:val="both"/>
              <w:rPr>
                <w:rFonts w:ascii="Arial" w:hAnsi="Arial" w:cs="Arial"/>
                <w:sz w:val="20"/>
                <w:szCs w:val="20"/>
              </w:rPr>
            </w:pPr>
          </w:p>
        </w:tc>
      </w:tr>
    </w:tbl>
    <w:p w14:paraId="666CA5C9" w14:textId="77777777" w:rsidR="00625251" w:rsidRDefault="00625251"/>
    <w:p w14:paraId="1E8C88C5" w14:textId="77777777" w:rsidR="00625251" w:rsidRDefault="00625251"/>
    <w:tbl>
      <w:tblPr>
        <w:tblStyle w:val="Tabela-Siatka"/>
        <w:tblW w:w="0" w:type="auto"/>
        <w:tblInd w:w="10" w:type="dxa"/>
        <w:tblLook w:val="04A0" w:firstRow="1" w:lastRow="0" w:firstColumn="1" w:lastColumn="0" w:noHBand="0" w:noVBand="1"/>
      </w:tblPr>
      <w:tblGrid>
        <w:gridCol w:w="546"/>
        <w:gridCol w:w="4470"/>
        <w:gridCol w:w="5148"/>
      </w:tblGrid>
      <w:tr w:rsidR="00EC282C" w14:paraId="59779519" w14:textId="77777777" w:rsidTr="006B2565">
        <w:tc>
          <w:tcPr>
            <w:tcW w:w="546" w:type="dxa"/>
            <w:tcBorders>
              <w:top w:val="double" w:sz="4" w:space="0" w:color="auto"/>
              <w:left w:val="double" w:sz="4" w:space="0" w:color="auto"/>
              <w:bottom w:val="double" w:sz="4" w:space="0" w:color="auto"/>
              <w:right w:val="double" w:sz="4" w:space="0" w:color="auto"/>
            </w:tcBorders>
            <w:shd w:val="clear" w:color="auto" w:fill="E7E6E6" w:themeFill="background2"/>
          </w:tcPr>
          <w:p w14:paraId="12F96390" w14:textId="6584101C" w:rsidR="00EC282C" w:rsidRDefault="00EC282C" w:rsidP="00EC282C">
            <w:pPr>
              <w:pStyle w:val="Bezodstpw"/>
              <w:jc w:val="center"/>
              <w:rPr>
                <w:rFonts w:ascii="Arial" w:hAnsi="Arial" w:cs="Arial"/>
                <w:sz w:val="20"/>
                <w:szCs w:val="20"/>
              </w:rPr>
            </w:pPr>
            <w:r>
              <w:rPr>
                <w:rFonts w:ascii="Arial" w:hAnsi="Arial" w:cs="Arial"/>
                <w:b/>
                <w:bCs/>
              </w:rPr>
              <w:t>1</w:t>
            </w:r>
          </w:p>
        </w:tc>
        <w:tc>
          <w:tcPr>
            <w:tcW w:w="4474" w:type="dxa"/>
            <w:tcBorders>
              <w:top w:val="double" w:sz="4" w:space="0" w:color="auto"/>
              <w:left w:val="double" w:sz="4" w:space="0" w:color="auto"/>
              <w:bottom w:val="double" w:sz="4" w:space="0" w:color="auto"/>
              <w:right w:val="double" w:sz="4" w:space="0" w:color="auto"/>
            </w:tcBorders>
            <w:shd w:val="clear" w:color="auto" w:fill="E7E6E6" w:themeFill="background2"/>
          </w:tcPr>
          <w:p w14:paraId="046D3833" w14:textId="166AF62A" w:rsidR="00EC282C" w:rsidRPr="00256482" w:rsidRDefault="00EC282C" w:rsidP="00EC282C">
            <w:pPr>
              <w:pStyle w:val="Bezodstpw"/>
              <w:jc w:val="center"/>
              <w:rPr>
                <w:rFonts w:ascii="Arial" w:hAnsi="Arial" w:cs="Arial"/>
                <w:color w:val="000009"/>
                <w:sz w:val="20"/>
                <w:szCs w:val="20"/>
              </w:rPr>
            </w:pPr>
            <w:r>
              <w:rPr>
                <w:rFonts w:ascii="Arial" w:hAnsi="Arial" w:cs="Arial"/>
                <w:b/>
                <w:bCs/>
              </w:rPr>
              <w:t>2</w:t>
            </w:r>
          </w:p>
        </w:tc>
        <w:tc>
          <w:tcPr>
            <w:tcW w:w="5154" w:type="dxa"/>
            <w:tcBorders>
              <w:top w:val="double" w:sz="4" w:space="0" w:color="auto"/>
              <w:left w:val="double" w:sz="4" w:space="0" w:color="auto"/>
              <w:bottom w:val="double" w:sz="4" w:space="0" w:color="auto"/>
              <w:right w:val="double" w:sz="4" w:space="0" w:color="auto"/>
            </w:tcBorders>
            <w:shd w:val="clear" w:color="auto" w:fill="E7E6E6" w:themeFill="background2"/>
          </w:tcPr>
          <w:p w14:paraId="6D11A86F" w14:textId="207263A1" w:rsidR="00EC282C" w:rsidRPr="00256482" w:rsidRDefault="00EC282C" w:rsidP="00EC282C">
            <w:pPr>
              <w:pStyle w:val="Bezodstpw"/>
              <w:jc w:val="center"/>
              <w:rPr>
                <w:rFonts w:ascii="Arial" w:hAnsi="Arial" w:cs="Arial"/>
                <w:sz w:val="20"/>
                <w:szCs w:val="20"/>
              </w:rPr>
            </w:pPr>
            <w:r>
              <w:rPr>
                <w:rFonts w:ascii="Arial" w:hAnsi="Arial" w:cs="Arial"/>
                <w:b/>
                <w:bCs/>
              </w:rPr>
              <w:t>3</w:t>
            </w:r>
          </w:p>
        </w:tc>
      </w:tr>
      <w:tr w:rsidR="00EC282C" w14:paraId="7C80B22C" w14:textId="77777777" w:rsidTr="006B2565">
        <w:tc>
          <w:tcPr>
            <w:tcW w:w="546" w:type="dxa"/>
            <w:tcBorders>
              <w:top w:val="double" w:sz="4" w:space="0" w:color="auto"/>
            </w:tcBorders>
          </w:tcPr>
          <w:p w14:paraId="66E95179" w14:textId="23BD09CF" w:rsidR="00EC282C" w:rsidRDefault="00EC282C" w:rsidP="00EC282C">
            <w:pPr>
              <w:pStyle w:val="Bezodstpw"/>
              <w:jc w:val="both"/>
              <w:rPr>
                <w:rFonts w:ascii="Arial" w:hAnsi="Arial" w:cs="Arial"/>
                <w:sz w:val="20"/>
                <w:szCs w:val="20"/>
              </w:rPr>
            </w:pPr>
            <w:r>
              <w:rPr>
                <w:rFonts w:ascii="Arial" w:hAnsi="Arial" w:cs="Arial"/>
                <w:sz w:val="20"/>
                <w:szCs w:val="20"/>
              </w:rPr>
              <w:t>20.</w:t>
            </w:r>
          </w:p>
        </w:tc>
        <w:tc>
          <w:tcPr>
            <w:tcW w:w="4474" w:type="dxa"/>
            <w:tcBorders>
              <w:top w:val="double" w:sz="4" w:space="0" w:color="auto"/>
            </w:tcBorders>
          </w:tcPr>
          <w:p w14:paraId="1FE772FD" w14:textId="6858AFD9" w:rsidR="00EC282C" w:rsidRPr="00256482" w:rsidRDefault="00EC282C" w:rsidP="00EC282C">
            <w:pPr>
              <w:pStyle w:val="Bezodstpw"/>
              <w:jc w:val="both"/>
              <w:rPr>
                <w:rFonts w:ascii="Arial" w:hAnsi="Arial" w:cs="Arial"/>
                <w:color w:val="000009"/>
                <w:sz w:val="20"/>
                <w:szCs w:val="20"/>
              </w:rPr>
            </w:pPr>
            <w:r w:rsidRPr="00256482">
              <w:rPr>
                <w:rFonts w:ascii="Arial" w:hAnsi="Arial" w:cs="Arial"/>
                <w:color w:val="000009"/>
                <w:sz w:val="20"/>
                <w:szCs w:val="20"/>
              </w:rPr>
              <w:t>Z systemem ABS zapobiegającym blokadzie kół podczas hamowania wraz z elektronicznym korektorem siły hamowania</w:t>
            </w:r>
          </w:p>
        </w:tc>
        <w:tc>
          <w:tcPr>
            <w:tcW w:w="5154" w:type="dxa"/>
            <w:tcBorders>
              <w:top w:val="double" w:sz="4" w:space="0" w:color="auto"/>
            </w:tcBorders>
          </w:tcPr>
          <w:p w14:paraId="0D331A32" w14:textId="77777777" w:rsidR="00EC282C" w:rsidRPr="00256482" w:rsidRDefault="00EC282C" w:rsidP="00EC282C">
            <w:pPr>
              <w:pStyle w:val="Bezodstpw"/>
              <w:jc w:val="both"/>
              <w:rPr>
                <w:rFonts w:ascii="Arial" w:hAnsi="Arial" w:cs="Arial"/>
                <w:sz w:val="20"/>
                <w:szCs w:val="20"/>
              </w:rPr>
            </w:pPr>
          </w:p>
        </w:tc>
      </w:tr>
      <w:tr w:rsidR="00EC282C" w14:paraId="44CB6883" w14:textId="77777777" w:rsidTr="00625251">
        <w:tc>
          <w:tcPr>
            <w:tcW w:w="546" w:type="dxa"/>
          </w:tcPr>
          <w:p w14:paraId="3396F91F" w14:textId="1067B846" w:rsidR="00EC282C" w:rsidRDefault="00EC282C" w:rsidP="00EC282C">
            <w:pPr>
              <w:pStyle w:val="Bezodstpw"/>
              <w:jc w:val="both"/>
              <w:rPr>
                <w:rFonts w:ascii="Arial" w:hAnsi="Arial" w:cs="Arial"/>
                <w:sz w:val="20"/>
                <w:szCs w:val="20"/>
              </w:rPr>
            </w:pPr>
            <w:r>
              <w:rPr>
                <w:rFonts w:ascii="Arial" w:hAnsi="Arial" w:cs="Arial"/>
                <w:sz w:val="20"/>
                <w:szCs w:val="20"/>
              </w:rPr>
              <w:t>21.</w:t>
            </w:r>
          </w:p>
        </w:tc>
        <w:tc>
          <w:tcPr>
            <w:tcW w:w="4474" w:type="dxa"/>
          </w:tcPr>
          <w:p w14:paraId="41DFE172" w14:textId="2D5EF4AB" w:rsidR="00EC282C" w:rsidRPr="00256482" w:rsidRDefault="00EC282C" w:rsidP="00EC282C">
            <w:pPr>
              <w:pStyle w:val="Bezodstpw"/>
              <w:jc w:val="both"/>
              <w:rPr>
                <w:rFonts w:ascii="Arial" w:hAnsi="Arial" w:cs="Arial"/>
                <w:color w:val="000009"/>
                <w:sz w:val="20"/>
                <w:szCs w:val="20"/>
              </w:rPr>
            </w:pPr>
            <w:r w:rsidRPr="00256482">
              <w:rPr>
                <w:rFonts w:ascii="Arial" w:hAnsi="Arial" w:cs="Arial"/>
                <w:color w:val="000009"/>
                <w:sz w:val="20"/>
                <w:szCs w:val="20"/>
              </w:rPr>
              <w:t>Wspomaganie układu hamulcowego</w:t>
            </w:r>
          </w:p>
        </w:tc>
        <w:tc>
          <w:tcPr>
            <w:tcW w:w="5154" w:type="dxa"/>
          </w:tcPr>
          <w:p w14:paraId="44D89B52" w14:textId="77777777" w:rsidR="00EC282C" w:rsidRPr="00256482" w:rsidRDefault="00EC282C" w:rsidP="00EC282C">
            <w:pPr>
              <w:pStyle w:val="Bezodstpw"/>
              <w:jc w:val="both"/>
              <w:rPr>
                <w:rFonts w:ascii="Arial" w:hAnsi="Arial" w:cs="Arial"/>
                <w:sz w:val="20"/>
                <w:szCs w:val="20"/>
              </w:rPr>
            </w:pPr>
          </w:p>
        </w:tc>
      </w:tr>
      <w:tr w:rsidR="00EC282C" w14:paraId="4B3C12FE" w14:textId="77777777" w:rsidTr="00625251">
        <w:tc>
          <w:tcPr>
            <w:tcW w:w="546" w:type="dxa"/>
          </w:tcPr>
          <w:p w14:paraId="635A1853" w14:textId="4D59ED51" w:rsidR="00EC282C" w:rsidRDefault="00EC282C" w:rsidP="00EC282C">
            <w:pPr>
              <w:pStyle w:val="Bezodstpw"/>
              <w:jc w:val="both"/>
              <w:rPr>
                <w:rFonts w:ascii="Arial" w:hAnsi="Arial" w:cs="Arial"/>
                <w:sz w:val="20"/>
                <w:szCs w:val="20"/>
              </w:rPr>
            </w:pPr>
            <w:r>
              <w:rPr>
                <w:rFonts w:ascii="Arial" w:hAnsi="Arial" w:cs="Arial"/>
                <w:sz w:val="20"/>
                <w:szCs w:val="20"/>
              </w:rPr>
              <w:t>22.</w:t>
            </w:r>
          </w:p>
        </w:tc>
        <w:tc>
          <w:tcPr>
            <w:tcW w:w="4474" w:type="dxa"/>
          </w:tcPr>
          <w:p w14:paraId="126407B0" w14:textId="2EDD1FFC" w:rsidR="00EC282C" w:rsidRPr="00256482" w:rsidRDefault="00EC282C" w:rsidP="00EC282C">
            <w:pPr>
              <w:pStyle w:val="Bezodstpw"/>
              <w:jc w:val="both"/>
              <w:rPr>
                <w:rFonts w:ascii="Arial" w:hAnsi="Arial" w:cs="Arial"/>
                <w:color w:val="000009"/>
                <w:sz w:val="20"/>
                <w:szCs w:val="20"/>
              </w:rPr>
            </w:pPr>
            <w:r w:rsidRPr="00256482">
              <w:rPr>
                <w:rFonts w:ascii="Arial" w:hAnsi="Arial" w:cs="Arial"/>
                <w:sz w:val="20"/>
                <w:szCs w:val="20"/>
              </w:rPr>
              <w:t>Aktywny system wspomagania nagłego hamowania (system hamujący automatycznie w przypadku braku reakcji kierowcy na przeszkodę)</w:t>
            </w:r>
          </w:p>
        </w:tc>
        <w:tc>
          <w:tcPr>
            <w:tcW w:w="5154" w:type="dxa"/>
          </w:tcPr>
          <w:p w14:paraId="2287B51E" w14:textId="77777777" w:rsidR="00EC282C" w:rsidRPr="00256482" w:rsidRDefault="00EC282C" w:rsidP="00EC282C">
            <w:pPr>
              <w:pStyle w:val="Bezodstpw"/>
              <w:jc w:val="both"/>
              <w:rPr>
                <w:rFonts w:ascii="Arial" w:hAnsi="Arial" w:cs="Arial"/>
                <w:sz w:val="20"/>
                <w:szCs w:val="20"/>
              </w:rPr>
            </w:pPr>
          </w:p>
        </w:tc>
      </w:tr>
      <w:tr w:rsidR="00EC282C" w14:paraId="51CCD1D4" w14:textId="77777777" w:rsidTr="00625251">
        <w:tc>
          <w:tcPr>
            <w:tcW w:w="546" w:type="dxa"/>
          </w:tcPr>
          <w:p w14:paraId="3454A5CA" w14:textId="0DF22C4C" w:rsidR="00EC282C" w:rsidRDefault="00EC282C" w:rsidP="00EC282C">
            <w:pPr>
              <w:pStyle w:val="Bezodstpw"/>
              <w:jc w:val="both"/>
              <w:rPr>
                <w:rFonts w:ascii="Arial" w:hAnsi="Arial" w:cs="Arial"/>
                <w:sz w:val="20"/>
                <w:szCs w:val="20"/>
              </w:rPr>
            </w:pPr>
            <w:r>
              <w:rPr>
                <w:rFonts w:ascii="Arial" w:hAnsi="Arial" w:cs="Arial"/>
                <w:sz w:val="20"/>
                <w:szCs w:val="20"/>
              </w:rPr>
              <w:t>23.</w:t>
            </w:r>
          </w:p>
        </w:tc>
        <w:tc>
          <w:tcPr>
            <w:tcW w:w="4474" w:type="dxa"/>
          </w:tcPr>
          <w:p w14:paraId="2E690F66" w14:textId="7420D48B" w:rsidR="00EC282C" w:rsidRPr="00256482" w:rsidRDefault="00EC282C" w:rsidP="00EC282C">
            <w:pPr>
              <w:pStyle w:val="Bezodstpw"/>
              <w:jc w:val="both"/>
              <w:rPr>
                <w:rFonts w:ascii="Arial" w:hAnsi="Arial" w:cs="Arial"/>
                <w:color w:val="000009"/>
                <w:sz w:val="20"/>
                <w:szCs w:val="20"/>
              </w:rPr>
            </w:pPr>
            <w:r w:rsidRPr="00256482">
              <w:rPr>
                <w:rFonts w:ascii="Arial" w:hAnsi="Arial" w:cs="Arial"/>
                <w:sz w:val="20"/>
                <w:szCs w:val="20"/>
              </w:rPr>
              <w:t>System rozdziału siły hamowania</w:t>
            </w:r>
          </w:p>
        </w:tc>
        <w:tc>
          <w:tcPr>
            <w:tcW w:w="5154" w:type="dxa"/>
          </w:tcPr>
          <w:p w14:paraId="0F808DCE" w14:textId="77777777" w:rsidR="00EC282C" w:rsidRPr="00256482" w:rsidRDefault="00EC282C" w:rsidP="00EC282C">
            <w:pPr>
              <w:pStyle w:val="Bezodstpw"/>
              <w:jc w:val="both"/>
              <w:rPr>
                <w:rFonts w:ascii="Arial" w:hAnsi="Arial" w:cs="Arial"/>
                <w:sz w:val="20"/>
                <w:szCs w:val="20"/>
              </w:rPr>
            </w:pPr>
          </w:p>
        </w:tc>
      </w:tr>
      <w:tr w:rsidR="00EC282C" w14:paraId="401A9F7B" w14:textId="77777777" w:rsidTr="00625251">
        <w:tc>
          <w:tcPr>
            <w:tcW w:w="546" w:type="dxa"/>
          </w:tcPr>
          <w:p w14:paraId="20FCAC31" w14:textId="1E9A1A5B" w:rsidR="00EC282C" w:rsidRDefault="00EC282C" w:rsidP="00EC282C">
            <w:pPr>
              <w:pStyle w:val="Bezodstpw"/>
              <w:jc w:val="both"/>
              <w:rPr>
                <w:rFonts w:ascii="Arial" w:hAnsi="Arial" w:cs="Arial"/>
                <w:sz w:val="20"/>
                <w:szCs w:val="20"/>
              </w:rPr>
            </w:pPr>
            <w:r>
              <w:rPr>
                <w:rFonts w:ascii="Arial" w:hAnsi="Arial" w:cs="Arial"/>
                <w:sz w:val="20"/>
                <w:szCs w:val="20"/>
              </w:rPr>
              <w:t>24.</w:t>
            </w:r>
          </w:p>
        </w:tc>
        <w:tc>
          <w:tcPr>
            <w:tcW w:w="4474" w:type="dxa"/>
          </w:tcPr>
          <w:p w14:paraId="18668ACD" w14:textId="2A86DC12" w:rsidR="00EC282C" w:rsidRPr="00256482" w:rsidRDefault="00EC282C" w:rsidP="00EC282C">
            <w:pPr>
              <w:pStyle w:val="Bezodstpw"/>
              <w:jc w:val="both"/>
              <w:rPr>
                <w:rFonts w:ascii="Arial" w:hAnsi="Arial" w:cs="Arial"/>
                <w:color w:val="000009"/>
                <w:sz w:val="20"/>
                <w:szCs w:val="20"/>
              </w:rPr>
            </w:pPr>
            <w:r w:rsidRPr="00256482">
              <w:rPr>
                <w:rFonts w:ascii="Arial" w:hAnsi="Arial" w:cs="Arial"/>
                <w:sz w:val="20"/>
                <w:szCs w:val="20"/>
              </w:rPr>
              <w:t xml:space="preserve">System elektronicznej stabilizacji toru jazdy ESP lub </w:t>
            </w:r>
            <w:r w:rsidRPr="00256482">
              <w:rPr>
                <w:rFonts w:ascii="Arial" w:hAnsi="Arial" w:cs="Arial"/>
                <w:color w:val="000009"/>
                <w:sz w:val="20"/>
                <w:szCs w:val="20"/>
              </w:rPr>
              <w:t>równoważny</w:t>
            </w:r>
          </w:p>
        </w:tc>
        <w:tc>
          <w:tcPr>
            <w:tcW w:w="5154" w:type="dxa"/>
          </w:tcPr>
          <w:p w14:paraId="30E79A63" w14:textId="77777777" w:rsidR="00EC282C" w:rsidRPr="00256482" w:rsidRDefault="00EC282C" w:rsidP="00EC282C">
            <w:pPr>
              <w:pStyle w:val="Bezodstpw"/>
              <w:jc w:val="both"/>
              <w:rPr>
                <w:rFonts w:ascii="Arial" w:hAnsi="Arial" w:cs="Arial"/>
                <w:sz w:val="20"/>
                <w:szCs w:val="20"/>
              </w:rPr>
            </w:pPr>
          </w:p>
        </w:tc>
      </w:tr>
      <w:tr w:rsidR="00EC282C" w14:paraId="222814B1" w14:textId="77777777" w:rsidTr="00625251">
        <w:tc>
          <w:tcPr>
            <w:tcW w:w="546" w:type="dxa"/>
          </w:tcPr>
          <w:p w14:paraId="50723570" w14:textId="18F1D81F" w:rsidR="00EC282C" w:rsidRDefault="00EC282C" w:rsidP="00EC282C">
            <w:pPr>
              <w:pStyle w:val="Bezodstpw"/>
              <w:jc w:val="both"/>
              <w:rPr>
                <w:rFonts w:ascii="Arial" w:hAnsi="Arial" w:cs="Arial"/>
                <w:sz w:val="20"/>
                <w:szCs w:val="20"/>
              </w:rPr>
            </w:pPr>
            <w:r>
              <w:rPr>
                <w:rFonts w:ascii="Arial" w:hAnsi="Arial" w:cs="Arial"/>
                <w:sz w:val="20"/>
                <w:szCs w:val="20"/>
              </w:rPr>
              <w:t>25.</w:t>
            </w:r>
          </w:p>
        </w:tc>
        <w:tc>
          <w:tcPr>
            <w:tcW w:w="4474" w:type="dxa"/>
          </w:tcPr>
          <w:p w14:paraId="4878EE9E" w14:textId="12B576E2" w:rsidR="00EC282C" w:rsidRPr="00256482" w:rsidRDefault="00EC282C" w:rsidP="00EC282C">
            <w:pPr>
              <w:pStyle w:val="Bezodstpw"/>
              <w:jc w:val="both"/>
              <w:rPr>
                <w:rFonts w:ascii="Arial" w:hAnsi="Arial" w:cs="Arial"/>
                <w:color w:val="000009"/>
                <w:sz w:val="20"/>
                <w:szCs w:val="20"/>
              </w:rPr>
            </w:pPr>
            <w:r w:rsidRPr="00256482">
              <w:rPr>
                <w:rFonts w:ascii="Arial" w:hAnsi="Arial" w:cs="Arial"/>
                <w:sz w:val="20"/>
                <w:szCs w:val="20"/>
              </w:rPr>
              <w:t>Zawieszenie zapewniające stabilną, bezpieczną i komfortową jazdę</w:t>
            </w:r>
          </w:p>
        </w:tc>
        <w:tc>
          <w:tcPr>
            <w:tcW w:w="5154" w:type="dxa"/>
          </w:tcPr>
          <w:p w14:paraId="6266F093" w14:textId="77777777" w:rsidR="00EC282C" w:rsidRPr="00256482" w:rsidRDefault="00EC282C" w:rsidP="00EC282C">
            <w:pPr>
              <w:pStyle w:val="Bezodstpw"/>
              <w:jc w:val="both"/>
              <w:rPr>
                <w:rFonts w:ascii="Arial" w:hAnsi="Arial" w:cs="Arial"/>
                <w:sz w:val="20"/>
                <w:szCs w:val="20"/>
              </w:rPr>
            </w:pPr>
          </w:p>
        </w:tc>
      </w:tr>
      <w:tr w:rsidR="00EC282C" w14:paraId="14FDA354" w14:textId="77777777" w:rsidTr="00625251">
        <w:tc>
          <w:tcPr>
            <w:tcW w:w="546" w:type="dxa"/>
          </w:tcPr>
          <w:p w14:paraId="69A3E728" w14:textId="6C028AC7" w:rsidR="00EC282C" w:rsidRDefault="00EC282C" w:rsidP="00EC282C">
            <w:pPr>
              <w:pStyle w:val="Bezodstpw"/>
              <w:jc w:val="both"/>
              <w:rPr>
                <w:rFonts w:ascii="Arial" w:hAnsi="Arial" w:cs="Arial"/>
                <w:sz w:val="20"/>
                <w:szCs w:val="20"/>
              </w:rPr>
            </w:pPr>
            <w:r>
              <w:rPr>
                <w:rFonts w:ascii="Arial" w:hAnsi="Arial" w:cs="Arial"/>
                <w:sz w:val="20"/>
                <w:szCs w:val="20"/>
              </w:rPr>
              <w:t>26.</w:t>
            </w:r>
          </w:p>
        </w:tc>
        <w:tc>
          <w:tcPr>
            <w:tcW w:w="4474" w:type="dxa"/>
          </w:tcPr>
          <w:p w14:paraId="4FE7E2FD" w14:textId="5C5BE0E4" w:rsidR="00EC282C" w:rsidRPr="00256482" w:rsidRDefault="00EC282C" w:rsidP="00EC282C">
            <w:pPr>
              <w:pStyle w:val="TableParagraph"/>
              <w:ind w:right="143"/>
              <w:jc w:val="both"/>
              <w:rPr>
                <w:rFonts w:ascii="Arial" w:hAnsi="Arial" w:cs="Arial"/>
                <w:sz w:val="20"/>
                <w:szCs w:val="20"/>
              </w:rPr>
            </w:pPr>
            <w:r w:rsidRPr="00256482">
              <w:rPr>
                <w:rFonts w:ascii="Arial" w:hAnsi="Arial" w:cs="Arial"/>
                <w:sz w:val="20"/>
                <w:szCs w:val="20"/>
              </w:rPr>
              <w:t>Rozmiar felg min. 16 cali, komplet opon zimowych i letnich</w:t>
            </w:r>
          </w:p>
        </w:tc>
        <w:tc>
          <w:tcPr>
            <w:tcW w:w="5154" w:type="dxa"/>
          </w:tcPr>
          <w:p w14:paraId="0DFBEE9D" w14:textId="77777777" w:rsidR="00EC282C" w:rsidRPr="00256482" w:rsidRDefault="00EC282C" w:rsidP="00EC282C">
            <w:pPr>
              <w:pStyle w:val="Bezodstpw"/>
              <w:jc w:val="both"/>
              <w:rPr>
                <w:rFonts w:ascii="Arial" w:hAnsi="Arial" w:cs="Arial"/>
                <w:sz w:val="20"/>
                <w:szCs w:val="20"/>
              </w:rPr>
            </w:pPr>
          </w:p>
        </w:tc>
      </w:tr>
      <w:tr w:rsidR="00EC282C" w14:paraId="7DF132AF" w14:textId="77777777" w:rsidTr="00EC282C">
        <w:tc>
          <w:tcPr>
            <w:tcW w:w="10174" w:type="dxa"/>
            <w:gridSpan w:val="3"/>
            <w:shd w:val="clear" w:color="auto" w:fill="E7E6E6" w:themeFill="background2"/>
          </w:tcPr>
          <w:p w14:paraId="51CE99DA" w14:textId="4357D65C" w:rsidR="00EC282C" w:rsidRPr="00256482" w:rsidRDefault="00EC282C" w:rsidP="00EC282C">
            <w:pPr>
              <w:pStyle w:val="Bezodstpw"/>
              <w:jc w:val="center"/>
              <w:rPr>
                <w:rFonts w:ascii="Arial" w:hAnsi="Arial" w:cs="Arial"/>
                <w:sz w:val="20"/>
                <w:szCs w:val="20"/>
              </w:rPr>
            </w:pPr>
            <w:r w:rsidRPr="00054299">
              <w:rPr>
                <w:rFonts w:cstheme="minorHAnsi"/>
                <w:b/>
              </w:rPr>
              <w:t>WYPOSAŻENIE POJAZDU BAZOWEGO</w:t>
            </w:r>
          </w:p>
        </w:tc>
      </w:tr>
      <w:tr w:rsidR="00EC282C" w14:paraId="4ACB95C0" w14:textId="77777777" w:rsidTr="00625251">
        <w:tc>
          <w:tcPr>
            <w:tcW w:w="546" w:type="dxa"/>
          </w:tcPr>
          <w:p w14:paraId="043F6157" w14:textId="75645441" w:rsidR="00EC282C" w:rsidRDefault="00EC282C" w:rsidP="00EC282C">
            <w:pPr>
              <w:pStyle w:val="Bezodstpw"/>
              <w:jc w:val="both"/>
              <w:rPr>
                <w:rFonts w:ascii="Arial" w:hAnsi="Arial" w:cs="Arial"/>
                <w:sz w:val="20"/>
                <w:szCs w:val="20"/>
              </w:rPr>
            </w:pPr>
            <w:r>
              <w:rPr>
                <w:rFonts w:ascii="Arial" w:hAnsi="Arial" w:cs="Arial"/>
                <w:sz w:val="20"/>
                <w:szCs w:val="20"/>
              </w:rPr>
              <w:t>27.</w:t>
            </w:r>
          </w:p>
        </w:tc>
        <w:tc>
          <w:tcPr>
            <w:tcW w:w="4474" w:type="dxa"/>
          </w:tcPr>
          <w:p w14:paraId="0E85F7C3" w14:textId="3C8DDB50" w:rsidR="00EC282C" w:rsidRPr="00EC282C" w:rsidRDefault="00EC282C" w:rsidP="00EC282C">
            <w:pPr>
              <w:pStyle w:val="Bezodstpw"/>
              <w:ind w:right="-34"/>
              <w:jc w:val="both"/>
              <w:rPr>
                <w:rFonts w:ascii="Arial" w:hAnsi="Arial" w:cs="Arial"/>
                <w:color w:val="000009"/>
                <w:sz w:val="20"/>
                <w:szCs w:val="20"/>
              </w:rPr>
            </w:pPr>
            <w:r w:rsidRPr="00EC282C">
              <w:rPr>
                <w:rFonts w:ascii="Arial" w:hAnsi="Arial" w:cs="Arial"/>
                <w:color w:val="000009"/>
                <w:sz w:val="20"/>
                <w:szCs w:val="20"/>
              </w:rPr>
              <w:t>Dywaniki gumowe dla kierowcy i pasażera w kabinie kierowcy</w:t>
            </w:r>
          </w:p>
        </w:tc>
        <w:tc>
          <w:tcPr>
            <w:tcW w:w="5154" w:type="dxa"/>
          </w:tcPr>
          <w:p w14:paraId="447EAD4F" w14:textId="77777777" w:rsidR="00EC282C" w:rsidRPr="00256482" w:rsidRDefault="00EC282C" w:rsidP="00EC282C">
            <w:pPr>
              <w:pStyle w:val="Bezodstpw"/>
              <w:jc w:val="both"/>
              <w:rPr>
                <w:rFonts w:ascii="Arial" w:hAnsi="Arial" w:cs="Arial"/>
                <w:sz w:val="20"/>
                <w:szCs w:val="20"/>
              </w:rPr>
            </w:pPr>
          </w:p>
        </w:tc>
      </w:tr>
      <w:tr w:rsidR="00EC282C" w14:paraId="760F2630" w14:textId="77777777" w:rsidTr="00625251">
        <w:tc>
          <w:tcPr>
            <w:tcW w:w="546" w:type="dxa"/>
          </w:tcPr>
          <w:p w14:paraId="337F3F82" w14:textId="5A95E6EC" w:rsidR="00EC282C" w:rsidRDefault="00EC282C" w:rsidP="00EC282C">
            <w:pPr>
              <w:pStyle w:val="Bezodstpw"/>
              <w:jc w:val="both"/>
              <w:rPr>
                <w:rFonts w:ascii="Arial" w:hAnsi="Arial" w:cs="Arial"/>
                <w:sz w:val="20"/>
                <w:szCs w:val="20"/>
              </w:rPr>
            </w:pPr>
            <w:r>
              <w:rPr>
                <w:rFonts w:ascii="Arial" w:hAnsi="Arial" w:cs="Arial"/>
                <w:sz w:val="20"/>
                <w:szCs w:val="20"/>
              </w:rPr>
              <w:t>28.</w:t>
            </w:r>
          </w:p>
        </w:tc>
        <w:tc>
          <w:tcPr>
            <w:tcW w:w="4474" w:type="dxa"/>
          </w:tcPr>
          <w:p w14:paraId="33B43B83" w14:textId="29237138" w:rsidR="00EC282C" w:rsidRPr="00EC282C" w:rsidRDefault="00EC282C" w:rsidP="00EC282C">
            <w:pPr>
              <w:pStyle w:val="Bezodstpw"/>
              <w:ind w:right="-34"/>
              <w:jc w:val="both"/>
              <w:rPr>
                <w:rFonts w:ascii="Arial" w:hAnsi="Arial" w:cs="Arial"/>
                <w:color w:val="000009"/>
                <w:sz w:val="20"/>
                <w:szCs w:val="20"/>
              </w:rPr>
            </w:pPr>
            <w:r w:rsidRPr="00EC282C">
              <w:rPr>
                <w:rFonts w:ascii="Arial" w:hAnsi="Arial" w:cs="Arial"/>
                <w:color w:val="000009"/>
                <w:sz w:val="20"/>
                <w:szCs w:val="20"/>
              </w:rPr>
              <w:t>Centralny zamek wszystkich drzwi sterowany pilotem</w:t>
            </w:r>
          </w:p>
        </w:tc>
        <w:tc>
          <w:tcPr>
            <w:tcW w:w="5154" w:type="dxa"/>
          </w:tcPr>
          <w:p w14:paraId="245BEFE7" w14:textId="77777777" w:rsidR="00EC282C" w:rsidRPr="00256482" w:rsidRDefault="00EC282C" w:rsidP="00EC282C">
            <w:pPr>
              <w:pStyle w:val="Bezodstpw"/>
              <w:jc w:val="both"/>
              <w:rPr>
                <w:rFonts w:ascii="Arial" w:hAnsi="Arial" w:cs="Arial"/>
                <w:sz w:val="20"/>
                <w:szCs w:val="20"/>
              </w:rPr>
            </w:pPr>
          </w:p>
        </w:tc>
      </w:tr>
      <w:tr w:rsidR="00EC282C" w14:paraId="32A0891B" w14:textId="77777777" w:rsidTr="00625251">
        <w:tc>
          <w:tcPr>
            <w:tcW w:w="546" w:type="dxa"/>
          </w:tcPr>
          <w:p w14:paraId="4D16ACCB" w14:textId="0BB7F7BD" w:rsidR="00EC282C" w:rsidRDefault="00EC282C" w:rsidP="00EC282C">
            <w:pPr>
              <w:pStyle w:val="Bezodstpw"/>
              <w:jc w:val="both"/>
              <w:rPr>
                <w:rFonts w:ascii="Arial" w:hAnsi="Arial" w:cs="Arial"/>
                <w:sz w:val="20"/>
                <w:szCs w:val="20"/>
              </w:rPr>
            </w:pPr>
            <w:r>
              <w:rPr>
                <w:rFonts w:ascii="Arial" w:hAnsi="Arial" w:cs="Arial"/>
                <w:sz w:val="20"/>
                <w:szCs w:val="20"/>
              </w:rPr>
              <w:t>29.</w:t>
            </w:r>
          </w:p>
        </w:tc>
        <w:tc>
          <w:tcPr>
            <w:tcW w:w="4474" w:type="dxa"/>
          </w:tcPr>
          <w:p w14:paraId="79EFB8AB" w14:textId="4FBB2D10" w:rsidR="00EC282C" w:rsidRPr="00EC282C" w:rsidRDefault="00EC282C" w:rsidP="00EC282C">
            <w:pPr>
              <w:pStyle w:val="Bezodstpw"/>
              <w:ind w:right="-34"/>
              <w:jc w:val="both"/>
              <w:rPr>
                <w:rFonts w:ascii="Arial" w:hAnsi="Arial" w:cs="Arial"/>
                <w:color w:val="000009"/>
                <w:sz w:val="20"/>
                <w:szCs w:val="20"/>
              </w:rPr>
            </w:pPr>
            <w:r w:rsidRPr="00EC282C">
              <w:rPr>
                <w:rFonts w:ascii="Arial" w:hAnsi="Arial" w:cs="Arial"/>
                <w:color w:val="000009"/>
                <w:sz w:val="20"/>
                <w:szCs w:val="20"/>
              </w:rPr>
              <w:t>Autoalarm i immobilizer</w:t>
            </w:r>
          </w:p>
        </w:tc>
        <w:tc>
          <w:tcPr>
            <w:tcW w:w="5154" w:type="dxa"/>
          </w:tcPr>
          <w:p w14:paraId="7C8C6F8E" w14:textId="77777777" w:rsidR="00EC282C" w:rsidRPr="00256482" w:rsidRDefault="00EC282C" w:rsidP="00EC282C">
            <w:pPr>
              <w:pStyle w:val="Bezodstpw"/>
              <w:jc w:val="both"/>
              <w:rPr>
                <w:rFonts w:ascii="Arial" w:hAnsi="Arial" w:cs="Arial"/>
                <w:sz w:val="20"/>
                <w:szCs w:val="20"/>
              </w:rPr>
            </w:pPr>
          </w:p>
        </w:tc>
      </w:tr>
      <w:tr w:rsidR="00EC282C" w14:paraId="1BCEDC8F" w14:textId="77777777" w:rsidTr="00625251">
        <w:tc>
          <w:tcPr>
            <w:tcW w:w="546" w:type="dxa"/>
          </w:tcPr>
          <w:p w14:paraId="28FFB8CF" w14:textId="5755F481" w:rsidR="00EC282C" w:rsidRDefault="00EC282C" w:rsidP="00EC282C">
            <w:pPr>
              <w:pStyle w:val="Bezodstpw"/>
              <w:jc w:val="both"/>
              <w:rPr>
                <w:rFonts w:ascii="Arial" w:hAnsi="Arial" w:cs="Arial"/>
                <w:sz w:val="20"/>
                <w:szCs w:val="20"/>
              </w:rPr>
            </w:pPr>
            <w:r>
              <w:rPr>
                <w:rFonts w:ascii="Arial" w:hAnsi="Arial" w:cs="Arial"/>
                <w:sz w:val="20"/>
                <w:szCs w:val="20"/>
              </w:rPr>
              <w:t>30.</w:t>
            </w:r>
          </w:p>
        </w:tc>
        <w:tc>
          <w:tcPr>
            <w:tcW w:w="4474" w:type="dxa"/>
          </w:tcPr>
          <w:p w14:paraId="7561A354" w14:textId="5ABC8FBC" w:rsidR="00EC282C" w:rsidRPr="00EC282C" w:rsidRDefault="00EC282C" w:rsidP="00EC282C">
            <w:pPr>
              <w:pStyle w:val="Bezodstpw"/>
              <w:ind w:right="-34"/>
              <w:jc w:val="both"/>
              <w:rPr>
                <w:rFonts w:ascii="Arial" w:hAnsi="Arial" w:cs="Arial"/>
                <w:color w:val="000009"/>
                <w:sz w:val="20"/>
                <w:szCs w:val="20"/>
              </w:rPr>
            </w:pPr>
            <w:r w:rsidRPr="00EC282C">
              <w:rPr>
                <w:rFonts w:ascii="Arial" w:hAnsi="Arial" w:cs="Arial"/>
                <w:color w:val="000009"/>
                <w:sz w:val="20"/>
                <w:szCs w:val="20"/>
              </w:rPr>
              <w:t>Sygnalizacja niedomkniętych drzwi z wizualizacją na desce</w:t>
            </w:r>
            <w:r w:rsidRPr="00EC282C">
              <w:rPr>
                <w:rFonts w:ascii="Arial" w:hAnsi="Arial" w:cs="Arial"/>
                <w:sz w:val="20"/>
                <w:szCs w:val="20"/>
              </w:rPr>
              <w:t xml:space="preserve"> </w:t>
            </w:r>
            <w:r w:rsidRPr="00EC282C">
              <w:rPr>
                <w:rFonts w:ascii="Arial" w:hAnsi="Arial" w:cs="Arial"/>
                <w:color w:val="000009"/>
                <w:sz w:val="20"/>
                <w:szCs w:val="20"/>
              </w:rPr>
              <w:t>rozdzielczej</w:t>
            </w:r>
          </w:p>
        </w:tc>
        <w:tc>
          <w:tcPr>
            <w:tcW w:w="5154" w:type="dxa"/>
          </w:tcPr>
          <w:p w14:paraId="3DC3CE51" w14:textId="77777777" w:rsidR="00EC282C" w:rsidRPr="00256482" w:rsidRDefault="00EC282C" w:rsidP="00EC282C">
            <w:pPr>
              <w:pStyle w:val="Bezodstpw"/>
              <w:jc w:val="both"/>
              <w:rPr>
                <w:rFonts w:ascii="Arial" w:hAnsi="Arial" w:cs="Arial"/>
                <w:sz w:val="20"/>
                <w:szCs w:val="20"/>
              </w:rPr>
            </w:pPr>
          </w:p>
        </w:tc>
      </w:tr>
      <w:tr w:rsidR="00EC282C" w14:paraId="56B14086" w14:textId="77777777" w:rsidTr="00625251">
        <w:tc>
          <w:tcPr>
            <w:tcW w:w="546" w:type="dxa"/>
          </w:tcPr>
          <w:p w14:paraId="2B9776F8" w14:textId="5756CFDD" w:rsidR="00EC282C" w:rsidRDefault="00EC282C" w:rsidP="00EC282C">
            <w:pPr>
              <w:pStyle w:val="Bezodstpw"/>
              <w:jc w:val="both"/>
              <w:rPr>
                <w:rFonts w:ascii="Arial" w:hAnsi="Arial" w:cs="Arial"/>
                <w:sz w:val="20"/>
                <w:szCs w:val="20"/>
              </w:rPr>
            </w:pPr>
            <w:r>
              <w:rPr>
                <w:rFonts w:ascii="Arial" w:hAnsi="Arial" w:cs="Arial"/>
                <w:sz w:val="20"/>
                <w:szCs w:val="20"/>
              </w:rPr>
              <w:t>31.</w:t>
            </w:r>
          </w:p>
        </w:tc>
        <w:tc>
          <w:tcPr>
            <w:tcW w:w="4474" w:type="dxa"/>
          </w:tcPr>
          <w:p w14:paraId="6CBBE35B" w14:textId="0EE2FFBC" w:rsidR="00EC282C" w:rsidRPr="00EC282C" w:rsidRDefault="00EC282C" w:rsidP="00EC282C">
            <w:pPr>
              <w:pStyle w:val="Bezodstpw"/>
              <w:ind w:right="-34"/>
              <w:jc w:val="both"/>
              <w:rPr>
                <w:rFonts w:ascii="Arial" w:hAnsi="Arial" w:cs="Arial"/>
                <w:color w:val="000009"/>
                <w:sz w:val="20"/>
                <w:szCs w:val="20"/>
              </w:rPr>
            </w:pPr>
            <w:r w:rsidRPr="00EC282C">
              <w:rPr>
                <w:rFonts w:ascii="Arial" w:hAnsi="Arial" w:cs="Arial"/>
                <w:color w:val="000009"/>
                <w:sz w:val="20"/>
                <w:szCs w:val="20"/>
              </w:rPr>
              <w:t>Przednie i boczne poduszki powietrzne kierowcy i pasażera</w:t>
            </w:r>
          </w:p>
        </w:tc>
        <w:tc>
          <w:tcPr>
            <w:tcW w:w="5154" w:type="dxa"/>
          </w:tcPr>
          <w:p w14:paraId="7F0DFD09" w14:textId="77777777" w:rsidR="00EC282C" w:rsidRPr="00256482" w:rsidRDefault="00EC282C" w:rsidP="00EC282C">
            <w:pPr>
              <w:pStyle w:val="Bezodstpw"/>
              <w:jc w:val="both"/>
              <w:rPr>
                <w:rFonts w:ascii="Arial" w:hAnsi="Arial" w:cs="Arial"/>
                <w:sz w:val="20"/>
                <w:szCs w:val="20"/>
              </w:rPr>
            </w:pPr>
          </w:p>
        </w:tc>
      </w:tr>
      <w:tr w:rsidR="00EC282C" w14:paraId="1753DB96" w14:textId="77777777" w:rsidTr="00625251">
        <w:tc>
          <w:tcPr>
            <w:tcW w:w="546" w:type="dxa"/>
          </w:tcPr>
          <w:p w14:paraId="5F08D1BE" w14:textId="4ABCD23E" w:rsidR="00EC282C" w:rsidRDefault="00EC282C" w:rsidP="00EC282C">
            <w:pPr>
              <w:pStyle w:val="Bezodstpw"/>
              <w:jc w:val="both"/>
              <w:rPr>
                <w:rFonts w:ascii="Arial" w:hAnsi="Arial" w:cs="Arial"/>
                <w:sz w:val="20"/>
                <w:szCs w:val="20"/>
              </w:rPr>
            </w:pPr>
            <w:r>
              <w:rPr>
                <w:rFonts w:ascii="Arial" w:hAnsi="Arial" w:cs="Arial"/>
                <w:sz w:val="20"/>
                <w:szCs w:val="20"/>
              </w:rPr>
              <w:t>32.</w:t>
            </w:r>
          </w:p>
        </w:tc>
        <w:tc>
          <w:tcPr>
            <w:tcW w:w="4474" w:type="dxa"/>
          </w:tcPr>
          <w:p w14:paraId="70634E2C" w14:textId="071BD985" w:rsidR="00EC282C" w:rsidRPr="00EC282C" w:rsidRDefault="00EC282C" w:rsidP="00EC282C">
            <w:pPr>
              <w:pStyle w:val="Bezodstpw"/>
              <w:ind w:right="-34"/>
              <w:jc w:val="both"/>
              <w:rPr>
                <w:rFonts w:ascii="Arial" w:hAnsi="Arial" w:cs="Arial"/>
                <w:color w:val="000009"/>
                <w:sz w:val="20"/>
                <w:szCs w:val="20"/>
              </w:rPr>
            </w:pPr>
            <w:r w:rsidRPr="00EC282C">
              <w:rPr>
                <w:rFonts w:ascii="Arial" w:hAnsi="Arial" w:cs="Arial"/>
                <w:color w:val="000009"/>
                <w:sz w:val="20"/>
                <w:szCs w:val="20"/>
              </w:rPr>
              <w:t>Elektrycznie podnoszone szyby w kabinie kierowcy</w:t>
            </w:r>
          </w:p>
        </w:tc>
        <w:tc>
          <w:tcPr>
            <w:tcW w:w="5154" w:type="dxa"/>
          </w:tcPr>
          <w:p w14:paraId="2CBADA42" w14:textId="77777777" w:rsidR="00EC282C" w:rsidRPr="00256482" w:rsidRDefault="00EC282C" w:rsidP="00EC282C">
            <w:pPr>
              <w:pStyle w:val="Bezodstpw"/>
              <w:jc w:val="both"/>
              <w:rPr>
                <w:rFonts w:ascii="Arial" w:hAnsi="Arial" w:cs="Arial"/>
                <w:sz w:val="20"/>
                <w:szCs w:val="20"/>
              </w:rPr>
            </w:pPr>
          </w:p>
        </w:tc>
      </w:tr>
      <w:tr w:rsidR="00EC282C" w14:paraId="68DB919A" w14:textId="77777777" w:rsidTr="00625251">
        <w:tc>
          <w:tcPr>
            <w:tcW w:w="546" w:type="dxa"/>
          </w:tcPr>
          <w:p w14:paraId="4F61E4C1" w14:textId="0A9B1E07" w:rsidR="00EC282C" w:rsidRDefault="00EC282C" w:rsidP="00EC282C">
            <w:pPr>
              <w:pStyle w:val="Bezodstpw"/>
              <w:jc w:val="both"/>
              <w:rPr>
                <w:rFonts w:ascii="Arial" w:hAnsi="Arial" w:cs="Arial"/>
                <w:sz w:val="20"/>
                <w:szCs w:val="20"/>
              </w:rPr>
            </w:pPr>
            <w:r>
              <w:rPr>
                <w:rFonts w:ascii="Arial" w:hAnsi="Arial" w:cs="Arial"/>
                <w:sz w:val="20"/>
                <w:szCs w:val="20"/>
              </w:rPr>
              <w:t>33.</w:t>
            </w:r>
          </w:p>
        </w:tc>
        <w:tc>
          <w:tcPr>
            <w:tcW w:w="4474" w:type="dxa"/>
          </w:tcPr>
          <w:p w14:paraId="799199F3" w14:textId="4A6D9D1B" w:rsidR="00EC282C" w:rsidRPr="00EC282C" w:rsidRDefault="00EC282C" w:rsidP="00EC282C">
            <w:pPr>
              <w:pStyle w:val="Bezodstpw"/>
              <w:ind w:right="-34"/>
              <w:jc w:val="both"/>
              <w:rPr>
                <w:rFonts w:ascii="Arial" w:hAnsi="Arial" w:cs="Arial"/>
                <w:color w:val="000009"/>
                <w:sz w:val="20"/>
                <w:szCs w:val="20"/>
              </w:rPr>
            </w:pPr>
            <w:r w:rsidRPr="00EC282C">
              <w:rPr>
                <w:rFonts w:ascii="Arial" w:hAnsi="Arial" w:cs="Arial"/>
                <w:color w:val="000009"/>
                <w:sz w:val="20"/>
                <w:szCs w:val="20"/>
              </w:rPr>
              <w:t>Elektrycznie sterowane i podgrzewane lusterka boczne z wbudowanym kierunkowskazem</w:t>
            </w:r>
          </w:p>
        </w:tc>
        <w:tc>
          <w:tcPr>
            <w:tcW w:w="5154" w:type="dxa"/>
          </w:tcPr>
          <w:p w14:paraId="61CBF750" w14:textId="77777777" w:rsidR="00EC282C" w:rsidRPr="00256482" w:rsidRDefault="00EC282C" w:rsidP="00EC282C">
            <w:pPr>
              <w:pStyle w:val="Bezodstpw"/>
              <w:jc w:val="both"/>
              <w:rPr>
                <w:rFonts w:ascii="Arial" w:hAnsi="Arial" w:cs="Arial"/>
                <w:sz w:val="20"/>
                <w:szCs w:val="20"/>
              </w:rPr>
            </w:pPr>
          </w:p>
        </w:tc>
      </w:tr>
      <w:tr w:rsidR="00EC282C" w14:paraId="776427B6" w14:textId="77777777" w:rsidTr="00625251">
        <w:tc>
          <w:tcPr>
            <w:tcW w:w="546" w:type="dxa"/>
          </w:tcPr>
          <w:p w14:paraId="6030A04F" w14:textId="5151839C" w:rsidR="00EC282C" w:rsidRDefault="00EC282C" w:rsidP="00EC282C">
            <w:pPr>
              <w:pStyle w:val="Bezodstpw"/>
              <w:jc w:val="both"/>
              <w:rPr>
                <w:rFonts w:ascii="Arial" w:hAnsi="Arial" w:cs="Arial"/>
                <w:sz w:val="20"/>
                <w:szCs w:val="20"/>
              </w:rPr>
            </w:pPr>
            <w:r>
              <w:rPr>
                <w:rFonts w:ascii="Arial" w:hAnsi="Arial" w:cs="Arial"/>
                <w:sz w:val="20"/>
                <w:szCs w:val="20"/>
              </w:rPr>
              <w:t>34.</w:t>
            </w:r>
          </w:p>
        </w:tc>
        <w:tc>
          <w:tcPr>
            <w:tcW w:w="4474" w:type="dxa"/>
          </w:tcPr>
          <w:p w14:paraId="4482D70F" w14:textId="4C39C9B3" w:rsidR="00EC282C" w:rsidRPr="00EC282C" w:rsidRDefault="00EC282C" w:rsidP="00EC282C">
            <w:pPr>
              <w:pStyle w:val="TableParagraph"/>
              <w:ind w:right="-34"/>
              <w:jc w:val="both"/>
              <w:rPr>
                <w:rFonts w:ascii="Arial" w:hAnsi="Arial" w:cs="Arial"/>
                <w:sz w:val="20"/>
                <w:szCs w:val="20"/>
              </w:rPr>
            </w:pPr>
            <w:r w:rsidRPr="00EC282C">
              <w:rPr>
                <w:rFonts w:ascii="Arial" w:hAnsi="Arial" w:cs="Arial"/>
                <w:color w:val="000009"/>
                <w:sz w:val="20"/>
                <w:szCs w:val="20"/>
              </w:rPr>
              <w:t>Radioodtwarzacz fabryczny z możliwością podłączenia</w:t>
            </w:r>
            <w:r w:rsidRPr="00EC282C">
              <w:rPr>
                <w:rFonts w:ascii="Arial" w:hAnsi="Arial" w:cs="Arial"/>
                <w:sz w:val="20"/>
                <w:szCs w:val="20"/>
              </w:rPr>
              <w:t xml:space="preserve"> </w:t>
            </w:r>
            <w:r w:rsidRPr="00EC282C">
              <w:rPr>
                <w:rFonts w:ascii="Arial" w:hAnsi="Arial" w:cs="Arial"/>
                <w:color w:val="000009"/>
                <w:sz w:val="20"/>
                <w:szCs w:val="20"/>
              </w:rPr>
              <w:t>telefonu bezprzewodowo (Bluetooth), obsługa radia i telefonu za</w:t>
            </w:r>
            <w:r>
              <w:rPr>
                <w:rFonts w:ascii="Arial" w:hAnsi="Arial" w:cs="Arial"/>
                <w:color w:val="000009"/>
                <w:sz w:val="20"/>
                <w:szCs w:val="20"/>
              </w:rPr>
              <w:t xml:space="preserve"> </w:t>
            </w:r>
            <w:r w:rsidRPr="00EC282C">
              <w:rPr>
                <w:rFonts w:ascii="Arial" w:hAnsi="Arial" w:cs="Arial"/>
                <w:color w:val="000009"/>
                <w:sz w:val="20"/>
                <w:szCs w:val="20"/>
              </w:rPr>
              <w:t>pomocą przycisków w kolumnie kierownicy</w:t>
            </w:r>
          </w:p>
        </w:tc>
        <w:tc>
          <w:tcPr>
            <w:tcW w:w="5154" w:type="dxa"/>
          </w:tcPr>
          <w:p w14:paraId="6A81248D" w14:textId="77777777" w:rsidR="00EC282C" w:rsidRPr="00256482" w:rsidRDefault="00EC282C" w:rsidP="00EC282C">
            <w:pPr>
              <w:pStyle w:val="Bezodstpw"/>
              <w:jc w:val="both"/>
              <w:rPr>
                <w:rFonts w:ascii="Arial" w:hAnsi="Arial" w:cs="Arial"/>
                <w:sz w:val="20"/>
                <w:szCs w:val="20"/>
              </w:rPr>
            </w:pPr>
          </w:p>
        </w:tc>
      </w:tr>
      <w:tr w:rsidR="00EC282C" w14:paraId="4524A4D2" w14:textId="77777777" w:rsidTr="00625251">
        <w:tc>
          <w:tcPr>
            <w:tcW w:w="546" w:type="dxa"/>
          </w:tcPr>
          <w:p w14:paraId="68714AFE" w14:textId="4914D778" w:rsidR="00EC282C" w:rsidRDefault="00EC282C" w:rsidP="00EC282C">
            <w:pPr>
              <w:pStyle w:val="Bezodstpw"/>
              <w:jc w:val="both"/>
              <w:rPr>
                <w:rFonts w:ascii="Arial" w:hAnsi="Arial" w:cs="Arial"/>
                <w:sz w:val="20"/>
                <w:szCs w:val="20"/>
              </w:rPr>
            </w:pPr>
            <w:r>
              <w:rPr>
                <w:rFonts w:ascii="Arial" w:hAnsi="Arial" w:cs="Arial"/>
                <w:sz w:val="20"/>
                <w:szCs w:val="20"/>
              </w:rPr>
              <w:t>35.</w:t>
            </w:r>
          </w:p>
        </w:tc>
        <w:tc>
          <w:tcPr>
            <w:tcW w:w="4474" w:type="dxa"/>
          </w:tcPr>
          <w:p w14:paraId="5D56D853" w14:textId="29D3F138"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Światła przeciwmgielne przednie</w:t>
            </w:r>
          </w:p>
        </w:tc>
        <w:tc>
          <w:tcPr>
            <w:tcW w:w="5154" w:type="dxa"/>
          </w:tcPr>
          <w:p w14:paraId="67B5D120" w14:textId="77777777" w:rsidR="00EC282C" w:rsidRPr="00256482" w:rsidRDefault="00EC282C" w:rsidP="00EC282C">
            <w:pPr>
              <w:pStyle w:val="Bezodstpw"/>
              <w:jc w:val="both"/>
              <w:rPr>
                <w:rFonts w:ascii="Arial" w:hAnsi="Arial" w:cs="Arial"/>
                <w:sz w:val="20"/>
                <w:szCs w:val="20"/>
              </w:rPr>
            </w:pPr>
          </w:p>
        </w:tc>
      </w:tr>
      <w:tr w:rsidR="00EC282C" w14:paraId="6AE635BB" w14:textId="77777777" w:rsidTr="00625251">
        <w:tc>
          <w:tcPr>
            <w:tcW w:w="546" w:type="dxa"/>
          </w:tcPr>
          <w:p w14:paraId="4986F940" w14:textId="1603C4A9" w:rsidR="00EC282C" w:rsidRDefault="00EC282C" w:rsidP="00EC282C">
            <w:pPr>
              <w:pStyle w:val="Bezodstpw"/>
              <w:jc w:val="both"/>
              <w:rPr>
                <w:rFonts w:ascii="Arial" w:hAnsi="Arial" w:cs="Arial"/>
                <w:sz w:val="20"/>
                <w:szCs w:val="20"/>
              </w:rPr>
            </w:pPr>
            <w:r>
              <w:rPr>
                <w:rFonts w:ascii="Arial" w:hAnsi="Arial" w:cs="Arial"/>
                <w:sz w:val="20"/>
                <w:szCs w:val="20"/>
              </w:rPr>
              <w:t>36.</w:t>
            </w:r>
          </w:p>
        </w:tc>
        <w:tc>
          <w:tcPr>
            <w:tcW w:w="4474" w:type="dxa"/>
          </w:tcPr>
          <w:p w14:paraId="5A14EBB5" w14:textId="1CA83142"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Fabryczna klimatyzacja automatyczna kabiny kierowcy, z wyświetlaniem zadanej temperatury</w:t>
            </w:r>
          </w:p>
        </w:tc>
        <w:tc>
          <w:tcPr>
            <w:tcW w:w="5154" w:type="dxa"/>
          </w:tcPr>
          <w:p w14:paraId="6FA36853" w14:textId="77777777" w:rsidR="00EC282C" w:rsidRPr="00256482" w:rsidRDefault="00EC282C" w:rsidP="00EC282C">
            <w:pPr>
              <w:pStyle w:val="Bezodstpw"/>
              <w:jc w:val="both"/>
              <w:rPr>
                <w:rFonts w:ascii="Arial" w:hAnsi="Arial" w:cs="Arial"/>
                <w:sz w:val="20"/>
                <w:szCs w:val="20"/>
              </w:rPr>
            </w:pPr>
          </w:p>
        </w:tc>
      </w:tr>
      <w:tr w:rsidR="00EC282C" w14:paraId="1074A64D" w14:textId="77777777" w:rsidTr="00625251">
        <w:tc>
          <w:tcPr>
            <w:tcW w:w="546" w:type="dxa"/>
          </w:tcPr>
          <w:p w14:paraId="70CDC64D" w14:textId="34A51CFA" w:rsidR="00EC282C" w:rsidRDefault="00EC282C" w:rsidP="00EC282C">
            <w:pPr>
              <w:pStyle w:val="Bezodstpw"/>
              <w:jc w:val="both"/>
              <w:rPr>
                <w:rFonts w:ascii="Arial" w:hAnsi="Arial" w:cs="Arial"/>
                <w:sz w:val="20"/>
                <w:szCs w:val="20"/>
              </w:rPr>
            </w:pPr>
            <w:r>
              <w:rPr>
                <w:rFonts w:ascii="Arial" w:hAnsi="Arial" w:cs="Arial"/>
                <w:sz w:val="20"/>
                <w:szCs w:val="20"/>
              </w:rPr>
              <w:t>37.</w:t>
            </w:r>
          </w:p>
        </w:tc>
        <w:tc>
          <w:tcPr>
            <w:tcW w:w="4474" w:type="dxa"/>
          </w:tcPr>
          <w:p w14:paraId="213D7CD3" w14:textId="5C9A633E"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Fabryczna kamera cofania z wyświetlaczem w kabinie</w:t>
            </w:r>
            <w:r w:rsidRPr="00EC282C">
              <w:rPr>
                <w:rFonts w:ascii="Arial" w:hAnsi="Arial" w:cs="Arial"/>
                <w:sz w:val="20"/>
                <w:szCs w:val="20"/>
              </w:rPr>
              <w:t xml:space="preserve"> </w:t>
            </w:r>
            <w:r w:rsidRPr="00EC282C">
              <w:rPr>
                <w:rFonts w:ascii="Arial" w:hAnsi="Arial" w:cs="Arial"/>
                <w:color w:val="000009"/>
                <w:sz w:val="20"/>
                <w:szCs w:val="20"/>
              </w:rPr>
              <w:t>kierowcy</w:t>
            </w:r>
          </w:p>
        </w:tc>
        <w:tc>
          <w:tcPr>
            <w:tcW w:w="5154" w:type="dxa"/>
          </w:tcPr>
          <w:p w14:paraId="4EEA6013" w14:textId="77777777" w:rsidR="00EC282C" w:rsidRPr="00256482" w:rsidRDefault="00EC282C" w:rsidP="00EC282C">
            <w:pPr>
              <w:pStyle w:val="Bezodstpw"/>
              <w:jc w:val="both"/>
              <w:rPr>
                <w:rFonts w:ascii="Arial" w:hAnsi="Arial" w:cs="Arial"/>
                <w:sz w:val="20"/>
                <w:szCs w:val="20"/>
              </w:rPr>
            </w:pPr>
          </w:p>
        </w:tc>
      </w:tr>
      <w:tr w:rsidR="00EC282C" w14:paraId="7256E003" w14:textId="77777777" w:rsidTr="00625251">
        <w:tc>
          <w:tcPr>
            <w:tcW w:w="546" w:type="dxa"/>
          </w:tcPr>
          <w:p w14:paraId="3F462133" w14:textId="230DBD06" w:rsidR="00EC282C" w:rsidRDefault="00EC282C" w:rsidP="00EC282C">
            <w:pPr>
              <w:pStyle w:val="Bezodstpw"/>
              <w:jc w:val="both"/>
              <w:rPr>
                <w:rFonts w:ascii="Arial" w:hAnsi="Arial" w:cs="Arial"/>
                <w:sz w:val="20"/>
                <w:szCs w:val="20"/>
              </w:rPr>
            </w:pPr>
            <w:r>
              <w:rPr>
                <w:rFonts w:ascii="Arial" w:hAnsi="Arial" w:cs="Arial"/>
                <w:sz w:val="20"/>
                <w:szCs w:val="20"/>
              </w:rPr>
              <w:t>38.</w:t>
            </w:r>
          </w:p>
        </w:tc>
        <w:tc>
          <w:tcPr>
            <w:tcW w:w="4474" w:type="dxa"/>
          </w:tcPr>
          <w:p w14:paraId="00746D6F" w14:textId="29DE31D8"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Fabryczne czujniki cofania z sygnalizacją dźwiękową i wizualizacją odległości na desce rozdzielczej</w:t>
            </w:r>
          </w:p>
        </w:tc>
        <w:tc>
          <w:tcPr>
            <w:tcW w:w="5154" w:type="dxa"/>
          </w:tcPr>
          <w:p w14:paraId="0D96EEE1" w14:textId="77777777" w:rsidR="00EC282C" w:rsidRPr="00256482" w:rsidRDefault="00EC282C" w:rsidP="00EC282C">
            <w:pPr>
              <w:pStyle w:val="Bezodstpw"/>
              <w:jc w:val="both"/>
              <w:rPr>
                <w:rFonts w:ascii="Arial" w:hAnsi="Arial" w:cs="Arial"/>
                <w:sz w:val="20"/>
                <w:szCs w:val="20"/>
              </w:rPr>
            </w:pPr>
          </w:p>
        </w:tc>
      </w:tr>
      <w:tr w:rsidR="00EC282C" w14:paraId="353A2A50" w14:textId="77777777" w:rsidTr="00625251">
        <w:tc>
          <w:tcPr>
            <w:tcW w:w="546" w:type="dxa"/>
          </w:tcPr>
          <w:p w14:paraId="5F9723C4" w14:textId="147A8202" w:rsidR="00EC282C" w:rsidRDefault="00EC282C" w:rsidP="00EC282C">
            <w:pPr>
              <w:pStyle w:val="Bezodstpw"/>
              <w:jc w:val="both"/>
              <w:rPr>
                <w:rFonts w:ascii="Arial" w:hAnsi="Arial" w:cs="Arial"/>
                <w:sz w:val="20"/>
                <w:szCs w:val="20"/>
              </w:rPr>
            </w:pPr>
            <w:r>
              <w:rPr>
                <w:rFonts w:ascii="Arial" w:hAnsi="Arial" w:cs="Arial"/>
                <w:sz w:val="20"/>
                <w:szCs w:val="20"/>
              </w:rPr>
              <w:t>39.</w:t>
            </w:r>
          </w:p>
        </w:tc>
        <w:tc>
          <w:tcPr>
            <w:tcW w:w="4474" w:type="dxa"/>
          </w:tcPr>
          <w:p w14:paraId="4443F5A9" w14:textId="4C2AE9A9"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Minimum trzy fabryczne gniazda (USB i 12V) w kabinie</w:t>
            </w:r>
            <w:r w:rsidRPr="00EC282C">
              <w:rPr>
                <w:rFonts w:ascii="Arial" w:hAnsi="Arial" w:cs="Arial"/>
                <w:sz w:val="20"/>
                <w:szCs w:val="20"/>
              </w:rPr>
              <w:t xml:space="preserve"> </w:t>
            </w:r>
            <w:r w:rsidRPr="00EC282C">
              <w:rPr>
                <w:rFonts w:ascii="Arial" w:hAnsi="Arial" w:cs="Arial"/>
                <w:color w:val="000009"/>
                <w:sz w:val="20"/>
                <w:szCs w:val="20"/>
              </w:rPr>
              <w:t>kierowcy</w:t>
            </w:r>
          </w:p>
        </w:tc>
        <w:tc>
          <w:tcPr>
            <w:tcW w:w="5154" w:type="dxa"/>
          </w:tcPr>
          <w:p w14:paraId="7E343DF7" w14:textId="77777777" w:rsidR="00EC282C" w:rsidRPr="00256482" w:rsidRDefault="00EC282C" w:rsidP="00EC282C">
            <w:pPr>
              <w:pStyle w:val="Bezodstpw"/>
              <w:jc w:val="both"/>
              <w:rPr>
                <w:rFonts w:ascii="Arial" w:hAnsi="Arial" w:cs="Arial"/>
                <w:sz w:val="20"/>
                <w:szCs w:val="20"/>
              </w:rPr>
            </w:pPr>
          </w:p>
        </w:tc>
      </w:tr>
      <w:tr w:rsidR="00EC282C" w14:paraId="26EEF9B4" w14:textId="77777777" w:rsidTr="00625251">
        <w:tc>
          <w:tcPr>
            <w:tcW w:w="546" w:type="dxa"/>
          </w:tcPr>
          <w:p w14:paraId="1249B4E8" w14:textId="00C7B2C4" w:rsidR="00EC282C" w:rsidRDefault="00EC282C" w:rsidP="00EC282C">
            <w:pPr>
              <w:pStyle w:val="Bezodstpw"/>
              <w:jc w:val="both"/>
              <w:rPr>
                <w:rFonts w:ascii="Arial" w:hAnsi="Arial" w:cs="Arial"/>
                <w:sz w:val="20"/>
                <w:szCs w:val="20"/>
              </w:rPr>
            </w:pPr>
            <w:r>
              <w:rPr>
                <w:rFonts w:ascii="Arial" w:hAnsi="Arial" w:cs="Arial"/>
                <w:sz w:val="20"/>
                <w:szCs w:val="20"/>
              </w:rPr>
              <w:t>40.</w:t>
            </w:r>
          </w:p>
        </w:tc>
        <w:tc>
          <w:tcPr>
            <w:tcW w:w="4474" w:type="dxa"/>
          </w:tcPr>
          <w:p w14:paraId="30ADEC8B" w14:textId="2552C918"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Regulowana kolumna kierownicy</w:t>
            </w:r>
          </w:p>
        </w:tc>
        <w:tc>
          <w:tcPr>
            <w:tcW w:w="5154" w:type="dxa"/>
          </w:tcPr>
          <w:p w14:paraId="1B58562F" w14:textId="77777777" w:rsidR="00EC282C" w:rsidRPr="00256482" w:rsidRDefault="00EC282C" w:rsidP="00EC282C">
            <w:pPr>
              <w:pStyle w:val="Bezodstpw"/>
              <w:jc w:val="both"/>
              <w:rPr>
                <w:rFonts w:ascii="Arial" w:hAnsi="Arial" w:cs="Arial"/>
                <w:sz w:val="20"/>
                <w:szCs w:val="20"/>
              </w:rPr>
            </w:pPr>
          </w:p>
        </w:tc>
      </w:tr>
      <w:tr w:rsidR="00EC282C" w14:paraId="02A6BCE6" w14:textId="77777777" w:rsidTr="00625251">
        <w:tc>
          <w:tcPr>
            <w:tcW w:w="546" w:type="dxa"/>
          </w:tcPr>
          <w:p w14:paraId="254D40CB" w14:textId="6886092B" w:rsidR="00EC282C" w:rsidRDefault="00EC282C" w:rsidP="00EC282C">
            <w:pPr>
              <w:pStyle w:val="Bezodstpw"/>
              <w:jc w:val="both"/>
              <w:rPr>
                <w:rFonts w:ascii="Arial" w:hAnsi="Arial" w:cs="Arial"/>
                <w:sz w:val="20"/>
                <w:szCs w:val="20"/>
              </w:rPr>
            </w:pPr>
            <w:r>
              <w:rPr>
                <w:rFonts w:ascii="Arial" w:hAnsi="Arial" w:cs="Arial"/>
                <w:sz w:val="20"/>
                <w:szCs w:val="20"/>
              </w:rPr>
              <w:t>41.</w:t>
            </w:r>
          </w:p>
        </w:tc>
        <w:tc>
          <w:tcPr>
            <w:tcW w:w="4474" w:type="dxa"/>
          </w:tcPr>
          <w:p w14:paraId="1FBB6119" w14:textId="73F9693E"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Czujnik światła</w:t>
            </w:r>
          </w:p>
        </w:tc>
        <w:tc>
          <w:tcPr>
            <w:tcW w:w="5154" w:type="dxa"/>
          </w:tcPr>
          <w:p w14:paraId="7288BC25" w14:textId="77777777" w:rsidR="00EC282C" w:rsidRPr="00256482" w:rsidRDefault="00EC282C" w:rsidP="00EC282C">
            <w:pPr>
              <w:pStyle w:val="Bezodstpw"/>
              <w:jc w:val="both"/>
              <w:rPr>
                <w:rFonts w:ascii="Arial" w:hAnsi="Arial" w:cs="Arial"/>
                <w:sz w:val="20"/>
                <w:szCs w:val="20"/>
              </w:rPr>
            </w:pPr>
          </w:p>
        </w:tc>
      </w:tr>
      <w:tr w:rsidR="00EC282C" w14:paraId="7824B3BE" w14:textId="77777777" w:rsidTr="00625251">
        <w:tc>
          <w:tcPr>
            <w:tcW w:w="546" w:type="dxa"/>
          </w:tcPr>
          <w:p w14:paraId="762C815F" w14:textId="436BEF1A" w:rsidR="00EC282C" w:rsidRDefault="00EC282C" w:rsidP="00EC282C">
            <w:pPr>
              <w:pStyle w:val="Bezodstpw"/>
              <w:jc w:val="both"/>
              <w:rPr>
                <w:rFonts w:ascii="Arial" w:hAnsi="Arial" w:cs="Arial"/>
                <w:sz w:val="20"/>
                <w:szCs w:val="20"/>
              </w:rPr>
            </w:pPr>
            <w:r>
              <w:rPr>
                <w:rFonts w:ascii="Arial" w:hAnsi="Arial" w:cs="Arial"/>
                <w:sz w:val="20"/>
                <w:szCs w:val="20"/>
              </w:rPr>
              <w:t>42.</w:t>
            </w:r>
          </w:p>
        </w:tc>
        <w:tc>
          <w:tcPr>
            <w:tcW w:w="4474" w:type="dxa"/>
          </w:tcPr>
          <w:p w14:paraId="246C2268" w14:textId="42477353"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Czujnik deszczu dostosowujący szybkość pracy wycieraczek</w:t>
            </w:r>
            <w:r w:rsidRPr="00EC282C">
              <w:rPr>
                <w:rFonts w:ascii="Arial" w:hAnsi="Arial" w:cs="Arial"/>
                <w:sz w:val="20"/>
                <w:szCs w:val="20"/>
              </w:rPr>
              <w:t xml:space="preserve"> </w:t>
            </w:r>
            <w:r w:rsidRPr="00EC282C">
              <w:rPr>
                <w:rFonts w:ascii="Arial" w:hAnsi="Arial" w:cs="Arial"/>
                <w:color w:val="000009"/>
                <w:sz w:val="20"/>
                <w:szCs w:val="20"/>
              </w:rPr>
              <w:t>przedniej szyby do intensywności opadów</w:t>
            </w:r>
          </w:p>
        </w:tc>
        <w:tc>
          <w:tcPr>
            <w:tcW w:w="5154" w:type="dxa"/>
          </w:tcPr>
          <w:p w14:paraId="6370C439" w14:textId="77777777" w:rsidR="00EC282C" w:rsidRPr="00256482" w:rsidRDefault="00EC282C" w:rsidP="00EC282C">
            <w:pPr>
              <w:pStyle w:val="Bezodstpw"/>
              <w:jc w:val="both"/>
              <w:rPr>
                <w:rFonts w:ascii="Arial" w:hAnsi="Arial" w:cs="Arial"/>
                <w:sz w:val="20"/>
                <w:szCs w:val="20"/>
              </w:rPr>
            </w:pPr>
          </w:p>
        </w:tc>
      </w:tr>
      <w:tr w:rsidR="00EC282C" w14:paraId="69A45AE2" w14:textId="77777777" w:rsidTr="00625251">
        <w:tc>
          <w:tcPr>
            <w:tcW w:w="546" w:type="dxa"/>
          </w:tcPr>
          <w:p w14:paraId="3B6CF9D5" w14:textId="326C49AE" w:rsidR="00EC282C" w:rsidRDefault="00EC282C" w:rsidP="00EC282C">
            <w:pPr>
              <w:pStyle w:val="Bezodstpw"/>
              <w:jc w:val="both"/>
              <w:rPr>
                <w:rFonts w:ascii="Arial" w:hAnsi="Arial" w:cs="Arial"/>
                <w:sz w:val="20"/>
                <w:szCs w:val="20"/>
              </w:rPr>
            </w:pPr>
            <w:r>
              <w:rPr>
                <w:rFonts w:ascii="Arial" w:hAnsi="Arial" w:cs="Arial"/>
                <w:sz w:val="20"/>
                <w:szCs w:val="20"/>
              </w:rPr>
              <w:t>43.</w:t>
            </w:r>
          </w:p>
        </w:tc>
        <w:tc>
          <w:tcPr>
            <w:tcW w:w="4474" w:type="dxa"/>
          </w:tcPr>
          <w:p w14:paraId="5EB92DDA" w14:textId="4A1FFE1C"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Drzwi przednie z min. trzema schowkami</w:t>
            </w:r>
          </w:p>
        </w:tc>
        <w:tc>
          <w:tcPr>
            <w:tcW w:w="5154" w:type="dxa"/>
          </w:tcPr>
          <w:p w14:paraId="0120FD5C" w14:textId="77777777" w:rsidR="00EC282C" w:rsidRPr="00256482" w:rsidRDefault="00EC282C" w:rsidP="00EC282C">
            <w:pPr>
              <w:pStyle w:val="Bezodstpw"/>
              <w:jc w:val="both"/>
              <w:rPr>
                <w:rFonts w:ascii="Arial" w:hAnsi="Arial" w:cs="Arial"/>
                <w:sz w:val="20"/>
                <w:szCs w:val="20"/>
              </w:rPr>
            </w:pPr>
          </w:p>
        </w:tc>
      </w:tr>
      <w:tr w:rsidR="00EC282C" w14:paraId="1F89A2CB" w14:textId="77777777" w:rsidTr="00625251">
        <w:tc>
          <w:tcPr>
            <w:tcW w:w="546" w:type="dxa"/>
          </w:tcPr>
          <w:p w14:paraId="73C45F13" w14:textId="526FBB99" w:rsidR="00EC282C" w:rsidRDefault="00EC282C" w:rsidP="00EC282C">
            <w:pPr>
              <w:pStyle w:val="Bezodstpw"/>
              <w:jc w:val="both"/>
              <w:rPr>
                <w:rFonts w:ascii="Arial" w:hAnsi="Arial" w:cs="Arial"/>
                <w:sz w:val="20"/>
                <w:szCs w:val="20"/>
              </w:rPr>
            </w:pPr>
            <w:r>
              <w:rPr>
                <w:rFonts w:ascii="Arial" w:hAnsi="Arial" w:cs="Arial"/>
                <w:sz w:val="20"/>
                <w:szCs w:val="20"/>
              </w:rPr>
              <w:t>44.</w:t>
            </w:r>
          </w:p>
        </w:tc>
        <w:tc>
          <w:tcPr>
            <w:tcW w:w="4474" w:type="dxa"/>
          </w:tcPr>
          <w:p w14:paraId="4F805BBB" w14:textId="32126697" w:rsidR="00EC282C" w:rsidRPr="00EC282C" w:rsidRDefault="00EC282C" w:rsidP="00EC282C">
            <w:pPr>
              <w:pStyle w:val="TableParagraph"/>
              <w:ind w:right="-34"/>
              <w:jc w:val="both"/>
              <w:rPr>
                <w:rFonts w:ascii="Arial" w:hAnsi="Arial" w:cs="Arial"/>
                <w:color w:val="000009"/>
                <w:sz w:val="20"/>
                <w:szCs w:val="20"/>
              </w:rPr>
            </w:pPr>
            <w:r>
              <w:rPr>
                <w:rFonts w:ascii="Arial" w:hAnsi="Arial" w:cs="Arial"/>
                <w:color w:val="000009"/>
                <w:sz w:val="20"/>
                <w:szCs w:val="20"/>
              </w:rPr>
              <w:t>Ś</w:t>
            </w:r>
            <w:r w:rsidRPr="00EC282C">
              <w:rPr>
                <w:rFonts w:ascii="Arial" w:hAnsi="Arial" w:cs="Arial"/>
                <w:color w:val="000009"/>
                <w:sz w:val="20"/>
                <w:szCs w:val="20"/>
              </w:rPr>
              <w:t>wiatła do jazdy dziennej w technologii LED</w:t>
            </w:r>
          </w:p>
        </w:tc>
        <w:tc>
          <w:tcPr>
            <w:tcW w:w="5154" w:type="dxa"/>
          </w:tcPr>
          <w:p w14:paraId="0A4BF884" w14:textId="77777777" w:rsidR="00EC282C" w:rsidRPr="00256482" w:rsidRDefault="00EC282C" w:rsidP="00EC282C">
            <w:pPr>
              <w:pStyle w:val="Bezodstpw"/>
              <w:jc w:val="both"/>
              <w:rPr>
                <w:rFonts w:ascii="Arial" w:hAnsi="Arial" w:cs="Arial"/>
                <w:sz w:val="20"/>
                <w:szCs w:val="20"/>
              </w:rPr>
            </w:pPr>
          </w:p>
        </w:tc>
      </w:tr>
      <w:tr w:rsidR="00EC282C" w14:paraId="29837DA5" w14:textId="77777777" w:rsidTr="00EC282C">
        <w:tc>
          <w:tcPr>
            <w:tcW w:w="10174" w:type="dxa"/>
            <w:gridSpan w:val="3"/>
            <w:shd w:val="clear" w:color="auto" w:fill="E7E6E6" w:themeFill="background2"/>
          </w:tcPr>
          <w:p w14:paraId="4B6CD711" w14:textId="58D8FC2E" w:rsidR="00EC282C" w:rsidRPr="00EC282C" w:rsidRDefault="00EC282C" w:rsidP="00EC282C">
            <w:pPr>
              <w:pStyle w:val="Bezodstpw"/>
              <w:jc w:val="center"/>
              <w:rPr>
                <w:rFonts w:ascii="Arial" w:hAnsi="Arial" w:cs="Arial"/>
                <w:b/>
                <w:bCs/>
                <w:sz w:val="20"/>
                <w:szCs w:val="20"/>
              </w:rPr>
            </w:pPr>
            <w:r w:rsidRPr="00EC282C">
              <w:rPr>
                <w:rFonts w:ascii="Arial" w:hAnsi="Arial" w:cs="Arial"/>
                <w:b/>
                <w:bCs/>
                <w:sz w:val="20"/>
                <w:szCs w:val="20"/>
              </w:rPr>
              <w:t>MODYFIKACJA NA AMBULANS – PRZEDZIAŁ MEDYCZNY</w:t>
            </w:r>
          </w:p>
        </w:tc>
      </w:tr>
      <w:tr w:rsidR="00EC282C" w14:paraId="4E14E966" w14:textId="77777777" w:rsidTr="00625251">
        <w:tc>
          <w:tcPr>
            <w:tcW w:w="546" w:type="dxa"/>
          </w:tcPr>
          <w:p w14:paraId="45D3636F" w14:textId="5D028B50" w:rsidR="00EC282C" w:rsidRDefault="00EC282C" w:rsidP="00EC282C">
            <w:pPr>
              <w:pStyle w:val="Bezodstpw"/>
              <w:jc w:val="both"/>
              <w:rPr>
                <w:rFonts w:ascii="Arial" w:hAnsi="Arial" w:cs="Arial"/>
                <w:sz w:val="20"/>
                <w:szCs w:val="20"/>
              </w:rPr>
            </w:pPr>
            <w:r>
              <w:rPr>
                <w:rFonts w:ascii="Arial" w:hAnsi="Arial" w:cs="Arial"/>
                <w:sz w:val="20"/>
                <w:szCs w:val="20"/>
              </w:rPr>
              <w:t>45.</w:t>
            </w:r>
          </w:p>
        </w:tc>
        <w:tc>
          <w:tcPr>
            <w:tcW w:w="4474" w:type="dxa"/>
          </w:tcPr>
          <w:p w14:paraId="599A72CA" w14:textId="06FDD596"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 xml:space="preserve">Długość przedziału medycznego min. 300 cm </w:t>
            </w:r>
          </w:p>
        </w:tc>
        <w:tc>
          <w:tcPr>
            <w:tcW w:w="5154" w:type="dxa"/>
          </w:tcPr>
          <w:p w14:paraId="15328494" w14:textId="77777777" w:rsidR="00EC282C" w:rsidRPr="00256482" w:rsidRDefault="00EC282C" w:rsidP="00EC282C">
            <w:pPr>
              <w:pStyle w:val="Bezodstpw"/>
              <w:jc w:val="both"/>
              <w:rPr>
                <w:rFonts w:ascii="Arial" w:hAnsi="Arial" w:cs="Arial"/>
                <w:sz w:val="20"/>
                <w:szCs w:val="20"/>
              </w:rPr>
            </w:pPr>
          </w:p>
        </w:tc>
      </w:tr>
      <w:tr w:rsidR="00EC282C" w14:paraId="1BEC81CF" w14:textId="77777777" w:rsidTr="00625251">
        <w:tc>
          <w:tcPr>
            <w:tcW w:w="546" w:type="dxa"/>
          </w:tcPr>
          <w:p w14:paraId="4EE4A693" w14:textId="1F34DA8B" w:rsidR="00EC282C" w:rsidRDefault="00EC282C" w:rsidP="00EC282C">
            <w:pPr>
              <w:pStyle w:val="Bezodstpw"/>
              <w:jc w:val="both"/>
              <w:rPr>
                <w:rFonts w:ascii="Arial" w:hAnsi="Arial" w:cs="Arial"/>
                <w:sz w:val="20"/>
                <w:szCs w:val="20"/>
              </w:rPr>
            </w:pPr>
            <w:r>
              <w:rPr>
                <w:rFonts w:ascii="Arial" w:hAnsi="Arial" w:cs="Arial"/>
                <w:sz w:val="20"/>
                <w:szCs w:val="20"/>
              </w:rPr>
              <w:t>46.</w:t>
            </w:r>
          </w:p>
        </w:tc>
        <w:tc>
          <w:tcPr>
            <w:tcW w:w="4474" w:type="dxa"/>
          </w:tcPr>
          <w:p w14:paraId="34D7353D" w14:textId="0ADB5650"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 xml:space="preserve">Szerokość przedziału medycznego min. 170 cm </w:t>
            </w:r>
          </w:p>
        </w:tc>
        <w:tc>
          <w:tcPr>
            <w:tcW w:w="5154" w:type="dxa"/>
          </w:tcPr>
          <w:p w14:paraId="3F2224D9" w14:textId="77777777" w:rsidR="00EC282C" w:rsidRPr="00256482" w:rsidRDefault="00EC282C" w:rsidP="00EC282C">
            <w:pPr>
              <w:pStyle w:val="Bezodstpw"/>
              <w:jc w:val="both"/>
              <w:rPr>
                <w:rFonts w:ascii="Arial" w:hAnsi="Arial" w:cs="Arial"/>
                <w:sz w:val="20"/>
                <w:szCs w:val="20"/>
              </w:rPr>
            </w:pPr>
          </w:p>
        </w:tc>
      </w:tr>
      <w:tr w:rsidR="00EC282C" w14:paraId="38171BFC" w14:textId="77777777" w:rsidTr="00625251">
        <w:tc>
          <w:tcPr>
            <w:tcW w:w="546" w:type="dxa"/>
          </w:tcPr>
          <w:p w14:paraId="14EB11A9" w14:textId="55FAA2D3" w:rsidR="00EC282C" w:rsidRDefault="00EC282C" w:rsidP="00EC282C">
            <w:pPr>
              <w:pStyle w:val="Bezodstpw"/>
              <w:jc w:val="both"/>
              <w:rPr>
                <w:rFonts w:ascii="Arial" w:hAnsi="Arial" w:cs="Arial"/>
                <w:sz w:val="20"/>
                <w:szCs w:val="20"/>
              </w:rPr>
            </w:pPr>
            <w:r>
              <w:rPr>
                <w:rFonts w:ascii="Arial" w:hAnsi="Arial" w:cs="Arial"/>
                <w:sz w:val="20"/>
                <w:szCs w:val="20"/>
              </w:rPr>
              <w:t>47.</w:t>
            </w:r>
          </w:p>
        </w:tc>
        <w:tc>
          <w:tcPr>
            <w:tcW w:w="4474" w:type="dxa"/>
          </w:tcPr>
          <w:p w14:paraId="19113958" w14:textId="64A12563"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 xml:space="preserve">Wysokość przedziału medycznego min. 182 cm </w:t>
            </w:r>
          </w:p>
        </w:tc>
        <w:tc>
          <w:tcPr>
            <w:tcW w:w="5154" w:type="dxa"/>
          </w:tcPr>
          <w:p w14:paraId="44D19A3E" w14:textId="77777777" w:rsidR="00EC282C" w:rsidRPr="00256482" w:rsidRDefault="00EC282C" w:rsidP="00EC282C">
            <w:pPr>
              <w:pStyle w:val="Bezodstpw"/>
              <w:jc w:val="both"/>
              <w:rPr>
                <w:rFonts w:ascii="Arial" w:hAnsi="Arial" w:cs="Arial"/>
                <w:sz w:val="20"/>
                <w:szCs w:val="20"/>
              </w:rPr>
            </w:pPr>
          </w:p>
        </w:tc>
      </w:tr>
      <w:tr w:rsidR="00EC282C" w14:paraId="24D35F45" w14:textId="77777777" w:rsidTr="00625251">
        <w:tc>
          <w:tcPr>
            <w:tcW w:w="546" w:type="dxa"/>
          </w:tcPr>
          <w:p w14:paraId="586C144C" w14:textId="4372D8F3" w:rsidR="00EC282C" w:rsidRDefault="00EC282C" w:rsidP="00EC282C">
            <w:pPr>
              <w:pStyle w:val="Bezodstpw"/>
              <w:jc w:val="both"/>
              <w:rPr>
                <w:rFonts w:ascii="Arial" w:hAnsi="Arial" w:cs="Arial"/>
                <w:sz w:val="20"/>
                <w:szCs w:val="20"/>
              </w:rPr>
            </w:pPr>
            <w:r>
              <w:rPr>
                <w:rFonts w:ascii="Arial" w:hAnsi="Arial" w:cs="Arial"/>
                <w:sz w:val="20"/>
                <w:szCs w:val="20"/>
              </w:rPr>
              <w:t>48.</w:t>
            </w:r>
          </w:p>
        </w:tc>
        <w:tc>
          <w:tcPr>
            <w:tcW w:w="4474" w:type="dxa"/>
          </w:tcPr>
          <w:p w14:paraId="45538F16" w14:textId="0E1F1C45"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Wzmocniona podłoga o powierzchni przeciwpoślizgowej, łatwo zmywalnej, połączonej szczelnie z zabudową ścian oraz umożliwiająca mocowanie ruchomej podstawy pod nosze główne</w:t>
            </w:r>
          </w:p>
        </w:tc>
        <w:tc>
          <w:tcPr>
            <w:tcW w:w="5154" w:type="dxa"/>
          </w:tcPr>
          <w:p w14:paraId="31A512EA" w14:textId="77777777" w:rsidR="00EC282C" w:rsidRPr="00256482" w:rsidRDefault="00EC282C" w:rsidP="00EC282C">
            <w:pPr>
              <w:pStyle w:val="Bezodstpw"/>
              <w:jc w:val="both"/>
              <w:rPr>
                <w:rFonts w:ascii="Arial" w:hAnsi="Arial" w:cs="Arial"/>
                <w:sz w:val="20"/>
                <w:szCs w:val="20"/>
              </w:rPr>
            </w:pPr>
          </w:p>
        </w:tc>
      </w:tr>
      <w:tr w:rsidR="00EC282C" w14:paraId="5C35305A" w14:textId="77777777" w:rsidTr="00625251">
        <w:tc>
          <w:tcPr>
            <w:tcW w:w="546" w:type="dxa"/>
          </w:tcPr>
          <w:p w14:paraId="2FA7B897" w14:textId="09A9DADC" w:rsidR="00EC282C" w:rsidRDefault="00EC282C" w:rsidP="00EC282C">
            <w:pPr>
              <w:pStyle w:val="Bezodstpw"/>
              <w:jc w:val="both"/>
              <w:rPr>
                <w:rFonts w:ascii="Arial" w:hAnsi="Arial" w:cs="Arial"/>
                <w:sz w:val="20"/>
                <w:szCs w:val="20"/>
              </w:rPr>
            </w:pPr>
            <w:r>
              <w:rPr>
                <w:rFonts w:ascii="Arial" w:hAnsi="Arial" w:cs="Arial"/>
                <w:sz w:val="20"/>
                <w:szCs w:val="20"/>
              </w:rPr>
              <w:t>49.</w:t>
            </w:r>
          </w:p>
        </w:tc>
        <w:tc>
          <w:tcPr>
            <w:tcW w:w="4474" w:type="dxa"/>
          </w:tcPr>
          <w:p w14:paraId="506138D8" w14:textId="5A8C2CE0"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Ściany boczne, sufit z tworzywa sztucznego, łatwo zmywalne, w kolorze białym, izolowane termicznie i akustycznie</w:t>
            </w:r>
          </w:p>
        </w:tc>
        <w:tc>
          <w:tcPr>
            <w:tcW w:w="5154" w:type="dxa"/>
          </w:tcPr>
          <w:p w14:paraId="3CCE94F4" w14:textId="77777777" w:rsidR="00EC282C" w:rsidRPr="00256482" w:rsidRDefault="00EC282C" w:rsidP="00EC282C">
            <w:pPr>
              <w:pStyle w:val="Bezodstpw"/>
              <w:jc w:val="both"/>
              <w:rPr>
                <w:rFonts w:ascii="Arial" w:hAnsi="Arial" w:cs="Arial"/>
                <w:sz w:val="20"/>
                <w:szCs w:val="20"/>
              </w:rPr>
            </w:pPr>
          </w:p>
        </w:tc>
      </w:tr>
    </w:tbl>
    <w:p w14:paraId="152432A4" w14:textId="77777777" w:rsidR="00EC282C" w:rsidRDefault="00EC282C"/>
    <w:p w14:paraId="2092D699" w14:textId="77777777" w:rsidR="00EC282C" w:rsidRDefault="00EC282C"/>
    <w:p w14:paraId="49DD8AB3" w14:textId="77777777" w:rsidR="006B2565" w:rsidRDefault="006B2565"/>
    <w:tbl>
      <w:tblPr>
        <w:tblStyle w:val="Tabela-Siatka"/>
        <w:tblW w:w="0" w:type="auto"/>
        <w:tblLook w:val="04A0" w:firstRow="1" w:lastRow="0" w:firstColumn="1" w:lastColumn="0" w:noHBand="0" w:noVBand="1"/>
      </w:tblPr>
      <w:tblGrid>
        <w:gridCol w:w="10"/>
        <w:gridCol w:w="536"/>
        <w:gridCol w:w="10"/>
        <w:gridCol w:w="4464"/>
        <w:gridCol w:w="6"/>
        <w:gridCol w:w="5148"/>
      </w:tblGrid>
      <w:tr w:rsidR="006B2565" w14:paraId="353E78EE" w14:textId="77777777" w:rsidTr="006B2565">
        <w:trPr>
          <w:gridBefore w:val="1"/>
          <w:wBefore w:w="10" w:type="dxa"/>
        </w:trPr>
        <w:tc>
          <w:tcPr>
            <w:tcW w:w="546"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4DC3C9F9" w14:textId="77777777" w:rsidR="006B2565" w:rsidRDefault="006B2565" w:rsidP="008C166D">
            <w:pPr>
              <w:pStyle w:val="Bezodstpw"/>
              <w:jc w:val="center"/>
              <w:rPr>
                <w:rFonts w:ascii="Arial" w:hAnsi="Arial" w:cs="Arial"/>
                <w:sz w:val="20"/>
                <w:szCs w:val="20"/>
              </w:rPr>
            </w:pPr>
            <w:r>
              <w:rPr>
                <w:rFonts w:ascii="Arial" w:hAnsi="Arial" w:cs="Arial"/>
                <w:b/>
                <w:bCs/>
              </w:rPr>
              <w:t>1</w:t>
            </w:r>
          </w:p>
        </w:tc>
        <w:tc>
          <w:tcPr>
            <w:tcW w:w="4470"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6B2845B3" w14:textId="77777777" w:rsidR="006B2565" w:rsidRPr="00256482" w:rsidRDefault="006B2565" w:rsidP="008C166D">
            <w:pPr>
              <w:pStyle w:val="Bezodstpw"/>
              <w:jc w:val="center"/>
              <w:rPr>
                <w:rFonts w:ascii="Arial" w:hAnsi="Arial" w:cs="Arial"/>
                <w:color w:val="000009"/>
                <w:sz w:val="20"/>
                <w:szCs w:val="20"/>
              </w:rPr>
            </w:pPr>
            <w:r>
              <w:rPr>
                <w:rFonts w:ascii="Arial" w:hAnsi="Arial" w:cs="Arial"/>
                <w:b/>
                <w:bCs/>
              </w:rPr>
              <w:t>2</w:t>
            </w:r>
          </w:p>
        </w:tc>
        <w:tc>
          <w:tcPr>
            <w:tcW w:w="5148" w:type="dxa"/>
            <w:tcBorders>
              <w:top w:val="double" w:sz="4" w:space="0" w:color="auto"/>
              <w:left w:val="double" w:sz="4" w:space="0" w:color="auto"/>
              <w:bottom w:val="double" w:sz="4" w:space="0" w:color="auto"/>
              <w:right w:val="double" w:sz="4" w:space="0" w:color="auto"/>
            </w:tcBorders>
            <w:shd w:val="clear" w:color="auto" w:fill="E7E6E6" w:themeFill="background2"/>
          </w:tcPr>
          <w:p w14:paraId="0306C19E" w14:textId="77777777" w:rsidR="006B2565" w:rsidRPr="00256482" w:rsidRDefault="006B2565" w:rsidP="008C166D">
            <w:pPr>
              <w:pStyle w:val="Bezodstpw"/>
              <w:jc w:val="center"/>
              <w:rPr>
                <w:rFonts w:ascii="Arial" w:hAnsi="Arial" w:cs="Arial"/>
                <w:sz w:val="20"/>
                <w:szCs w:val="20"/>
              </w:rPr>
            </w:pPr>
            <w:r>
              <w:rPr>
                <w:rFonts w:ascii="Arial" w:hAnsi="Arial" w:cs="Arial"/>
                <w:b/>
                <w:bCs/>
              </w:rPr>
              <w:t>3</w:t>
            </w:r>
          </w:p>
        </w:tc>
      </w:tr>
      <w:tr w:rsidR="00EC282C" w14:paraId="25EE8450" w14:textId="77777777" w:rsidTr="006B2565">
        <w:tc>
          <w:tcPr>
            <w:tcW w:w="546" w:type="dxa"/>
            <w:gridSpan w:val="2"/>
          </w:tcPr>
          <w:p w14:paraId="080D8616" w14:textId="383D311B" w:rsidR="00EC282C" w:rsidRDefault="00EC282C" w:rsidP="00EC282C">
            <w:pPr>
              <w:pStyle w:val="Bezodstpw"/>
              <w:jc w:val="both"/>
              <w:rPr>
                <w:rFonts w:ascii="Arial" w:hAnsi="Arial" w:cs="Arial"/>
                <w:sz w:val="20"/>
                <w:szCs w:val="20"/>
              </w:rPr>
            </w:pPr>
            <w:r>
              <w:rPr>
                <w:rFonts w:ascii="Arial" w:hAnsi="Arial" w:cs="Arial"/>
                <w:sz w:val="20"/>
                <w:szCs w:val="20"/>
              </w:rPr>
              <w:t>50.</w:t>
            </w:r>
          </w:p>
        </w:tc>
        <w:tc>
          <w:tcPr>
            <w:tcW w:w="4474" w:type="dxa"/>
            <w:gridSpan w:val="2"/>
          </w:tcPr>
          <w:p w14:paraId="09DDAD52" w14:textId="4EA274DA"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Na ścianach bocznych zestawy szafek i półek wykonanych z tworzywa sztucznego, zabezpieczonych przed niekontrolowanym wypadnięciem umieszczonych tam przedmiotów (w zabudowie meblowej należy uwzględnić</w:t>
            </w:r>
            <w:r w:rsidRPr="00EC282C">
              <w:rPr>
                <w:rFonts w:ascii="Arial" w:hAnsi="Arial" w:cs="Arial"/>
                <w:sz w:val="20"/>
                <w:szCs w:val="20"/>
              </w:rPr>
              <w:t xml:space="preserve"> </w:t>
            </w:r>
            <w:r w:rsidRPr="00EC282C">
              <w:rPr>
                <w:rFonts w:ascii="Arial" w:hAnsi="Arial" w:cs="Arial"/>
                <w:color w:val="000009"/>
                <w:sz w:val="20"/>
                <w:szCs w:val="20"/>
              </w:rPr>
              <w:t>zamykany na zamek szyfrowy schowek oraz szafkę z wyjmowanymi przezroczystymi pojemnikami), zamykane i podświetlone półki górne na prawej i lewej ścianie, zamykane przeźroczystymi drzwiczkami. Nie dopuszcza się montowania szufladek w górnym</w:t>
            </w:r>
            <w:r w:rsidRPr="00EC282C">
              <w:rPr>
                <w:rFonts w:ascii="Arial" w:hAnsi="Arial" w:cs="Arial"/>
                <w:sz w:val="20"/>
                <w:szCs w:val="20"/>
              </w:rPr>
              <w:t xml:space="preserve"> </w:t>
            </w:r>
            <w:r w:rsidRPr="00EC282C">
              <w:rPr>
                <w:rFonts w:ascii="Arial" w:hAnsi="Arial" w:cs="Arial"/>
                <w:color w:val="000009"/>
                <w:sz w:val="20"/>
                <w:szCs w:val="20"/>
              </w:rPr>
              <w:t>ciągu szafek</w:t>
            </w:r>
          </w:p>
        </w:tc>
        <w:tc>
          <w:tcPr>
            <w:tcW w:w="5154" w:type="dxa"/>
            <w:gridSpan w:val="2"/>
          </w:tcPr>
          <w:p w14:paraId="184EE687" w14:textId="77777777" w:rsidR="00EC282C" w:rsidRPr="00256482" w:rsidRDefault="00EC282C" w:rsidP="00EC282C">
            <w:pPr>
              <w:pStyle w:val="Bezodstpw"/>
              <w:jc w:val="both"/>
              <w:rPr>
                <w:rFonts w:ascii="Arial" w:hAnsi="Arial" w:cs="Arial"/>
                <w:sz w:val="20"/>
                <w:szCs w:val="20"/>
              </w:rPr>
            </w:pPr>
          </w:p>
        </w:tc>
      </w:tr>
      <w:tr w:rsidR="00EC282C" w14:paraId="1CCBAF65" w14:textId="77777777" w:rsidTr="006B2565">
        <w:tc>
          <w:tcPr>
            <w:tcW w:w="546" w:type="dxa"/>
            <w:gridSpan w:val="2"/>
          </w:tcPr>
          <w:p w14:paraId="0898F8A9" w14:textId="12E7FFDC" w:rsidR="00EC282C" w:rsidRDefault="00EC282C" w:rsidP="00EC282C">
            <w:pPr>
              <w:pStyle w:val="Bezodstpw"/>
              <w:jc w:val="both"/>
              <w:rPr>
                <w:rFonts w:ascii="Arial" w:hAnsi="Arial" w:cs="Arial"/>
                <w:sz w:val="20"/>
                <w:szCs w:val="20"/>
              </w:rPr>
            </w:pPr>
            <w:r>
              <w:rPr>
                <w:rFonts w:ascii="Arial" w:hAnsi="Arial" w:cs="Arial"/>
                <w:sz w:val="20"/>
                <w:szCs w:val="20"/>
              </w:rPr>
              <w:t>51.</w:t>
            </w:r>
          </w:p>
        </w:tc>
        <w:tc>
          <w:tcPr>
            <w:tcW w:w="4474" w:type="dxa"/>
            <w:gridSpan w:val="2"/>
          </w:tcPr>
          <w:p w14:paraId="6F881667" w14:textId="4969A31D"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Zabezpieczenia urządzeń oraz elementów wyposażenia przed przemieszczaniem w czasie jazdy gwarantujące jednocześnie łatwość dostępu i użycia</w:t>
            </w:r>
          </w:p>
        </w:tc>
        <w:tc>
          <w:tcPr>
            <w:tcW w:w="5154" w:type="dxa"/>
            <w:gridSpan w:val="2"/>
          </w:tcPr>
          <w:p w14:paraId="52D0514C" w14:textId="77777777" w:rsidR="00EC282C" w:rsidRPr="00256482" w:rsidRDefault="00EC282C" w:rsidP="00EC282C">
            <w:pPr>
              <w:pStyle w:val="Bezodstpw"/>
              <w:jc w:val="both"/>
              <w:rPr>
                <w:rFonts w:ascii="Arial" w:hAnsi="Arial" w:cs="Arial"/>
                <w:sz w:val="20"/>
                <w:szCs w:val="20"/>
              </w:rPr>
            </w:pPr>
          </w:p>
        </w:tc>
      </w:tr>
      <w:tr w:rsidR="00EC282C" w14:paraId="0EC93AC4" w14:textId="77777777" w:rsidTr="006B2565">
        <w:tc>
          <w:tcPr>
            <w:tcW w:w="546" w:type="dxa"/>
            <w:gridSpan w:val="2"/>
          </w:tcPr>
          <w:p w14:paraId="198641F1" w14:textId="239BC733" w:rsidR="00EC282C" w:rsidRDefault="00EC282C" w:rsidP="00EC282C">
            <w:pPr>
              <w:pStyle w:val="Bezodstpw"/>
              <w:jc w:val="both"/>
              <w:rPr>
                <w:rFonts w:ascii="Arial" w:hAnsi="Arial" w:cs="Arial"/>
                <w:sz w:val="20"/>
                <w:szCs w:val="20"/>
              </w:rPr>
            </w:pPr>
            <w:r>
              <w:rPr>
                <w:rFonts w:ascii="Arial" w:hAnsi="Arial" w:cs="Arial"/>
                <w:sz w:val="20"/>
                <w:szCs w:val="20"/>
              </w:rPr>
              <w:t>52.</w:t>
            </w:r>
          </w:p>
        </w:tc>
        <w:tc>
          <w:tcPr>
            <w:tcW w:w="4474" w:type="dxa"/>
            <w:gridSpan w:val="2"/>
          </w:tcPr>
          <w:p w14:paraId="4E9C754B" w14:textId="74A37A28" w:rsidR="00EC282C" w:rsidRPr="00EC282C" w:rsidRDefault="00EC282C" w:rsidP="00EC282C">
            <w:pPr>
              <w:pStyle w:val="TableParagraph"/>
              <w:ind w:right="-34"/>
              <w:jc w:val="both"/>
              <w:rPr>
                <w:rFonts w:ascii="Arial" w:hAnsi="Arial" w:cs="Arial"/>
                <w:color w:val="000009"/>
                <w:sz w:val="20"/>
                <w:szCs w:val="20"/>
              </w:rPr>
            </w:pPr>
            <w:r w:rsidRPr="00EC282C">
              <w:rPr>
                <w:rFonts w:ascii="Arial" w:hAnsi="Arial" w:cs="Arial"/>
                <w:color w:val="000009"/>
                <w:sz w:val="20"/>
                <w:szCs w:val="20"/>
              </w:rPr>
              <w:t>Zewnętrzny schowek (podświetlony, odizolowany od przedziału medycznego i dostępny z zewnątrz</w:t>
            </w:r>
            <w:r w:rsidRPr="00EC282C">
              <w:rPr>
                <w:rFonts w:ascii="Arial" w:hAnsi="Arial" w:cs="Arial"/>
                <w:sz w:val="20"/>
                <w:szCs w:val="20"/>
              </w:rPr>
              <w:t xml:space="preserve"> </w:t>
            </w:r>
            <w:r w:rsidRPr="00EC282C">
              <w:rPr>
                <w:rFonts w:ascii="Arial" w:hAnsi="Arial" w:cs="Arial"/>
                <w:color w:val="000009"/>
                <w:sz w:val="20"/>
                <w:szCs w:val="20"/>
              </w:rPr>
              <w:t>pojazdu) umożliwiający montaż dwóch butli tlenowych o poj. 10 l z reduktorami, krzesełka kardiologicznego, deski ortopedycznej, noszy podbierakowych, materaca</w:t>
            </w:r>
            <w:r w:rsidRPr="00EC282C">
              <w:rPr>
                <w:rFonts w:ascii="Arial" w:hAnsi="Arial" w:cs="Arial"/>
                <w:sz w:val="20"/>
                <w:szCs w:val="20"/>
              </w:rPr>
              <w:t xml:space="preserve"> </w:t>
            </w:r>
            <w:r w:rsidRPr="00EC282C">
              <w:rPr>
                <w:rFonts w:ascii="Arial" w:hAnsi="Arial" w:cs="Arial"/>
                <w:color w:val="000009"/>
                <w:sz w:val="20"/>
                <w:szCs w:val="20"/>
              </w:rPr>
              <w:t>próżniowego, miejsce na plecak, torby</w:t>
            </w:r>
            <w:r w:rsidRPr="00EC282C">
              <w:rPr>
                <w:rFonts w:ascii="Arial" w:hAnsi="Arial" w:cs="Arial"/>
                <w:sz w:val="20"/>
                <w:szCs w:val="20"/>
              </w:rPr>
              <w:t xml:space="preserve"> </w:t>
            </w:r>
            <w:r w:rsidRPr="00EC282C">
              <w:rPr>
                <w:rFonts w:ascii="Arial" w:hAnsi="Arial" w:cs="Arial"/>
                <w:color w:val="000009"/>
                <w:sz w:val="20"/>
                <w:szCs w:val="20"/>
              </w:rPr>
              <w:t>medyczne</w:t>
            </w:r>
          </w:p>
        </w:tc>
        <w:tc>
          <w:tcPr>
            <w:tcW w:w="5154" w:type="dxa"/>
            <w:gridSpan w:val="2"/>
          </w:tcPr>
          <w:p w14:paraId="634CA7AB" w14:textId="77777777" w:rsidR="00EC282C" w:rsidRPr="00256482" w:rsidRDefault="00EC282C" w:rsidP="00EC282C">
            <w:pPr>
              <w:pStyle w:val="Bezodstpw"/>
              <w:jc w:val="both"/>
              <w:rPr>
                <w:rFonts w:ascii="Arial" w:hAnsi="Arial" w:cs="Arial"/>
                <w:sz w:val="20"/>
                <w:szCs w:val="20"/>
              </w:rPr>
            </w:pPr>
          </w:p>
        </w:tc>
      </w:tr>
      <w:tr w:rsidR="006B2565" w14:paraId="033BE23D" w14:textId="77777777" w:rsidTr="006B2565">
        <w:tc>
          <w:tcPr>
            <w:tcW w:w="546" w:type="dxa"/>
            <w:gridSpan w:val="2"/>
          </w:tcPr>
          <w:p w14:paraId="0A03DB2D" w14:textId="42BB686C" w:rsidR="006B2565" w:rsidRDefault="006B2565" w:rsidP="006B2565">
            <w:pPr>
              <w:pStyle w:val="Bezodstpw"/>
              <w:jc w:val="both"/>
              <w:rPr>
                <w:rFonts w:ascii="Arial" w:hAnsi="Arial" w:cs="Arial"/>
                <w:sz w:val="20"/>
                <w:szCs w:val="20"/>
              </w:rPr>
            </w:pPr>
            <w:r>
              <w:rPr>
                <w:rFonts w:ascii="Arial" w:hAnsi="Arial" w:cs="Arial"/>
                <w:sz w:val="20"/>
                <w:szCs w:val="20"/>
              </w:rPr>
              <w:t>53.</w:t>
            </w:r>
          </w:p>
        </w:tc>
        <w:tc>
          <w:tcPr>
            <w:tcW w:w="4474" w:type="dxa"/>
            <w:gridSpan w:val="2"/>
          </w:tcPr>
          <w:p w14:paraId="50FC0B50" w14:textId="689DB121"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Kabina kierowcy oddzielona od przedziału medycznego przegrodą z możliwością przejścia z przedziału medycznego do kabiny kierowcy a równocześnie zapewniającą możliwość oddzielenia obu przedziałów (przegroda z drzwiami)</w:t>
            </w:r>
          </w:p>
        </w:tc>
        <w:tc>
          <w:tcPr>
            <w:tcW w:w="5154" w:type="dxa"/>
            <w:gridSpan w:val="2"/>
          </w:tcPr>
          <w:p w14:paraId="704ADE37" w14:textId="77777777" w:rsidR="006B2565" w:rsidRPr="00256482" w:rsidRDefault="006B2565" w:rsidP="006B2565">
            <w:pPr>
              <w:pStyle w:val="Bezodstpw"/>
              <w:jc w:val="both"/>
              <w:rPr>
                <w:rFonts w:ascii="Arial" w:hAnsi="Arial" w:cs="Arial"/>
                <w:sz w:val="20"/>
                <w:szCs w:val="20"/>
              </w:rPr>
            </w:pPr>
          </w:p>
        </w:tc>
      </w:tr>
      <w:tr w:rsidR="006B2565" w14:paraId="0623DCB3" w14:textId="77777777" w:rsidTr="006B2565">
        <w:tc>
          <w:tcPr>
            <w:tcW w:w="546" w:type="dxa"/>
            <w:gridSpan w:val="2"/>
          </w:tcPr>
          <w:p w14:paraId="3CD16AFA" w14:textId="110D7D02" w:rsidR="006B2565" w:rsidRDefault="006B2565" w:rsidP="006B2565">
            <w:pPr>
              <w:pStyle w:val="Bezodstpw"/>
              <w:jc w:val="both"/>
              <w:rPr>
                <w:rFonts w:ascii="Arial" w:hAnsi="Arial" w:cs="Arial"/>
                <w:sz w:val="20"/>
                <w:szCs w:val="20"/>
              </w:rPr>
            </w:pPr>
            <w:r>
              <w:rPr>
                <w:rFonts w:ascii="Arial" w:hAnsi="Arial" w:cs="Arial"/>
                <w:sz w:val="20"/>
                <w:szCs w:val="20"/>
              </w:rPr>
              <w:t>54.</w:t>
            </w:r>
          </w:p>
        </w:tc>
        <w:tc>
          <w:tcPr>
            <w:tcW w:w="4474" w:type="dxa"/>
            <w:gridSpan w:val="2"/>
          </w:tcPr>
          <w:p w14:paraId="4901C0C0" w14:textId="04A13D3F"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Na ścianie działowej zespół szafek z miejscem do</w:t>
            </w:r>
            <w:r w:rsidRPr="006B2565">
              <w:rPr>
                <w:rFonts w:ascii="Arial" w:hAnsi="Arial" w:cs="Arial"/>
                <w:sz w:val="20"/>
                <w:szCs w:val="20"/>
              </w:rPr>
              <w:t xml:space="preserve"> </w:t>
            </w:r>
            <w:r w:rsidRPr="006B2565">
              <w:rPr>
                <w:rFonts w:ascii="Arial" w:hAnsi="Arial" w:cs="Arial"/>
                <w:color w:val="000009"/>
                <w:sz w:val="20"/>
                <w:szCs w:val="20"/>
              </w:rPr>
              <w:t>zamocowania plecaka ratowniczego lub torby medycznej z blatem roboczym wykończonym blachą nierdzewną</w:t>
            </w:r>
          </w:p>
        </w:tc>
        <w:tc>
          <w:tcPr>
            <w:tcW w:w="5154" w:type="dxa"/>
            <w:gridSpan w:val="2"/>
          </w:tcPr>
          <w:p w14:paraId="634C6DF9" w14:textId="77777777" w:rsidR="006B2565" w:rsidRPr="00256482" w:rsidRDefault="006B2565" w:rsidP="006B2565">
            <w:pPr>
              <w:pStyle w:val="Bezodstpw"/>
              <w:jc w:val="both"/>
              <w:rPr>
                <w:rFonts w:ascii="Arial" w:hAnsi="Arial" w:cs="Arial"/>
                <w:sz w:val="20"/>
                <w:szCs w:val="20"/>
              </w:rPr>
            </w:pPr>
          </w:p>
        </w:tc>
      </w:tr>
      <w:tr w:rsidR="006B2565" w14:paraId="1BE88372" w14:textId="77777777" w:rsidTr="006B2565">
        <w:tc>
          <w:tcPr>
            <w:tcW w:w="546" w:type="dxa"/>
            <w:gridSpan w:val="2"/>
          </w:tcPr>
          <w:p w14:paraId="7D9785D5" w14:textId="3B1FC3BF" w:rsidR="006B2565" w:rsidRDefault="006B2565" w:rsidP="006B2565">
            <w:pPr>
              <w:pStyle w:val="Bezodstpw"/>
              <w:jc w:val="both"/>
              <w:rPr>
                <w:rFonts w:ascii="Arial" w:hAnsi="Arial" w:cs="Arial"/>
                <w:sz w:val="20"/>
                <w:szCs w:val="20"/>
              </w:rPr>
            </w:pPr>
            <w:r>
              <w:rPr>
                <w:rFonts w:ascii="Arial" w:hAnsi="Arial" w:cs="Arial"/>
                <w:sz w:val="20"/>
                <w:szCs w:val="20"/>
              </w:rPr>
              <w:t>55.</w:t>
            </w:r>
          </w:p>
        </w:tc>
        <w:tc>
          <w:tcPr>
            <w:tcW w:w="4474" w:type="dxa"/>
            <w:gridSpan w:val="2"/>
          </w:tcPr>
          <w:p w14:paraId="38B74FD6" w14:textId="77777777" w:rsidR="006B2565" w:rsidRPr="006B2565" w:rsidRDefault="006B2565" w:rsidP="006B2565">
            <w:pPr>
              <w:pStyle w:val="TableParagraph"/>
              <w:ind w:right="-34"/>
              <w:jc w:val="both"/>
              <w:rPr>
                <w:rFonts w:ascii="Arial" w:hAnsi="Arial" w:cs="Arial"/>
                <w:sz w:val="20"/>
                <w:szCs w:val="20"/>
              </w:rPr>
            </w:pPr>
            <w:r w:rsidRPr="006B2565">
              <w:rPr>
                <w:rFonts w:ascii="Arial" w:hAnsi="Arial" w:cs="Arial"/>
                <w:color w:val="000009"/>
                <w:sz w:val="20"/>
                <w:szCs w:val="20"/>
              </w:rPr>
              <w:t>Kabina kierowcy wyposażona w panel sterujący: działaniem reflektorów zewnętrznych</w:t>
            </w:r>
            <w:r w:rsidRPr="006B2565">
              <w:rPr>
                <w:rFonts w:ascii="Arial" w:hAnsi="Arial" w:cs="Arial"/>
                <w:sz w:val="20"/>
                <w:szCs w:val="20"/>
              </w:rPr>
              <w:t xml:space="preserve"> </w:t>
            </w:r>
            <w:r w:rsidRPr="006B2565">
              <w:rPr>
                <w:rFonts w:ascii="Arial" w:hAnsi="Arial" w:cs="Arial"/>
                <w:color w:val="000009"/>
                <w:sz w:val="20"/>
                <w:szCs w:val="20"/>
              </w:rPr>
              <w:t>informujący o braku możliwości uruchomienia pojazdu z powodu podłączeniu ambulansu do sieci 230 V</w:t>
            </w:r>
            <w:r w:rsidRPr="006B2565">
              <w:rPr>
                <w:rFonts w:ascii="Arial" w:hAnsi="Arial" w:cs="Arial"/>
                <w:sz w:val="20"/>
                <w:szCs w:val="20"/>
              </w:rPr>
              <w:t xml:space="preserve"> </w:t>
            </w:r>
            <w:r w:rsidRPr="006B2565">
              <w:rPr>
                <w:rFonts w:ascii="Arial" w:hAnsi="Arial" w:cs="Arial"/>
                <w:color w:val="000009"/>
                <w:sz w:val="20"/>
                <w:szCs w:val="20"/>
              </w:rPr>
              <w:t>informujący o braku możliwości uruchomienia pojazdu z powodu otwartych drzwi między przedziałem medycznym a kabiną informujący i ostrzegający o poziomie naładowania akumulatorów sterujący pracą sygnałów dźwiękowych pneumatycznych</w:t>
            </w:r>
          </w:p>
          <w:p w14:paraId="6B7E9630" w14:textId="77777777" w:rsidR="006B2565" w:rsidRPr="006B2565" w:rsidRDefault="006B2565" w:rsidP="006B2565">
            <w:pPr>
              <w:pStyle w:val="TableParagraph"/>
              <w:ind w:right="-34"/>
              <w:jc w:val="both"/>
              <w:rPr>
                <w:rFonts w:ascii="Arial" w:hAnsi="Arial" w:cs="Arial"/>
                <w:sz w:val="20"/>
                <w:szCs w:val="20"/>
              </w:rPr>
            </w:pPr>
            <w:r w:rsidRPr="006B2565">
              <w:rPr>
                <w:rFonts w:ascii="Arial" w:hAnsi="Arial" w:cs="Arial"/>
                <w:color w:val="000009"/>
                <w:sz w:val="20"/>
                <w:szCs w:val="20"/>
              </w:rPr>
              <w:t>-wyświetlacz w technologii LCD</w:t>
            </w:r>
          </w:p>
          <w:p w14:paraId="38F62BA6" w14:textId="707AEAC2"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Zamawiający nie dopuszcza sterowania panelem za pomocą wyświetlacza dotykowego</w:t>
            </w:r>
          </w:p>
        </w:tc>
        <w:tc>
          <w:tcPr>
            <w:tcW w:w="5154" w:type="dxa"/>
            <w:gridSpan w:val="2"/>
          </w:tcPr>
          <w:p w14:paraId="56F54F1A" w14:textId="77777777" w:rsidR="006B2565" w:rsidRPr="00256482" w:rsidRDefault="006B2565" w:rsidP="006B2565">
            <w:pPr>
              <w:pStyle w:val="Bezodstpw"/>
              <w:jc w:val="both"/>
              <w:rPr>
                <w:rFonts w:ascii="Arial" w:hAnsi="Arial" w:cs="Arial"/>
                <w:sz w:val="20"/>
                <w:szCs w:val="20"/>
              </w:rPr>
            </w:pPr>
          </w:p>
        </w:tc>
      </w:tr>
      <w:tr w:rsidR="006B2565" w14:paraId="59CBC3C9" w14:textId="77777777" w:rsidTr="006B2565">
        <w:tc>
          <w:tcPr>
            <w:tcW w:w="546" w:type="dxa"/>
            <w:gridSpan w:val="2"/>
          </w:tcPr>
          <w:p w14:paraId="2295A2CC" w14:textId="4C6C2498" w:rsidR="006B2565" w:rsidRDefault="006B2565" w:rsidP="006B2565">
            <w:pPr>
              <w:pStyle w:val="Bezodstpw"/>
              <w:jc w:val="both"/>
              <w:rPr>
                <w:rFonts w:ascii="Arial" w:hAnsi="Arial" w:cs="Arial"/>
                <w:sz w:val="20"/>
                <w:szCs w:val="20"/>
              </w:rPr>
            </w:pPr>
            <w:r>
              <w:rPr>
                <w:rFonts w:ascii="Arial" w:hAnsi="Arial" w:cs="Arial"/>
                <w:sz w:val="20"/>
                <w:szCs w:val="20"/>
              </w:rPr>
              <w:t>56.</w:t>
            </w:r>
          </w:p>
        </w:tc>
        <w:tc>
          <w:tcPr>
            <w:tcW w:w="4474" w:type="dxa"/>
            <w:gridSpan w:val="2"/>
          </w:tcPr>
          <w:p w14:paraId="58AE9F17" w14:textId="77777777" w:rsidR="006B2565" w:rsidRDefault="006B2565" w:rsidP="006B2565">
            <w:pPr>
              <w:pStyle w:val="TableParagraph"/>
              <w:ind w:right="-34"/>
              <w:jc w:val="both"/>
              <w:rPr>
                <w:rFonts w:ascii="Arial" w:hAnsi="Arial" w:cs="Arial"/>
                <w:sz w:val="20"/>
                <w:szCs w:val="20"/>
              </w:rPr>
            </w:pPr>
            <w:r w:rsidRPr="006B2565">
              <w:rPr>
                <w:rFonts w:ascii="Arial" w:hAnsi="Arial" w:cs="Arial"/>
                <w:color w:val="000009"/>
                <w:sz w:val="20"/>
                <w:szCs w:val="20"/>
              </w:rPr>
              <w:t>Przedział medyczny wyposażony w panel sterujący: informujący o temperaturze w przedziale medycznym oraz na zewnątrz pojazdu z funkcją zegara i kalendarza</w:t>
            </w:r>
            <w:r w:rsidRPr="006B2565">
              <w:rPr>
                <w:rFonts w:ascii="Arial" w:hAnsi="Arial" w:cs="Arial"/>
                <w:sz w:val="20"/>
                <w:szCs w:val="20"/>
              </w:rPr>
              <w:t xml:space="preserve"> </w:t>
            </w:r>
            <w:r w:rsidRPr="006B2565">
              <w:rPr>
                <w:rFonts w:ascii="Arial" w:hAnsi="Arial" w:cs="Arial"/>
                <w:color w:val="000009"/>
                <w:sz w:val="20"/>
                <w:szCs w:val="20"/>
              </w:rPr>
              <w:t>informujący o temperaturze wewnątrz termoboxu sterujący oświetleniem i wentylacją przedziału medycz</w:t>
            </w:r>
            <w:r>
              <w:rPr>
                <w:rFonts w:ascii="Arial" w:hAnsi="Arial" w:cs="Arial"/>
                <w:color w:val="000009"/>
                <w:sz w:val="20"/>
                <w:szCs w:val="20"/>
              </w:rPr>
              <w:t>nego, z</w:t>
            </w:r>
            <w:r w:rsidRPr="006B2565">
              <w:rPr>
                <w:rFonts w:ascii="Arial" w:hAnsi="Arial" w:cs="Arial"/>
                <w:color w:val="000009"/>
                <w:sz w:val="20"/>
                <w:szCs w:val="20"/>
              </w:rPr>
              <w:t>arządzający system ogrzewania i klimatyzacji przedziału</w:t>
            </w:r>
            <w:r w:rsidRPr="006B2565">
              <w:rPr>
                <w:rFonts w:ascii="Arial" w:hAnsi="Arial" w:cs="Arial"/>
                <w:sz w:val="20"/>
                <w:szCs w:val="20"/>
              </w:rPr>
              <w:t xml:space="preserve"> </w:t>
            </w:r>
            <w:r w:rsidRPr="006B2565">
              <w:rPr>
                <w:rFonts w:ascii="Arial" w:hAnsi="Arial" w:cs="Arial"/>
                <w:color w:val="000009"/>
                <w:sz w:val="20"/>
                <w:szCs w:val="20"/>
              </w:rPr>
              <w:t>medycz</w:t>
            </w:r>
            <w:r>
              <w:rPr>
                <w:rFonts w:ascii="Arial" w:hAnsi="Arial" w:cs="Arial"/>
                <w:color w:val="000009"/>
                <w:sz w:val="20"/>
                <w:szCs w:val="20"/>
              </w:rPr>
              <w:t>nego</w:t>
            </w:r>
            <w:r w:rsidRPr="006B2565">
              <w:rPr>
                <w:rFonts w:ascii="Arial" w:hAnsi="Arial" w:cs="Arial"/>
                <w:color w:val="000009"/>
                <w:sz w:val="20"/>
                <w:szCs w:val="20"/>
              </w:rPr>
              <w:t xml:space="preserve"> </w:t>
            </w:r>
            <w:r>
              <w:rPr>
                <w:rFonts w:ascii="Arial" w:hAnsi="Arial" w:cs="Arial"/>
                <w:color w:val="000009"/>
                <w:sz w:val="20"/>
                <w:szCs w:val="20"/>
              </w:rPr>
              <w:t>z</w:t>
            </w:r>
            <w:r w:rsidRPr="006B2565">
              <w:rPr>
                <w:rFonts w:ascii="Arial" w:hAnsi="Arial" w:cs="Arial"/>
                <w:color w:val="000009"/>
                <w:sz w:val="20"/>
                <w:szCs w:val="20"/>
              </w:rPr>
              <w:t xml:space="preserve"> funkcją automatycznego utrzymania wybranej temp</w:t>
            </w:r>
            <w:r>
              <w:rPr>
                <w:rFonts w:ascii="Arial" w:hAnsi="Arial" w:cs="Arial"/>
                <w:color w:val="000009"/>
                <w:sz w:val="20"/>
                <w:szCs w:val="20"/>
              </w:rPr>
              <w:t>eratury.</w:t>
            </w:r>
            <w:r w:rsidRPr="006B2565">
              <w:rPr>
                <w:rFonts w:ascii="Arial" w:hAnsi="Arial" w:cs="Arial"/>
                <w:sz w:val="20"/>
                <w:szCs w:val="20"/>
              </w:rPr>
              <w:t xml:space="preserve"> </w:t>
            </w:r>
          </w:p>
          <w:p w14:paraId="61933829" w14:textId="339AE777"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Zamawiający nie dopuszcza sterowania panelem za pomocą wyświetlacza dotykowego</w:t>
            </w:r>
          </w:p>
        </w:tc>
        <w:tc>
          <w:tcPr>
            <w:tcW w:w="5154" w:type="dxa"/>
            <w:gridSpan w:val="2"/>
          </w:tcPr>
          <w:p w14:paraId="67DE64BE" w14:textId="77777777" w:rsidR="006B2565" w:rsidRPr="00256482" w:rsidRDefault="006B2565" w:rsidP="006B2565">
            <w:pPr>
              <w:pStyle w:val="Bezodstpw"/>
              <w:jc w:val="both"/>
              <w:rPr>
                <w:rFonts w:ascii="Arial" w:hAnsi="Arial" w:cs="Arial"/>
                <w:sz w:val="20"/>
                <w:szCs w:val="20"/>
              </w:rPr>
            </w:pPr>
          </w:p>
        </w:tc>
      </w:tr>
      <w:tr w:rsidR="006B2565" w14:paraId="17E6A439" w14:textId="77777777" w:rsidTr="006B2565">
        <w:tc>
          <w:tcPr>
            <w:tcW w:w="546" w:type="dxa"/>
            <w:gridSpan w:val="2"/>
          </w:tcPr>
          <w:p w14:paraId="6062106D" w14:textId="0DE58E71" w:rsidR="006B2565" w:rsidRDefault="006B2565" w:rsidP="006B2565">
            <w:pPr>
              <w:pStyle w:val="Bezodstpw"/>
              <w:jc w:val="both"/>
              <w:rPr>
                <w:rFonts w:ascii="Arial" w:hAnsi="Arial" w:cs="Arial"/>
                <w:sz w:val="20"/>
                <w:szCs w:val="20"/>
              </w:rPr>
            </w:pPr>
            <w:r>
              <w:rPr>
                <w:rFonts w:ascii="Arial" w:hAnsi="Arial" w:cs="Arial"/>
                <w:sz w:val="20"/>
                <w:szCs w:val="20"/>
              </w:rPr>
              <w:t>57.</w:t>
            </w:r>
          </w:p>
        </w:tc>
        <w:tc>
          <w:tcPr>
            <w:tcW w:w="4474" w:type="dxa"/>
            <w:gridSpan w:val="2"/>
          </w:tcPr>
          <w:p w14:paraId="2D1D0761" w14:textId="1AFC659F"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Fotel u wezgłowia noszy, usytuowany tyłem do kierunku jazdy, obrotowy, ze składanym do pionu siedziskiem z pasem trzypunktowym bezwładnościowym</w:t>
            </w:r>
          </w:p>
        </w:tc>
        <w:tc>
          <w:tcPr>
            <w:tcW w:w="5154" w:type="dxa"/>
            <w:gridSpan w:val="2"/>
          </w:tcPr>
          <w:p w14:paraId="4DB0EFA6" w14:textId="77777777" w:rsidR="006B2565" w:rsidRPr="00256482" w:rsidRDefault="006B2565" w:rsidP="006B2565">
            <w:pPr>
              <w:pStyle w:val="Bezodstpw"/>
              <w:jc w:val="both"/>
              <w:rPr>
                <w:rFonts w:ascii="Arial" w:hAnsi="Arial" w:cs="Arial"/>
                <w:sz w:val="20"/>
                <w:szCs w:val="20"/>
              </w:rPr>
            </w:pPr>
          </w:p>
        </w:tc>
      </w:tr>
      <w:tr w:rsidR="006B2565" w14:paraId="320AA2A6" w14:textId="77777777" w:rsidTr="006B2565">
        <w:tc>
          <w:tcPr>
            <w:tcW w:w="546" w:type="dxa"/>
            <w:gridSpan w:val="2"/>
          </w:tcPr>
          <w:p w14:paraId="0EFA8A8F" w14:textId="28D4FB9F" w:rsidR="006B2565" w:rsidRDefault="006B2565" w:rsidP="006B2565">
            <w:pPr>
              <w:pStyle w:val="Bezodstpw"/>
              <w:jc w:val="both"/>
              <w:rPr>
                <w:rFonts w:ascii="Arial" w:hAnsi="Arial" w:cs="Arial"/>
                <w:sz w:val="20"/>
                <w:szCs w:val="20"/>
              </w:rPr>
            </w:pPr>
            <w:r>
              <w:rPr>
                <w:rFonts w:ascii="Arial" w:hAnsi="Arial" w:cs="Arial"/>
                <w:sz w:val="20"/>
                <w:szCs w:val="20"/>
              </w:rPr>
              <w:t>58.</w:t>
            </w:r>
          </w:p>
        </w:tc>
        <w:tc>
          <w:tcPr>
            <w:tcW w:w="4474" w:type="dxa"/>
            <w:gridSpan w:val="2"/>
          </w:tcPr>
          <w:p w14:paraId="3CA24B85" w14:textId="1D8D0534"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Jedno obrotowe o kąt min. 90 st</w:t>
            </w:r>
            <w:r>
              <w:rPr>
                <w:rFonts w:ascii="Arial" w:hAnsi="Arial" w:cs="Arial"/>
                <w:color w:val="000009"/>
                <w:sz w:val="20"/>
                <w:szCs w:val="20"/>
              </w:rPr>
              <w:t>opni</w:t>
            </w:r>
            <w:r w:rsidRPr="006B2565">
              <w:rPr>
                <w:rFonts w:ascii="Arial" w:hAnsi="Arial" w:cs="Arial"/>
                <w:color w:val="000009"/>
                <w:sz w:val="20"/>
                <w:szCs w:val="20"/>
              </w:rPr>
              <w:t xml:space="preserve"> </w:t>
            </w:r>
            <w:r>
              <w:rPr>
                <w:rFonts w:ascii="Arial" w:hAnsi="Arial" w:cs="Arial"/>
                <w:color w:val="000009"/>
                <w:sz w:val="20"/>
                <w:szCs w:val="20"/>
              </w:rPr>
              <w:t>m</w:t>
            </w:r>
            <w:r w:rsidRPr="006B2565">
              <w:rPr>
                <w:rFonts w:ascii="Arial" w:hAnsi="Arial" w:cs="Arial"/>
                <w:color w:val="000009"/>
                <w:sz w:val="20"/>
                <w:szCs w:val="20"/>
              </w:rPr>
              <w:t>iejsce siedzące na prawej ścianie</w:t>
            </w:r>
            <w:r>
              <w:rPr>
                <w:rFonts w:ascii="Arial" w:hAnsi="Arial" w:cs="Arial"/>
                <w:color w:val="000009"/>
                <w:sz w:val="20"/>
                <w:szCs w:val="20"/>
              </w:rPr>
              <w:t>,</w:t>
            </w:r>
            <w:r w:rsidRPr="006B2565">
              <w:rPr>
                <w:rFonts w:ascii="Arial" w:hAnsi="Arial" w:cs="Arial"/>
                <w:color w:val="000009"/>
                <w:sz w:val="20"/>
                <w:szCs w:val="20"/>
              </w:rPr>
              <w:t xml:space="preserve"> wyposażone w bezwładnościowe, trzypunktowe pasy bezpieczeństwa i zagłówek, </w:t>
            </w:r>
            <w:r>
              <w:rPr>
                <w:rFonts w:ascii="Arial" w:hAnsi="Arial" w:cs="Arial"/>
                <w:color w:val="000009"/>
                <w:sz w:val="20"/>
                <w:szCs w:val="20"/>
              </w:rPr>
              <w:t>z</w:t>
            </w:r>
            <w:r w:rsidRPr="006B2565">
              <w:rPr>
                <w:rFonts w:ascii="Arial" w:hAnsi="Arial" w:cs="Arial"/>
                <w:color w:val="000009"/>
                <w:sz w:val="20"/>
                <w:szCs w:val="20"/>
              </w:rPr>
              <w:t>e składanym do pionu siedziskiem i regulowanym kątem oparcia fotela</w:t>
            </w:r>
          </w:p>
        </w:tc>
        <w:tc>
          <w:tcPr>
            <w:tcW w:w="5154" w:type="dxa"/>
            <w:gridSpan w:val="2"/>
          </w:tcPr>
          <w:p w14:paraId="3937F04E" w14:textId="77777777" w:rsidR="006B2565" w:rsidRPr="00256482" w:rsidRDefault="006B2565" w:rsidP="006B2565">
            <w:pPr>
              <w:pStyle w:val="Bezodstpw"/>
              <w:jc w:val="both"/>
              <w:rPr>
                <w:rFonts w:ascii="Arial" w:hAnsi="Arial" w:cs="Arial"/>
                <w:sz w:val="20"/>
                <w:szCs w:val="20"/>
              </w:rPr>
            </w:pPr>
          </w:p>
        </w:tc>
      </w:tr>
      <w:tr w:rsidR="006B2565" w14:paraId="7E8B3C3D" w14:textId="77777777" w:rsidTr="006B2565">
        <w:tc>
          <w:tcPr>
            <w:tcW w:w="546" w:type="dxa"/>
            <w:gridSpan w:val="2"/>
          </w:tcPr>
          <w:p w14:paraId="3ED63E92" w14:textId="184F3F7C" w:rsidR="006B2565" w:rsidRDefault="006B2565" w:rsidP="006B2565">
            <w:pPr>
              <w:pStyle w:val="Bezodstpw"/>
              <w:jc w:val="both"/>
              <w:rPr>
                <w:rFonts w:ascii="Arial" w:hAnsi="Arial" w:cs="Arial"/>
                <w:sz w:val="20"/>
                <w:szCs w:val="20"/>
              </w:rPr>
            </w:pPr>
            <w:r>
              <w:rPr>
                <w:rFonts w:ascii="Arial" w:hAnsi="Arial" w:cs="Arial"/>
                <w:sz w:val="20"/>
                <w:szCs w:val="20"/>
              </w:rPr>
              <w:t>59.</w:t>
            </w:r>
          </w:p>
        </w:tc>
        <w:tc>
          <w:tcPr>
            <w:tcW w:w="4474" w:type="dxa"/>
            <w:gridSpan w:val="2"/>
          </w:tcPr>
          <w:p w14:paraId="3C2B4C0B" w14:textId="4471F5B9"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Uchwyty ścienne i sufitowe dla personelu</w:t>
            </w:r>
          </w:p>
        </w:tc>
        <w:tc>
          <w:tcPr>
            <w:tcW w:w="5154" w:type="dxa"/>
            <w:gridSpan w:val="2"/>
          </w:tcPr>
          <w:p w14:paraId="64111624" w14:textId="77777777" w:rsidR="006B2565" w:rsidRPr="00256482" w:rsidRDefault="006B2565" w:rsidP="006B2565">
            <w:pPr>
              <w:pStyle w:val="Bezodstpw"/>
              <w:jc w:val="both"/>
              <w:rPr>
                <w:rFonts w:ascii="Arial" w:hAnsi="Arial" w:cs="Arial"/>
                <w:sz w:val="20"/>
                <w:szCs w:val="20"/>
              </w:rPr>
            </w:pPr>
          </w:p>
        </w:tc>
      </w:tr>
    </w:tbl>
    <w:p w14:paraId="460D707C" w14:textId="77777777" w:rsidR="006B2565" w:rsidRDefault="006B2565"/>
    <w:tbl>
      <w:tblPr>
        <w:tblStyle w:val="Tabela-Siatka"/>
        <w:tblW w:w="0" w:type="auto"/>
        <w:tblLook w:val="04A0" w:firstRow="1" w:lastRow="0" w:firstColumn="1" w:lastColumn="0" w:noHBand="0" w:noVBand="1"/>
      </w:tblPr>
      <w:tblGrid>
        <w:gridCol w:w="10"/>
        <w:gridCol w:w="536"/>
        <w:gridCol w:w="10"/>
        <w:gridCol w:w="4464"/>
        <w:gridCol w:w="6"/>
        <w:gridCol w:w="5148"/>
      </w:tblGrid>
      <w:tr w:rsidR="006B2565" w14:paraId="7F2490AD" w14:textId="77777777" w:rsidTr="006B2565">
        <w:trPr>
          <w:gridBefore w:val="1"/>
          <w:wBefore w:w="10" w:type="dxa"/>
        </w:trPr>
        <w:tc>
          <w:tcPr>
            <w:tcW w:w="546"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47D6EC93" w14:textId="77777777" w:rsidR="006B2565" w:rsidRDefault="006B2565" w:rsidP="008C166D">
            <w:pPr>
              <w:pStyle w:val="Bezodstpw"/>
              <w:jc w:val="center"/>
              <w:rPr>
                <w:rFonts w:ascii="Arial" w:hAnsi="Arial" w:cs="Arial"/>
                <w:sz w:val="20"/>
                <w:szCs w:val="20"/>
              </w:rPr>
            </w:pPr>
            <w:r>
              <w:rPr>
                <w:rFonts w:ascii="Arial" w:hAnsi="Arial" w:cs="Arial"/>
                <w:b/>
                <w:bCs/>
              </w:rPr>
              <w:t>1</w:t>
            </w:r>
          </w:p>
        </w:tc>
        <w:tc>
          <w:tcPr>
            <w:tcW w:w="4470"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1B3EA2A4" w14:textId="77777777" w:rsidR="006B2565" w:rsidRPr="00256482" w:rsidRDefault="006B2565" w:rsidP="008C166D">
            <w:pPr>
              <w:pStyle w:val="Bezodstpw"/>
              <w:jc w:val="center"/>
              <w:rPr>
                <w:rFonts w:ascii="Arial" w:hAnsi="Arial" w:cs="Arial"/>
                <w:color w:val="000009"/>
                <w:sz w:val="20"/>
                <w:szCs w:val="20"/>
              </w:rPr>
            </w:pPr>
            <w:r>
              <w:rPr>
                <w:rFonts w:ascii="Arial" w:hAnsi="Arial" w:cs="Arial"/>
                <w:b/>
                <w:bCs/>
              </w:rPr>
              <w:t>2</w:t>
            </w:r>
          </w:p>
        </w:tc>
        <w:tc>
          <w:tcPr>
            <w:tcW w:w="5148" w:type="dxa"/>
            <w:tcBorders>
              <w:top w:val="double" w:sz="4" w:space="0" w:color="auto"/>
              <w:left w:val="double" w:sz="4" w:space="0" w:color="auto"/>
              <w:bottom w:val="double" w:sz="4" w:space="0" w:color="auto"/>
              <w:right w:val="double" w:sz="4" w:space="0" w:color="auto"/>
            </w:tcBorders>
            <w:shd w:val="clear" w:color="auto" w:fill="E7E6E6" w:themeFill="background2"/>
          </w:tcPr>
          <w:p w14:paraId="4CF21BE2" w14:textId="77777777" w:rsidR="006B2565" w:rsidRPr="00256482" w:rsidRDefault="006B2565" w:rsidP="008C166D">
            <w:pPr>
              <w:pStyle w:val="Bezodstpw"/>
              <w:jc w:val="center"/>
              <w:rPr>
                <w:rFonts w:ascii="Arial" w:hAnsi="Arial" w:cs="Arial"/>
                <w:sz w:val="20"/>
                <w:szCs w:val="20"/>
              </w:rPr>
            </w:pPr>
            <w:r>
              <w:rPr>
                <w:rFonts w:ascii="Arial" w:hAnsi="Arial" w:cs="Arial"/>
                <w:b/>
                <w:bCs/>
              </w:rPr>
              <w:t>3</w:t>
            </w:r>
          </w:p>
        </w:tc>
      </w:tr>
      <w:tr w:rsidR="006B2565" w14:paraId="7081E047" w14:textId="77777777" w:rsidTr="006B2565">
        <w:tc>
          <w:tcPr>
            <w:tcW w:w="546" w:type="dxa"/>
            <w:gridSpan w:val="2"/>
          </w:tcPr>
          <w:p w14:paraId="43026F20" w14:textId="5CE3B057" w:rsidR="006B2565" w:rsidRDefault="006B2565" w:rsidP="006B2565">
            <w:pPr>
              <w:pStyle w:val="Bezodstpw"/>
              <w:jc w:val="both"/>
              <w:rPr>
                <w:rFonts w:ascii="Arial" w:hAnsi="Arial" w:cs="Arial"/>
                <w:sz w:val="20"/>
                <w:szCs w:val="20"/>
              </w:rPr>
            </w:pPr>
            <w:r>
              <w:rPr>
                <w:rFonts w:ascii="Arial" w:hAnsi="Arial" w:cs="Arial"/>
                <w:sz w:val="20"/>
                <w:szCs w:val="20"/>
              </w:rPr>
              <w:t>60.</w:t>
            </w:r>
          </w:p>
        </w:tc>
        <w:tc>
          <w:tcPr>
            <w:tcW w:w="4474" w:type="dxa"/>
            <w:gridSpan w:val="2"/>
          </w:tcPr>
          <w:p w14:paraId="4F6DE49B" w14:textId="62EC8270" w:rsidR="006B2565" w:rsidRPr="006B2565" w:rsidRDefault="006B2565" w:rsidP="006B2565">
            <w:pPr>
              <w:pStyle w:val="TableParagraph"/>
              <w:ind w:right="-34"/>
              <w:jc w:val="both"/>
              <w:rPr>
                <w:rFonts w:ascii="Arial" w:hAnsi="Arial" w:cs="Arial"/>
                <w:color w:val="000009"/>
                <w:sz w:val="20"/>
                <w:szCs w:val="20"/>
              </w:rPr>
            </w:pPr>
            <w:r w:rsidRPr="006B2565">
              <w:rPr>
                <w:rFonts w:ascii="Arial" w:hAnsi="Arial" w:cs="Arial"/>
                <w:color w:val="000009"/>
                <w:sz w:val="20"/>
                <w:szCs w:val="20"/>
              </w:rPr>
              <w:t>Ogrzewacz płynów infuzyjnych ze wskaźnikiem temperatury wewnątrz urządzenia o pojemności min. 3 litry z termoregulatorem zabezpieczającym płyny przed przegrzaniem</w:t>
            </w:r>
          </w:p>
        </w:tc>
        <w:tc>
          <w:tcPr>
            <w:tcW w:w="5154" w:type="dxa"/>
            <w:gridSpan w:val="2"/>
          </w:tcPr>
          <w:p w14:paraId="45E8012C" w14:textId="77777777" w:rsidR="006B2565" w:rsidRPr="00256482" w:rsidRDefault="006B2565" w:rsidP="006B2565">
            <w:pPr>
              <w:pStyle w:val="Bezodstpw"/>
              <w:jc w:val="both"/>
              <w:rPr>
                <w:rFonts w:ascii="Arial" w:hAnsi="Arial" w:cs="Arial"/>
                <w:sz w:val="20"/>
                <w:szCs w:val="20"/>
              </w:rPr>
            </w:pPr>
          </w:p>
        </w:tc>
      </w:tr>
      <w:tr w:rsidR="00C75CD2" w14:paraId="7193E7B4" w14:textId="77777777" w:rsidTr="00C75CD2">
        <w:tc>
          <w:tcPr>
            <w:tcW w:w="10174" w:type="dxa"/>
            <w:gridSpan w:val="6"/>
            <w:shd w:val="clear" w:color="auto" w:fill="E7E6E6" w:themeFill="background2"/>
          </w:tcPr>
          <w:p w14:paraId="44AE6635" w14:textId="61D23446" w:rsidR="00C75CD2" w:rsidRPr="00C75CD2" w:rsidRDefault="00C75CD2" w:rsidP="00C75CD2">
            <w:pPr>
              <w:pStyle w:val="Bezodstpw"/>
              <w:jc w:val="center"/>
              <w:rPr>
                <w:rFonts w:ascii="Arial" w:hAnsi="Arial" w:cs="Arial"/>
                <w:b/>
                <w:bCs/>
                <w:sz w:val="20"/>
                <w:szCs w:val="20"/>
              </w:rPr>
            </w:pPr>
            <w:r w:rsidRPr="00C75CD2">
              <w:rPr>
                <w:rFonts w:ascii="Arial" w:hAnsi="Arial" w:cs="Arial"/>
                <w:b/>
                <w:bCs/>
                <w:sz w:val="20"/>
                <w:szCs w:val="20"/>
              </w:rPr>
              <w:t>PODSTAWA POD NOSZE</w:t>
            </w:r>
          </w:p>
        </w:tc>
      </w:tr>
      <w:tr w:rsidR="006B2565" w14:paraId="560592D5" w14:textId="77777777" w:rsidTr="006B2565">
        <w:tc>
          <w:tcPr>
            <w:tcW w:w="546" w:type="dxa"/>
            <w:gridSpan w:val="2"/>
          </w:tcPr>
          <w:p w14:paraId="2DD4ABDC" w14:textId="64E8F45F" w:rsidR="006B2565" w:rsidRDefault="00C75CD2" w:rsidP="006B2565">
            <w:pPr>
              <w:pStyle w:val="Bezodstpw"/>
              <w:jc w:val="both"/>
              <w:rPr>
                <w:rFonts w:ascii="Arial" w:hAnsi="Arial" w:cs="Arial"/>
                <w:sz w:val="20"/>
                <w:szCs w:val="20"/>
              </w:rPr>
            </w:pPr>
            <w:r>
              <w:rPr>
                <w:rFonts w:ascii="Arial" w:hAnsi="Arial" w:cs="Arial"/>
                <w:sz w:val="20"/>
                <w:szCs w:val="20"/>
              </w:rPr>
              <w:t>61.</w:t>
            </w:r>
          </w:p>
        </w:tc>
        <w:tc>
          <w:tcPr>
            <w:tcW w:w="4474" w:type="dxa"/>
            <w:gridSpan w:val="2"/>
          </w:tcPr>
          <w:p w14:paraId="52D1E5E5" w14:textId="635F4D8D" w:rsidR="006B2565" w:rsidRDefault="00C75CD2" w:rsidP="00C75CD2">
            <w:pPr>
              <w:pStyle w:val="TableParagraph"/>
              <w:jc w:val="both"/>
              <w:rPr>
                <w:rFonts w:ascii="Arial" w:hAnsi="Arial" w:cs="Arial"/>
                <w:color w:val="000009"/>
                <w:sz w:val="20"/>
                <w:szCs w:val="20"/>
              </w:rPr>
            </w:pPr>
            <w:r w:rsidRPr="00C75CD2">
              <w:rPr>
                <w:rFonts w:ascii="Arial" w:hAnsi="Arial" w:cs="Arial"/>
                <w:color w:val="000009"/>
                <w:sz w:val="20"/>
                <w:szCs w:val="20"/>
              </w:rPr>
              <w:t xml:space="preserve">Podstawa noszy głównych z przesuwem bocznym, wysuwem na zewnątrz umożliwiającym łatwe wprowadzanie noszy oraz możliwością przechyłu do pozycji Trendelenburga (o min. 10 stopni) w trakcie jazdy ambulansu. </w:t>
            </w:r>
          </w:p>
        </w:tc>
        <w:tc>
          <w:tcPr>
            <w:tcW w:w="5154" w:type="dxa"/>
            <w:gridSpan w:val="2"/>
          </w:tcPr>
          <w:p w14:paraId="596D6D43" w14:textId="77777777" w:rsidR="006B2565" w:rsidRPr="00256482" w:rsidRDefault="006B2565" w:rsidP="006B2565">
            <w:pPr>
              <w:pStyle w:val="Bezodstpw"/>
              <w:jc w:val="both"/>
              <w:rPr>
                <w:rFonts w:ascii="Arial" w:hAnsi="Arial" w:cs="Arial"/>
                <w:sz w:val="20"/>
                <w:szCs w:val="20"/>
              </w:rPr>
            </w:pPr>
          </w:p>
        </w:tc>
      </w:tr>
      <w:tr w:rsidR="00C75CD2" w14:paraId="4BB6DAF5" w14:textId="77777777" w:rsidTr="00C75CD2">
        <w:tc>
          <w:tcPr>
            <w:tcW w:w="10174" w:type="dxa"/>
            <w:gridSpan w:val="6"/>
            <w:shd w:val="clear" w:color="auto" w:fill="E7E6E6" w:themeFill="background2"/>
          </w:tcPr>
          <w:p w14:paraId="2B648E61" w14:textId="6F090810" w:rsidR="00C75CD2" w:rsidRPr="00C75CD2" w:rsidRDefault="00C75CD2" w:rsidP="00C75CD2">
            <w:pPr>
              <w:pStyle w:val="Bezodstpw"/>
              <w:jc w:val="center"/>
              <w:rPr>
                <w:rFonts w:ascii="Arial" w:hAnsi="Arial" w:cs="Arial"/>
                <w:b/>
                <w:bCs/>
                <w:sz w:val="20"/>
                <w:szCs w:val="20"/>
              </w:rPr>
            </w:pPr>
            <w:r w:rsidRPr="00C75CD2">
              <w:rPr>
                <w:rFonts w:ascii="Arial" w:hAnsi="Arial" w:cs="Arial"/>
                <w:b/>
                <w:bCs/>
                <w:sz w:val="20"/>
                <w:szCs w:val="20"/>
              </w:rPr>
              <w:t>INSTALACJA ELEKTRYCZNA</w:t>
            </w:r>
          </w:p>
        </w:tc>
      </w:tr>
      <w:tr w:rsidR="00C75CD2" w14:paraId="6CCADD5D" w14:textId="77777777" w:rsidTr="006B2565">
        <w:tc>
          <w:tcPr>
            <w:tcW w:w="546" w:type="dxa"/>
            <w:gridSpan w:val="2"/>
          </w:tcPr>
          <w:p w14:paraId="32DA81D7" w14:textId="59E51475" w:rsidR="00C75CD2" w:rsidRDefault="00C75CD2" w:rsidP="00C75CD2">
            <w:pPr>
              <w:pStyle w:val="Bezodstpw"/>
              <w:jc w:val="both"/>
              <w:rPr>
                <w:rFonts w:ascii="Arial" w:hAnsi="Arial" w:cs="Arial"/>
                <w:sz w:val="20"/>
                <w:szCs w:val="20"/>
              </w:rPr>
            </w:pPr>
            <w:r>
              <w:rPr>
                <w:rFonts w:ascii="Arial" w:hAnsi="Arial" w:cs="Arial"/>
                <w:sz w:val="20"/>
                <w:szCs w:val="20"/>
              </w:rPr>
              <w:t>62.</w:t>
            </w:r>
          </w:p>
        </w:tc>
        <w:tc>
          <w:tcPr>
            <w:tcW w:w="4474" w:type="dxa"/>
            <w:gridSpan w:val="2"/>
          </w:tcPr>
          <w:p w14:paraId="03B3EBE0" w14:textId="0D08C4DB"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Dwa akumulatory Pojemność pojedynczego akumulatora min. 80 Ah –</w:t>
            </w:r>
            <w:r>
              <w:rPr>
                <w:rFonts w:ascii="Arial" w:hAnsi="Arial" w:cs="Arial"/>
                <w:color w:val="000009"/>
                <w:sz w:val="20"/>
                <w:szCs w:val="20"/>
              </w:rPr>
              <w:t xml:space="preserve"> </w:t>
            </w:r>
            <w:r w:rsidRPr="00C75CD2">
              <w:rPr>
                <w:rFonts w:ascii="Arial" w:hAnsi="Arial" w:cs="Arial"/>
                <w:color w:val="000009"/>
                <w:sz w:val="20"/>
                <w:szCs w:val="20"/>
              </w:rPr>
              <w:t xml:space="preserve">jeden do rozruchu silnika, drugi do zasilania przedziału medycznego – połączone tak, aby były doładowywane zarówno z alternatora w czasie pracy silnika jak i z prostownika na postoju po podłączeniu zasilania z sieci 230 V – widoczna dla kierowcy sygnalizacja stanu naładowania akumulatorów, z ostrzeganiem o ich niedoładowaniu </w:t>
            </w:r>
          </w:p>
        </w:tc>
        <w:tc>
          <w:tcPr>
            <w:tcW w:w="5154" w:type="dxa"/>
            <w:gridSpan w:val="2"/>
          </w:tcPr>
          <w:p w14:paraId="286CB0E4" w14:textId="77777777" w:rsidR="00C75CD2" w:rsidRPr="00256482" w:rsidRDefault="00C75CD2" w:rsidP="00C75CD2">
            <w:pPr>
              <w:pStyle w:val="Bezodstpw"/>
              <w:jc w:val="both"/>
              <w:rPr>
                <w:rFonts w:ascii="Arial" w:hAnsi="Arial" w:cs="Arial"/>
                <w:sz w:val="20"/>
                <w:szCs w:val="20"/>
              </w:rPr>
            </w:pPr>
          </w:p>
        </w:tc>
      </w:tr>
      <w:tr w:rsidR="00C75CD2" w14:paraId="7766108E" w14:textId="77777777" w:rsidTr="006B2565">
        <w:tc>
          <w:tcPr>
            <w:tcW w:w="546" w:type="dxa"/>
            <w:gridSpan w:val="2"/>
          </w:tcPr>
          <w:p w14:paraId="6E37A170" w14:textId="34CB2B9F" w:rsidR="00C75CD2" w:rsidRDefault="00C75CD2" w:rsidP="00C75CD2">
            <w:pPr>
              <w:pStyle w:val="Bezodstpw"/>
              <w:jc w:val="both"/>
              <w:rPr>
                <w:rFonts w:ascii="Arial" w:hAnsi="Arial" w:cs="Arial"/>
                <w:sz w:val="20"/>
                <w:szCs w:val="20"/>
              </w:rPr>
            </w:pPr>
            <w:r>
              <w:rPr>
                <w:rFonts w:ascii="Arial" w:hAnsi="Arial" w:cs="Arial"/>
                <w:sz w:val="20"/>
                <w:szCs w:val="20"/>
              </w:rPr>
              <w:t>63.</w:t>
            </w:r>
          </w:p>
        </w:tc>
        <w:tc>
          <w:tcPr>
            <w:tcW w:w="4474" w:type="dxa"/>
            <w:gridSpan w:val="2"/>
          </w:tcPr>
          <w:p w14:paraId="67392A9D" w14:textId="2474C4F3"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Zasilanie zewn. 230 V z zabezpieczeniem przeciwporażeniowym różnicowo-prądowym oraz</w:t>
            </w:r>
            <w:r w:rsidRPr="00C75CD2">
              <w:rPr>
                <w:rFonts w:ascii="Arial" w:hAnsi="Arial" w:cs="Arial"/>
                <w:sz w:val="20"/>
                <w:szCs w:val="20"/>
              </w:rPr>
              <w:t xml:space="preserve"> </w:t>
            </w:r>
            <w:r w:rsidRPr="00C75CD2">
              <w:rPr>
                <w:rFonts w:ascii="Arial" w:hAnsi="Arial" w:cs="Arial"/>
                <w:color w:val="000009"/>
                <w:sz w:val="20"/>
                <w:szCs w:val="20"/>
              </w:rPr>
              <w:t>zabezpieczeniem przed uruchomieniem silnika przy podłączonym zasilaniu zewnętrznym. Układ automatycznej ładowarki sterowanej procesorem zapewniający zasilanie instalacji 12 V oraz skuteczne ładowanie obu akumulatorów z automatycznym zabezpieczeniem przed awarią oraz przeładowaniem akumulatorów</w:t>
            </w:r>
            <w:r>
              <w:rPr>
                <w:rFonts w:ascii="Arial" w:hAnsi="Arial" w:cs="Arial"/>
                <w:color w:val="000009"/>
                <w:sz w:val="20"/>
                <w:szCs w:val="20"/>
              </w:rPr>
              <w:t xml:space="preserve"> </w:t>
            </w:r>
            <w:r w:rsidRPr="00C75CD2">
              <w:rPr>
                <w:rFonts w:ascii="Arial" w:hAnsi="Arial" w:cs="Arial"/>
                <w:color w:val="000009"/>
                <w:sz w:val="20"/>
                <w:szCs w:val="20"/>
              </w:rPr>
              <w:t>- widoczna sygnalizacja właściwego działania prostownika ładującego akumulatory podczas postoju.</w:t>
            </w:r>
          </w:p>
        </w:tc>
        <w:tc>
          <w:tcPr>
            <w:tcW w:w="5154" w:type="dxa"/>
            <w:gridSpan w:val="2"/>
          </w:tcPr>
          <w:p w14:paraId="1724BCA7" w14:textId="77777777" w:rsidR="00C75CD2" w:rsidRPr="00256482" w:rsidRDefault="00C75CD2" w:rsidP="00C75CD2">
            <w:pPr>
              <w:pStyle w:val="Bezodstpw"/>
              <w:jc w:val="both"/>
              <w:rPr>
                <w:rFonts w:ascii="Arial" w:hAnsi="Arial" w:cs="Arial"/>
                <w:sz w:val="20"/>
                <w:szCs w:val="20"/>
              </w:rPr>
            </w:pPr>
          </w:p>
        </w:tc>
      </w:tr>
      <w:tr w:rsidR="00C75CD2" w14:paraId="18E68A6C" w14:textId="77777777" w:rsidTr="006B2565">
        <w:tc>
          <w:tcPr>
            <w:tcW w:w="546" w:type="dxa"/>
            <w:gridSpan w:val="2"/>
          </w:tcPr>
          <w:p w14:paraId="7DD39015" w14:textId="782E4918" w:rsidR="00C75CD2" w:rsidRDefault="00C75CD2" w:rsidP="00C75CD2">
            <w:pPr>
              <w:pStyle w:val="Bezodstpw"/>
              <w:jc w:val="both"/>
              <w:rPr>
                <w:rFonts w:ascii="Arial" w:hAnsi="Arial" w:cs="Arial"/>
                <w:sz w:val="20"/>
                <w:szCs w:val="20"/>
              </w:rPr>
            </w:pPr>
            <w:r>
              <w:rPr>
                <w:rFonts w:ascii="Arial" w:hAnsi="Arial" w:cs="Arial"/>
                <w:sz w:val="20"/>
                <w:szCs w:val="20"/>
              </w:rPr>
              <w:t>64.</w:t>
            </w:r>
          </w:p>
        </w:tc>
        <w:tc>
          <w:tcPr>
            <w:tcW w:w="4474" w:type="dxa"/>
            <w:gridSpan w:val="2"/>
          </w:tcPr>
          <w:p w14:paraId="384B7588" w14:textId="4D7428F3"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 xml:space="preserve">Gniazda zasilające 12V (min. 4) w przedziale medycznym, do podłączenia urządzeń medycznych, zabezpieczone przed zabrudzeniem, wyposażone we wtyki </w:t>
            </w:r>
          </w:p>
        </w:tc>
        <w:tc>
          <w:tcPr>
            <w:tcW w:w="5154" w:type="dxa"/>
            <w:gridSpan w:val="2"/>
          </w:tcPr>
          <w:p w14:paraId="41E8BEA5" w14:textId="77777777" w:rsidR="00C75CD2" w:rsidRPr="00256482" w:rsidRDefault="00C75CD2" w:rsidP="00C75CD2">
            <w:pPr>
              <w:pStyle w:val="Bezodstpw"/>
              <w:jc w:val="both"/>
              <w:rPr>
                <w:rFonts w:ascii="Arial" w:hAnsi="Arial" w:cs="Arial"/>
                <w:sz w:val="20"/>
                <w:szCs w:val="20"/>
              </w:rPr>
            </w:pPr>
          </w:p>
        </w:tc>
      </w:tr>
      <w:tr w:rsidR="00C75CD2" w14:paraId="5054C3AB" w14:textId="77777777" w:rsidTr="006B2565">
        <w:tc>
          <w:tcPr>
            <w:tcW w:w="546" w:type="dxa"/>
            <w:gridSpan w:val="2"/>
          </w:tcPr>
          <w:p w14:paraId="4AAADC69" w14:textId="037ACD35" w:rsidR="00C75CD2" w:rsidRDefault="00C75CD2" w:rsidP="00C75CD2">
            <w:pPr>
              <w:pStyle w:val="Bezodstpw"/>
              <w:jc w:val="both"/>
              <w:rPr>
                <w:rFonts w:ascii="Arial" w:hAnsi="Arial" w:cs="Arial"/>
                <w:sz w:val="20"/>
                <w:szCs w:val="20"/>
              </w:rPr>
            </w:pPr>
            <w:r>
              <w:rPr>
                <w:rFonts w:ascii="Arial" w:hAnsi="Arial" w:cs="Arial"/>
                <w:sz w:val="20"/>
                <w:szCs w:val="20"/>
              </w:rPr>
              <w:t>65</w:t>
            </w:r>
          </w:p>
        </w:tc>
        <w:tc>
          <w:tcPr>
            <w:tcW w:w="4474" w:type="dxa"/>
            <w:gridSpan w:val="2"/>
          </w:tcPr>
          <w:p w14:paraId="17D67F4A" w14:textId="7C53C764"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 xml:space="preserve">Gniazda zasilające 230V (min. 5) w przedziale medycznym, do podłączenia urządzeń medycznych, zabezpieczone przed zabrudzeniem, wyposażone we wtyki </w:t>
            </w:r>
          </w:p>
        </w:tc>
        <w:tc>
          <w:tcPr>
            <w:tcW w:w="5154" w:type="dxa"/>
            <w:gridSpan w:val="2"/>
          </w:tcPr>
          <w:p w14:paraId="1ADDF6E1" w14:textId="77777777" w:rsidR="00C75CD2" w:rsidRPr="00256482" w:rsidRDefault="00C75CD2" w:rsidP="00C75CD2">
            <w:pPr>
              <w:pStyle w:val="Bezodstpw"/>
              <w:jc w:val="both"/>
              <w:rPr>
                <w:rFonts w:ascii="Arial" w:hAnsi="Arial" w:cs="Arial"/>
                <w:sz w:val="20"/>
                <w:szCs w:val="20"/>
              </w:rPr>
            </w:pPr>
          </w:p>
        </w:tc>
      </w:tr>
      <w:tr w:rsidR="00C75CD2" w14:paraId="52F4AB9B" w14:textId="77777777" w:rsidTr="006B2565">
        <w:tc>
          <w:tcPr>
            <w:tcW w:w="546" w:type="dxa"/>
            <w:gridSpan w:val="2"/>
          </w:tcPr>
          <w:p w14:paraId="5263744B" w14:textId="053A2243" w:rsidR="00C75CD2" w:rsidRDefault="00C75CD2" w:rsidP="00C75CD2">
            <w:pPr>
              <w:pStyle w:val="Bezodstpw"/>
              <w:jc w:val="both"/>
              <w:rPr>
                <w:rFonts w:ascii="Arial" w:hAnsi="Arial" w:cs="Arial"/>
                <w:sz w:val="20"/>
                <w:szCs w:val="20"/>
              </w:rPr>
            </w:pPr>
            <w:r>
              <w:rPr>
                <w:rFonts w:ascii="Arial" w:hAnsi="Arial" w:cs="Arial"/>
                <w:sz w:val="20"/>
                <w:szCs w:val="20"/>
              </w:rPr>
              <w:t>66.</w:t>
            </w:r>
          </w:p>
        </w:tc>
        <w:tc>
          <w:tcPr>
            <w:tcW w:w="4474" w:type="dxa"/>
            <w:gridSpan w:val="2"/>
          </w:tcPr>
          <w:p w14:paraId="4C7149D8" w14:textId="4CED55F0"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 xml:space="preserve">Gniazda </w:t>
            </w:r>
            <w:r>
              <w:rPr>
                <w:rFonts w:ascii="Arial" w:hAnsi="Arial" w:cs="Arial"/>
                <w:color w:val="000009"/>
                <w:sz w:val="20"/>
                <w:szCs w:val="20"/>
              </w:rPr>
              <w:t>E</w:t>
            </w:r>
            <w:r w:rsidRPr="00C75CD2">
              <w:rPr>
                <w:rFonts w:ascii="Arial" w:hAnsi="Arial" w:cs="Arial"/>
                <w:color w:val="000009"/>
                <w:sz w:val="20"/>
                <w:szCs w:val="20"/>
              </w:rPr>
              <w:t>thernet (min. 3 sztuki) na ścianie lewej połączone z miejscem mocowania switcha w kabinie kierowcy</w:t>
            </w:r>
          </w:p>
        </w:tc>
        <w:tc>
          <w:tcPr>
            <w:tcW w:w="5154" w:type="dxa"/>
            <w:gridSpan w:val="2"/>
          </w:tcPr>
          <w:p w14:paraId="312AD330" w14:textId="77777777" w:rsidR="00C75CD2" w:rsidRPr="00256482" w:rsidRDefault="00C75CD2" w:rsidP="00C75CD2">
            <w:pPr>
              <w:pStyle w:val="Bezodstpw"/>
              <w:jc w:val="both"/>
              <w:rPr>
                <w:rFonts w:ascii="Arial" w:hAnsi="Arial" w:cs="Arial"/>
                <w:sz w:val="20"/>
                <w:szCs w:val="20"/>
              </w:rPr>
            </w:pPr>
          </w:p>
        </w:tc>
      </w:tr>
      <w:tr w:rsidR="00C75CD2" w14:paraId="15139814" w14:textId="77777777" w:rsidTr="006B2565">
        <w:tc>
          <w:tcPr>
            <w:tcW w:w="546" w:type="dxa"/>
            <w:gridSpan w:val="2"/>
          </w:tcPr>
          <w:p w14:paraId="14498BD3" w14:textId="312220BE" w:rsidR="00C75CD2" w:rsidRDefault="00C75CD2" w:rsidP="00C75CD2">
            <w:pPr>
              <w:pStyle w:val="Bezodstpw"/>
              <w:jc w:val="both"/>
              <w:rPr>
                <w:rFonts w:ascii="Arial" w:hAnsi="Arial" w:cs="Arial"/>
                <w:sz w:val="20"/>
                <w:szCs w:val="20"/>
              </w:rPr>
            </w:pPr>
            <w:r>
              <w:rPr>
                <w:rFonts w:ascii="Arial" w:hAnsi="Arial" w:cs="Arial"/>
                <w:sz w:val="20"/>
                <w:szCs w:val="20"/>
              </w:rPr>
              <w:t>67.</w:t>
            </w:r>
          </w:p>
        </w:tc>
        <w:tc>
          <w:tcPr>
            <w:tcW w:w="4474" w:type="dxa"/>
            <w:gridSpan w:val="2"/>
          </w:tcPr>
          <w:p w14:paraId="6485E20F" w14:textId="70DC68C9"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 xml:space="preserve">Miejsce montażu dwóch kamer na suficie z wyprowadzeniem przewodów </w:t>
            </w:r>
            <w:r>
              <w:rPr>
                <w:rFonts w:ascii="Arial" w:hAnsi="Arial" w:cs="Arial"/>
                <w:color w:val="000009"/>
                <w:sz w:val="20"/>
                <w:szCs w:val="20"/>
              </w:rPr>
              <w:t>E</w:t>
            </w:r>
            <w:r w:rsidRPr="00C75CD2">
              <w:rPr>
                <w:rFonts w:ascii="Arial" w:hAnsi="Arial" w:cs="Arial"/>
                <w:color w:val="000009"/>
                <w:sz w:val="20"/>
                <w:szCs w:val="20"/>
              </w:rPr>
              <w:t>thernet połączonych z miejscem mocowania switcha w kabinie kierowcy</w:t>
            </w:r>
          </w:p>
        </w:tc>
        <w:tc>
          <w:tcPr>
            <w:tcW w:w="5154" w:type="dxa"/>
            <w:gridSpan w:val="2"/>
          </w:tcPr>
          <w:p w14:paraId="7F3E536E" w14:textId="77777777" w:rsidR="00C75CD2" w:rsidRPr="00256482" w:rsidRDefault="00C75CD2" w:rsidP="00C75CD2">
            <w:pPr>
              <w:pStyle w:val="Bezodstpw"/>
              <w:jc w:val="both"/>
              <w:rPr>
                <w:rFonts w:ascii="Arial" w:hAnsi="Arial" w:cs="Arial"/>
                <w:sz w:val="20"/>
                <w:szCs w:val="20"/>
              </w:rPr>
            </w:pPr>
          </w:p>
        </w:tc>
      </w:tr>
      <w:tr w:rsidR="00C75CD2" w14:paraId="08EB4D64" w14:textId="77777777" w:rsidTr="006B2565">
        <w:tc>
          <w:tcPr>
            <w:tcW w:w="546" w:type="dxa"/>
            <w:gridSpan w:val="2"/>
          </w:tcPr>
          <w:p w14:paraId="54923794" w14:textId="40EF6329" w:rsidR="00C75CD2" w:rsidRDefault="00C75CD2" w:rsidP="00C75CD2">
            <w:pPr>
              <w:pStyle w:val="Bezodstpw"/>
              <w:jc w:val="both"/>
              <w:rPr>
                <w:rFonts w:ascii="Arial" w:hAnsi="Arial" w:cs="Arial"/>
                <w:sz w:val="20"/>
                <w:szCs w:val="20"/>
              </w:rPr>
            </w:pPr>
            <w:r>
              <w:rPr>
                <w:rFonts w:ascii="Arial" w:hAnsi="Arial" w:cs="Arial"/>
                <w:sz w:val="20"/>
                <w:szCs w:val="20"/>
              </w:rPr>
              <w:t>68.</w:t>
            </w:r>
          </w:p>
        </w:tc>
        <w:tc>
          <w:tcPr>
            <w:tcW w:w="4474" w:type="dxa"/>
            <w:gridSpan w:val="2"/>
          </w:tcPr>
          <w:p w14:paraId="086B041B" w14:textId="103CCB49"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Miejsce mocowania głośnika i mikrofonu połączone z miejscem mocowania przyłącza zewnętrznego</w:t>
            </w:r>
          </w:p>
        </w:tc>
        <w:tc>
          <w:tcPr>
            <w:tcW w:w="5154" w:type="dxa"/>
            <w:gridSpan w:val="2"/>
          </w:tcPr>
          <w:p w14:paraId="0C894366" w14:textId="77777777" w:rsidR="00C75CD2" w:rsidRPr="00256482" w:rsidRDefault="00C75CD2" w:rsidP="00C75CD2">
            <w:pPr>
              <w:pStyle w:val="Bezodstpw"/>
              <w:jc w:val="both"/>
              <w:rPr>
                <w:rFonts w:ascii="Arial" w:hAnsi="Arial" w:cs="Arial"/>
                <w:sz w:val="20"/>
                <w:szCs w:val="20"/>
              </w:rPr>
            </w:pPr>
          </w:p>
        </w:tc>
      </w:tr>
      <w:tr w:rsidR="00C75CD2" w14:paraId="34FF9BDE" w14:textId="77777777" w:rsidTr="006B2565">
        <w:tc>
          <w:tcPr>
            <w:tcW w:w="546" w:type="dxa"/>
            <w:gridSpan w:val="2"/>
          </w:tcPr>
          <w:p w14:paraId="6C8A3C78" w14:textId="686B4157" w:rsidR="00C75CD2" w:rsidRDefault="00C75CD2" w:rsidP="00C75CD2">
            <w:pPr>
              <w:pStyle w:val="Bezodstpw"/>
              <w:jc w:val="both"/>
              <w:rPr>
                <w:rFonts w:ascii="Arial" w:hAnsi="Arial" w:cs="Arial"/>
                <w:sz w:val="20"/>
                <w:szCs w:val="20"/>
              </w:rPr>
            </w:pPr>
            <w:r>
              <w:rPr>
                <w:rFonts w:ascii="Arial" w:hAnsi="Arial" w:cs="Arial"/>
                <w:sz w:val="20"/>
                <w:szCs w:val="20"/>
              </w:rPr>
              <w:t>69.</w:t>
            </w:r>
          </w:p>
        </w:tc>
        <w:tc>
          <w:tcPr>
            <w:tcW w:w="4474" w:type="dxa"/>
            <w:gridSpan w:val="2"/>
          </w:tcPr>
          <w:p w14:paraId="0E3EBB96" w14:textId="074F6ED6" w:rsidR="00C75CD2" w:rsidRPr="00C75CD2" w:rsidRDefault="00C75CD2" w:rsidP="00C75CD2">
            <w:pPr>
              <w:pStyle w:val="TableParagraph"/>
              <w:ind w:right="-34"/>
              <w:jc w:val="both"/>
              <w:rPr>
                <w:rFonts w:ascii="Arial" w:hAnsi="Arial" w:cs="Arial"/>
                <w:color w:val="000009"/>
                <w:sz w:val="20"/>
                <w:szCs w:val="20"/>
              </w:rPr>
            </w:pPr>
            <w:r w:rsidRPr="00C75CD2">
              <w:rPr>
                <w:rFonts w:ascii="Arial" w:hAnsi="Arial" w:cs="Arial"/>
                <w:color w:val="000009"/>
                <w:sz w:val="20"/>
                <w:szCs w:val="20"/>
              </w:rPr>
              <w:t>Przyłącze zewnętrzne umożliwiające podpięcie na postoju przewodu Ethernet oraz przewodów dla mikrofonu i głośnika</w:t>
            </w:r>
          </w:p>
        </w:tc>
        <w:tc>
          <w:tcPr>
            <w:tcW w:w="5154" w:type="dxa"/>
            <w:gridSpan w:val="2"/>
          </w:tcPr>
          <w:p w14:paraId="17AF23DD" w14:textId="77777777" w:rsidR="00C75CD2" w:rsidRPr="00256482" w:rsidRDefault="00C75CD2" w:rsidP="00C75CD2">
            <w:pPr>
              <w:pStyle w:val="Bezodstpw"/>
              <w:jc w:val="both"/>
              <w:rPr>
                <w:rFonts w:ascii="Arial" w:hAnsi="Arial" w:cs="Arial"/>
                <w:sz w:val="20"/>
                <w:szCs w:val="20"/>
              </w:rPr>
            </w:pPr>
          </w:p>
        </w:tc>
      </w:tr>
      <w:tr w:rsidR="00C75CD2" w14:paraId="6F37D1CA" w14:textId="77777777" w:rsidTr="00C75CD2">
        <w:tc>
          <w:tcPr>
            <w:tcW w:w="10174" w:type="dxa"/>
            <w:gridSpan w:val="6"/>
            <w:shd w:val="clear" w:color="auto" w:fill="E7E6E6" w:themeFill="background2"/>
          </w:tcPr>
          <w:p w14:paraId="02E03AAE" w14:textId="145CED13" w:rsidR="00C75CD2" w:rsidRPr="00C75CD2" w:rsidRDefault="00C75CD2" w:rsidP="00C75CD2">
            <w:pPr>
              <w:pStyle w:val="Bezodstpw"/>
              <w:jc w:val="center"/>
              <w:rPr>
                <w:rFonts w:ascii="Arial" w:hAnsi="Arial" w:cs="Arial"/>
                <w:b/>
                <w:bCs/>
                <w:sz w:val="20"/>
                <w:szCs w:val="20"/>
              </w:rPr>
            </w:pPr>
            <w:r w:rsidRPr="00C75CD2">
              <w:rPr>
                <w:rFonts w:ascii="Arial" w:hAnsi="Arial" w:cs="Arial"/>
                <w:b/>
                <w:bCs/>
                <w:sz w:val="20"/>
                <w:szCs w:val="20"/>
              </w:rPr>
              <w:t>OGRZEWANIE I WENTYLACJA</w:t>
            </w:r>
          </w:p>
        </w:tc>
      </w:tr>
      <w:tr w:rsidR="005E05D2" w14:paraId="3C1C6AD7" w14:textId="77777777" w:rsidTr="006B2565">
        <w:tc>
          <w:tcPr>
            <w:tcW w:w="546" w:type="dxa"/>
            <w:gridSpan w:val="2"/>
          </w:tcPr>
          <w:p w14:paraId="5CDD729F" w14:textId="10C5B192" w:rsidR="005E05D2" w:rsidRDefault="005E05D2" w:rsidP="005E05D2">
            <w:pPr>
              <w:pStyle w:val="Bezodstpw"/>
              <w:jc w:val="both"/>
              <w:rPr>
                <w:rFonts w:ascii="Arial" w:hAnsi="Arial" w:cs="Arial"/>
                <w:sz w:val="20"/>
                <w:szCs w:val="20"/>
              </w:rPr>
            </w:pPr>
            <w:r>
              <w:rPr>
                <w:rFonts w:ascii="Arial" w:hAnsi="Arial" w:cs="Arial"/>
                <w:sz w:val="20"/>
                <w:szCs w:val="20"/>
              </w:rPr>
              <w:t>70.</w:t>
            </w:r>
          </w:p>
        </w:tc>
        <w:tc>
          <w:tcPr>
            <w:tcW w:w="4474" w:type="dxa"/>
            <w:gridSpan w:val="2"/>
          </w:tcPr>
          <w:p w14:paraId="36831E6C" w14:textId="2B7A15ED"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Ogrzewanie postojowe przedziału medycznego, grzejnik elekt. Zasilany z sieci 230V z termostatem o mocy min 1,8 kW</w:t>
            </w:r>
          </w:p>
        </w:tc>
        <w:tc>
          <w:tcPr>
            <w:tcW w:w="5154" w:type="dxa"/>
            <w:gridSpan w:val="2"/>
          </w:tcPr>
          <w:p w14:paraId="5F32D4D9" w14:textId="77777777" w:rsidR="005E05D2" w:rsidRPr="00256482" w:rsidRDefault="005E05D2" w:rsidP="005E05D2">
            <w:pPr>
              <w:pStyle w:val="Bezodstpw"/>
              <w:jc w:val="both"/>
              <w:rPr>
                <w:rFonts w:ascii="Arial" w:hAnsi="Arial" w:cs="Arial"/>
                <w:sz w:val="20"/>
                <w:szCs w:val="20"/>
              </w:rPr>
            </w:pPr>
          </w:p>
        </w:tc>
      </w:tr>
      <w:tr w:rsidR="005E05D2" w14:paraId="53F6B43A" w14:textId="77777777" w:rsidTr="006B2565">
        <w:tc>
          <w:tcPr>
            <w:tcW w:w="546" w:type="dxa"/>
            <w:gridSpan w:val="2"/>
          </w:tcPr>
          <w:p w14:paraId="3D2FC46A" w14:textId="23625D21" w:rsidR="005E05D2" w:rsidRDefault="005E05D2" w:rsidP="005E05D2">
            <w:pPr>
              <w:pStyle w:val="Bezodstpw"/>
              <w:jc w:val="both"/>
              <w:rPr>
                <w:rFonts w:ascii="Arial" w:hAnsi="Arial" w:cs="Arial"/>
                <w:sz w:val="20"/>
                <w:szCs w:val="20"/>
              </w:rPr>
            </w:pPr>
            <w:r>
              <w:rPr>
                <w:rFonts w:ascii="Arial" w:hAnsi="Arial" w:cs="Arial"/>
                <w:sz w:val="20"/>
                <w:szCs w:val="20"/>
              </w:rPr>
              <w:t>71.</w:t>
            </w:r>
          </w:p>
        </w:tc>
        <w:tc>
          <w:tcPr>
            <w:tcW w:w="4474" w:type="dxa"/>
            <w:gridSpan w:val="2"/>
          </w:tcPr>
          <w:p w14:paraId="6C8EFAFC" w14:textId="05A7FAD2"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Nagrzewnica w przedziale medycznym wykorzystująca ciecz</w:t>
            </w:r>
            <w:r w:rsidRPr="005E05D2">
              <w:rPr>
                <w:rFonts w:ascii="Arial" w:hAnsi="Arial" w:cs="Arial"/>
                <w:sz w:val="20"/>
                <w:szCs w:val="20"/>
              </w:rPr>
              <w:t xml:space="preserve"> </w:t>
            </w:r>
            <w:r w:rsidRPr="005E05D2">
              <w:rPr>
                <w:rFonts w:ascii="Arial" w:hAnsi="Arial" w:cs="Arial"/>
                <w:color w:val="000009"/>
                <w:sz w:val="20"/>
                <w:szCs w:val="20"/>
              </w:rPr>
              <w:t>chłodzącą silnik</w:t>
            </w:r>
          </w:p>
        </w:tc>
        <w:tc>
          <w:tcPr>
            <w:tcW w:w="5154" w:type="dxa"/>
            <w:gridSpan w:val="2"/>
          </w:tcPr>
          <w:p w14:paraId="443F85A4" w14:textId="77777777" w:rsidR="005E05D2" w:rsidRPr="00256482" w:rsidRDefault="005E05D2" w:rsidP="005E05D2">
            <w:pPr>
              <w:pStyle w:val="Bezodstpw"/>
              <w:jc w:val="both"/>
              <w:rPr>
                <w:rFonts w:ascii="Arial" w:hAnsi="Arial" w:cs="Arial"/>
                <w:sz w:val="20"/>
                <w:szCs w:val="20"/>
              </w:rPr>
            </w:pPr>
          </w:p>
        </w:tc>
      </w:tr>
      <w:tr w:rsidR="005E05D2" w14:paraId="1EC1F0A4" w14:textId="77777777" w:rsidTr="006B2565">
        <w:tc>
          <w:tcPr>
            <w:tcW w:w="546" w:type="dxa"/>
            <w:gridSpan w:val="2"/>
          </w:tcPr>
          <w:p w14:paraId="78D066DE" w14:textId="6D398051" w:rsidR="005E05D2" w:rsidRDefault="005E05D2" w:rsidP="005E05D2">
            <w:pPr>
              <w:pStyle w:val="Bezodstpw"/>
              <w:jc w:val="both"/>
              <w:rPr>
                <w:rFonts w:ascii="Arial" w:hAnsi="Arial" w:cs="Arial"/>
                <w:sz w:val="20"/>
                <w:szCs w:val="20"/>
              </w:rPr>
            </w:pPr>
            <w:r>
              <w:rPr>
                <w:rFonts w:ascii="Arial" w:hAnsi="Arial" w:cs="Arial"/>
                <w:sz w:val="20"/>
                <w:szCs w:val="20"/>
              </w:rPr>
              <w:t>72.</w:t>
            </w:r>
          </w:p>
        </w:tc>
        <w:tc>
          <w:tcPr>
            <w:tcW w:w="4474" w:type="dxa"/>
            <w:gridSpan w:val="2"/>
          </w:tcPr>
          <w:p w14:paraId="6E075266" w14:textId="184DF5FA"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Niezależny od pracy silnika system ogrzewania typu powietrznego o mocy min. 5,0 kW – umożliwiający dodatkowo ogrzewanie wnętrza pojazdu do właściwej temperatury pracy przed uruchomieniem silnika</w:t>
            </w:r>
          </w:p>
        </w:tc>
        <w:tc>
          <w:tcPr>
            <w:tcW w:w="5154" w:type="dxa"/>
            <w:gridSpan w:val="2"/>
          </w:tcPr>
          <w:p w14:paraId="29F107B8" w14:textId="77777777" w:rsidR="005E05D2" w:rsidRPr="00256482" w:rsidRDefault="005E05D2" w:rsidP="005E05D2">
            <w:pPr>
              <w:pStyle w:val="Bezodstpw"/>
              <w:jc w:val="both"/>
              <w:rPr>
                <w:rFonts w:ascii="Arial" w:hAnsi="Arial" w:cs="Arial"/>
                <w:sz w:val="20"/>
                <w:szCs w:val="20"/>
              </w:rPr>
            </w:pPr>
          </w:p>
        </w:tc>
      </w:tr>
    </w:tbl>
    <w:p w14:paraId="422736DF" w14:textId="77777777" w:rsidR="005E05D2" w:rsidRDefault="005E05D2"/>
    <w:p w14:paraId="07AA2C23" w14:textId="77777777" w:rsidR="005E05D2" w:rsidRDefault="005E05D2"/>
    <w:tbl>
      <w:tblPr>
        <w:tblStyle w:val="Tabela-Siatka"/>
        <w:tblW w:w="0" w:type="auto"/>
        <w:tblLook w:val="04A0" w:firstRow="1" w:lastRow="0" w:firstColumn="1" w:lastColumn="0" w:noHBand="0" w:noVBand="1"/>
      </w:tblPr>
      <w:tblGrid>
        <w:gridCol w:w="10"/>
        <w:gridCol w:w="536"/>
        <w:gridCol w:w="10"/>
        <w:gridCol w:w="4464"/>
        <w:gridCol w:w="6"/>
        <w:gridCol w:w="5148"/>
      </w:tblGrid>
      <w:tr w:rsidR="005E05D2" w14:paraId="5BED8C51" w14:textId="77777777" w:rsidTr="005E05D2">
        <w:trPr>
          <w:gridBefore w:val="1"/>
          <w:wBefore w:w="10" w:type="dxa"/>
        </w:trPr>
        <w:tc>
          <w:tcPr>
            <w:tcW w:w="546"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57B7B62B" w14:textId="77777777" w:rsidR="005E05D2" w:rsidRDefault="005E05D2" w:rsidP="008C166D">
            <w:pPr>
              <w:pStyle w:val="Bezodstpw"/>
              <w:jc w:val="center"/>
              <w:rPr>
                <w:rFonts w:ascii="Arial" w:hAnsi="Arial" w:cs="Arial"/>
                <w:sz w:val="20"/>
                <w:szCs w:val="20"/>
              </w:rPr>
            </w:pPr>
            <w:r>
              <w:rPr>
                <w:rFonts w:ascii="Arial" w:hAnsi="Arial" w:cs="Arial"/>
                <w:b/>
                <w:bCs/>
              </w:rPr>
              <w:t>1</w:t>
            </w:r>
          </w:p>
        </w:tc>
        <w:tc>
          <w:tcPr>
            <w:tcW w:w="4470"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3DD4657D" w14:textId="77777777" w:rsidR="005E05D2" w:rsidRPr="00256482" w:rsidRDefault="005E05D2" w:rsidP="008C166D">
            <w:pPr>
              <w:pStyle w:val="Bezodstpw"/>
              <w:jc w:val="center"/>
              <w:rPr>
                <w:rFonts w:ascii="Arial" w:hAnsi="Arial" w:cs="Arial"/>
                <w:color w:val="000009"/>
                <w:sz w:val="20"/>
                <w:szCs w:val="20"/>
              </w:rPr>
            </w:pPr>
            <w:r>
              <w:rPr>
                <w:rFonts w:ascii="Arial" w:hAnsi="Arial" w:cs="Arial"/>
                <w:b/>
                <w:bCs/>
              </w:rPr>
              <w:t>2</w:t>
            </w:r>
          </w:p>
        </w:tc>
        <w:tc>
          <w:tcPr>
            <w:tcW w:w="5148" w:type="dxa"/>
            <w:tcBorders>
              <w:top w:val="double" w:sz="4" w:space="0" w:color="auto"/>
              <w:left w:val="double" w:sz="4" w:space="0" w:color="auto"/>
              <w:bottom w:val="double" w:sz="4" w:space="0" w:color="auto"/>
              <w:right w:val="double" w:sz="4" w:space="0" w:color="auto"/>
            </w:tcBorders>
            <w:shd w:val="clear" w:color="auto" w:fill="E7E6E6" w:themeFill="background2"/>
          </w:tcPr>
          <w:p w14:paraId="18464C65" w14:textId="77777777" w:rsidR="005E05D2" w:rsidRPr="00256482" w:rsidRDefault="005E05D2" w:rsidP="008C166D">
            <w:pPr>
              <w:pStyle w:val="Bezodstpw"/>
              <w:jc w:val="center"/>
              <w:rPr>
                <w:rFonts w:ascii="Arial" w:hAnsi="Arial" w:cs="Arial"/>
                <w:sz w:val="20"/>
                <w:szCs w:val="20"/>
              </w:rPr>
            </w:pPr>
            <w:r>
              <w:rPr>
                <w:rFonts w:ascii="Arial" w:hAnsi="Arial" w:cs="Arial"/>
                <w:b/>
                <w:bCs/>
              </w:rPr>
              <w:t>3</w:t>
            </w:r>
          </w:p>
        </w:tc>
      </w:tr>
      <w:tr w:rsidR="005E05D2" w14:paraId="0A070111" w14:textId="77777777" w:rsidTr="005E05D2">
        <w:tc>
          <w:tcPr>
            <w:tcW w:w="546" w:type="dxa"/>
            <w:gridSpan w:val="2"/>
          </w:tcPr>
          <w:p w14:paraId="0DA7D8E3" w14:textId="41163F3C" w:rsidR="005E05D2" w:rsidRDefault="005E05D2" w:rsidP="005E05D2">
            <w:pPr>
              <w:pStyle w:val="Bezodstpw"/>
              <w:jc w:val="both"/>
              <w:rPr>
                <w:rFonts w:ascii="Arial" w:hAnsi="Arial" w:cs="Arial"/>
                <w:sz w:val="20"/>
                <w:szCs w:val="20"/>
              </w:rPr>
            </w:pPr>
            <w:r>
              <w:rPr>
                <w:rFonts w:ascii="Arial" w:hAnsi="Arial" w:cs="Arial"/>
                <w:sz w:val="20"/>
                <w:szCs w:val="20"/>
              </w:rPr>
              <w:t>73.</w:t>
            </w:r>
          </w:p>
        </w:tc>
        <w:tc>
          <w:tcPr>
            <w:tcW w:w="4474" w:type="dxa"/>
            <w:gridSpan w:val="2"/>
          </w:tcPr>
          <w:p w14:paraId="7B3834CF" w14:textId="01E22754"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 xml:space="preserve">Mechaniczna wentylacja nawiewno-wywiewna zapewniająca min. 20-krotną wymianę powietrza na godzinę </w:t>
            </w:r>
          </w:p>
        </w:tc>
        <w:tc>
          <w:tcPr>
            <w:tcW w:w="5154" w:type="dxa"/>
            <w:gridSpan w:val="2"/>
          </w:tcPr>
          <w:p w14:paraId="364ED9D1" w14:textId="77777777" w:rsidR="005E05D2" w:rsidRPr="00256482" w:rsidRDefault="005E05D2" w:rsidP="005E05D2">
            <w:pPr>
              <w:pStyle w:val="Bezodstpw"/>
              <w:jc w:val="both"/>
              <w:rPr>
                <w:rFonts w:ascii="Arial" w:hAnsi="Arial" w:cs="Arial"/>
                <w:sz w:val="20"/>
                <w:szCs w:val="20"/>
              </w:rPr>
            </w:pPr>
          </w:p>
        </w:tc>
      </w:tr>
      <w:tr w:rsidR="005E05D2" w14:paraId="7CCDD82E" w14:textId="77777777" w:rsidTr="005E05D2">
        <w:tc>
          <w:tcPr>
            <w:tcW w:w="546" w:type="dxa"/>
            <w:gridSpan w:val="2"/>
          </w:tcPr>
          <w:p w14:paraId="165E2832" w14:textId="287DE492" w:rsidR="005E05D2" w:rsidRDefault="005E05D2" w:rsidP="005E05D2">
            <w:pPr>
              <w:pStyle w:val="Bezodstpw"/>
              <w:jc w:val="both"/>
              <w:rPr>
                <w:rFonts w:ascii="Arial" w:hAnsi="Arial" w:cs="Arial"/>
                <w:sz w:val="20"/>
                <w:szCs w:val="20"/>
              </w:rPr>
            </w:pPr>
            <w:r>
              <w:rPr>
                <w:rFonts w:ascii="Arial" w:hAnsi="Arial" w:cs="Arial"/>
                <w:sz w:val="20"/>
                <w:szCs w:val="20"/>
              </w:rPr>
              <w:t>74.</w:t>
            </w:r>
          </w:p>
        </w:tc>
        <w:tc>
          <w:tcPr>
            <w:tcW w:w="4474" w:type="dxa"/>
            <w:gridSpan w:val="2"/>
          </w:tcPr>
          <w:p w14:paraId="3538B479" w14:textId="5C0B7B22"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Dwuparownikowa klimatyzacja przedziału sanitarnego i kabiny kierowcy, z niezależną regulacją siły nawiewu zimnego powietrza dla kabiny kierowcy i przedziału medycznego</w:t>
            </w:r>
          </w:p>
        </w:tc>
        <w:tc>
          <w:tcPr>
            <w:tcW w:w="5154" w:type="dxa"/>
            <w:gridSpan w:val="2"/>
          </w:tcPr>
          <w:p w14:paraId="5B70432C" w14:textId="77777777" w:rsidR="005E05D2" w:rsidRPr="00256482" w:rsidRDefault="005E05D2" w:rsidP="005E05D2">
            <w:pPr>
              <w:pStyle w:val="Bezodstpw"/>
              <w:jc w:val="both"/>
              <w:rPr>
                <w:rFonts w:ascii="Arial" w:hAnsi="Arial" w:cs="Arial"/>
                <w:sz w:val="20"/>
                <w:szCs w:val="20"/>
              </w:rPr>
            </w:pPr>
          </w:p>
        </w:tc>
      </w:tr>
      <w:tr w:rsidR="005E05D2" w14:paraId="20AAAA63" w14:textId="77777777" w:rsidTr="005E05D2">
        <w:tc>
          <w:tcPr>
            <w:tcW w:w="10174" w:type="dxa"/>
            <w:gridSpan w:val="6"/>
            <w:shd w:val="clear" w:color="auto" w:fill="E7E6E6" w:themeFill="background2"/>
          </w:tcPr>
          <w:p w14:paraId="5A379060" w14:textId="670B4A43" w:rsidR="005E05D2" w:rsidRPr="005E05D2" w:rsidRDefault="005E05D2" w:rsidP="005E05D2">
            <w:pPr>
              <w:pStyle w:val="Bezodstpw"/>
              <w:jc w:val="center"/>
              <w:rPr>
                <w:rFonts w:ascii="Arial" w:hAnsi="Arial" w:cs="Arial"/>
                <w:sz w:val="20"/>
                <w:szCs w:val="20"/>
              </w:rPr>
            </w:pPr>
            <w:r w:rsidRPr="005E05D2">
              <w:rPr>
                <w:rFonts w:ascii="Arial" w:hAnsi="Arial" w:cs="Arial"/>
                <w:b/>
                <w:sz w:val="20"/>
                <w:szCs w:val="20"/>
              </w:rPr>
              <w:t>SYGNALIZACJA UPRZYWILEJOWANA</w:t>
            </w:r>
          </w:p>
        </w:tc>
      </w:tr>
      <w:tr w:rsidR="005E05D2" w14:paraId="7019AF0A" w14:textId="77777777" w:rsidTr="005E05D2">
        <w:tc>
          <w:tcPr>
            <w:tcW w:w="546" w:type="dxa"/>
            <w:gridSpan w:val="2"/>
          </w:tcPr>
          <w:p w14:paraId="455BF739" w14:textId="29DA2518" w:rsidR="005E05D2" w:rsidRDefault="005E05D2" w:rsidP="005E05D2">
            <w:pPr>
              <w:pStyle w:val="Bezodstpw"/>
              <w:jc w:val="both"/>
              <w:rPr>
                <w:rFonts w:ascii="Arial" w:hAnsi="Arial" w:cs="Arial"/>
                <w:sz w:val="20"/>
                <w:szCs w:val="20"/>
              </w:rPr>
            </w:pPr>
            <w:r>
              <w:rPr>
                <w:rFonts w:ascii="Arial" w:hAnsi="Arial" w:cs="Arial"/>
                <w:sz w:val="20"/>
                <w:szCs w:val="20"/>
              </w:rPr>
              <w:t>75.</w:t>
            </w:r>
          </w:p>
        </w:tc>
        <w:tc>
          <w:tcPr>
            <w:tcW w:w="4474" w:type="dxa"/>
            <w:gridSpan w:val="2"/>
          </w:tcPr>
          <w:p w14:paraId="74281D5F" w14:textId="3CDDD418"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W przedniej części pojazdu belka świetlna typu LED wyposażona w dwa reflektory typu LED do doświetlania przedpola pojazdu oraz podświetlanym z napisem AMBULANS</w:t>
            </w:r>
          </w:p>
        </w:tc>
        <w:tc>
          <w:tcPr>
            <w:tcW w:w="5154" w:type="dxa"/>
            <w:gridSpan w:val="2"/>
          </w:tcPr>
          <w:p w14:paraId="41FBB348" w14:textId="77777777" w:rsidR="005E05D2" w:rsidRPr="00256482" w:rsidRDefault="005E05D2" w:rsidP="005E05D2">
            <w:pPr>
              <w:pStyle w:val="Bezodstpw"/>
              <w:jc w:val="both"/>
              <w:rPr>
                <w:rFonts w:ascii="Arial" w:hAnsi="Arial" w:cs="Arial"/>
                <w:sz w:val="20"/>
                <w:szCs w:val="20"/>
              </w:rPr>
            </w:pPr>
          </w:p>
        </w:tc>
      </w:tr>
      <w:tr w:rsidR="005E05D2" w14:paraId="239E5F2C" w14:textId="77777777" w:rsidTr="005E05D2">
        <w:tc>
          <w:tcPr>
            <w:tcW w:w="546" w:type="dxa"/>
            <w:gridSpan w:val="2"/>
          </w:tcPr>
          <w:p w14:paraId="2662EFCF" w14:textId="3B6C055E" w:rsidR="005E05D2" w:rsidRDefault="005E05D2" w:rsidP="005E05D2">
            <w:pPr>
              <w:pStyle w:val="Bezodstpw"/>
              <w:jc w:val="both"/>
              <w:rPr>
                <w:rFonts w:ascii="Arial" w:hAnsi="Arial" w:cs="Arial"/>
                <w:sz w:val="20"/>
                <w:szCs w:val="20"/>
              </w:rPr>
            </w:pPr>
            <w:r>
              <w:rPr>
                <w:rFonts w:ascii="Arial" w:hAnsi="Arial" w:cs="Arial"/>
                <w:sz w:val="20"/>
                <w:szCs w:val="20"/>
              </w:rPr>
              <w:t>76.</w:t>
            </w:r>
          </w:p>
        </w:tc>
        <w:tc>
          <w:tcPr>
            <w:tcW w:w="4474" w:type="dxa"/>
            <w:gridSpan w:val="2"/>
          </w:tcPr>
          <w:p w14:paraId="3C96A407" w14:textId="251E68C6"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W tylnej części pojazdu lampa świetlna typu LED koloru niebieskiego</w:t>
            </w:r>
          </w:p>
        </w:tc>
        <w:tc>
          <w:tcPr>
            <w:tcW w:w="5154" w:type="dxa"/>
            <w:gridSpan w:val="2"/>
          </w:tcPr>
          <w:p w14:paraId="7A1F737C" w14:textId="77777777" w:rsidR="005E05D2" w:rsidRPr="00256482" w:rsidRDefault="005E05D2" w:rsidP="005E05D2">
            <w:pPr>
              <w:pStyle w:val="Bezodstpw"/>
              <w:jc w:val="both"/>
              <w:rPr>
                <w:rFonts w:ascii="Arial" w:hAnsi="Arial" w:cs="Arial"/>
                <w:sz w:val="20"/>
                <w:szCs w:val="20"/>
              </w:rPr>
            </w:pPr>
          </w:p>
        </w:tc>
      </w:tr>
      <w:tr w:rsidR="005E05D2" w14:paraId="69F256F7" w14:textId="77777777" w:rsidTr="005E05D2">
        <w:tc>
          <w:tcPr>
            <w:tcW w:w="546" w:type="dxa"/>
            <w:gridSpan w:val="2"/>
          </w:tcPr>
          <w:p w14:paraId="1CD4CEBF" w14:textId="7558AA8D" w:rsidR="005E05D2" w:rsidRDefault="005E05D2" w:rsidP="005E05D2">
            <w:pPr>
              <w:pStyle w:val="Bezodstpw"/>
              <w:jc w:val="both"/>
              <w:rPr>
                <w:rFonts w:ascii="Arial" w:hAnsi="Arial" w:cs="Arial"/>
                <w:sz w:val="20"/>
                <w:szCs w:val="20"/>
              </w:rPr>
            </w:pPr>
            <w:r>
              <w:rPr>
                <w:rFonts w:ascii="Arial" w:hAnsi="Arial" w:cs="Arial"/>
                <w:sz w:val="20"/>
                <w:szCs w:val="20"/>
              </w:rPr>
              <w:t>77.</w:t>
            </w:r>
          </w:p>
        </w:tc>
        <w:tc>
          <w:tcPr>
            <w:tcW w:w="4474" w:type="dxa"/>
            <w:gridSpan w:val="2"/>
          </w:tcPr>
          <w:p w14:paraId="2B0C3C58" w14:textId="1AA6356B"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Głośnik sygnalizacji świetlnej umieszczony w pasie przednim</w:t>
            </w:r>
            <w:r w:rsidRPr="005E05D2">
              <w:rPr>
                <w:rFonts w:ascii="Arial" w:hAnsi="Arial" w:cs="Arial"/>
                <w:sz w:val="20"/>
                <w:szCs w:val="20"/>
              </w:rPr>
              <w:t xml:space="preserve"> </w:t>
            </w:r>
            <w:r w:rsidRPr="005E05D2">
              <w:rPr>
                <w:rFonts w:ascii="Arial" w:hAnsi="Arial" w:cs="Arial"/>
                <w:color w:val="000009"/>
                <w:sz w:val="20"/>
                <w:szCs w:val="20"/>
              </w:rPr>
              <w:t>pojazdu</w:t>
            </w:r>
          </w:p>
        </w:tc>
        <w:tc>
          <w:tcPr>
            <w:tcW w:w="5154" w:type="dxa"/>
            <w:gridSpan w:val="2"/>
          </w:tcPr>
          <w:p w14:paraId="0F73D656" w14:textId="77777777" w:rsidR="005E05D2" w:rsidRPr="00256482" w:rsidRDefault="005E05D2" w:rsidP="005E05D2">
            <w:pPr>
              <w:pStyle w:val="Bezodstpw"/>
              <w:jc w:val="both"/>
              <w:rPr>
                <w:rFonts w:ascii="Arial" w:hAnsi="Arial" w:cs="Arial"/>
                <w:sz w:val="20"/>
                <w:szCs w:val="20"/>
              </w:rPr>
            </w:pPr>
          </w:p>
        </w:tc>
      </w:tr>
      <w:tr w:rsidR="005E05D2" w14:paraId="72CC2C31" w14:textId="77777777" w:rsidTr="005E05D2">
        <w:tc>
          <w:tcPr>
            <w:tcW w:w="546" w:type="dxa"/>
            <w:gridSpan w:val="2"/>
          </w:tcPr>
          <w:p w14:paraId="191ABDFD" w14:textId="6614B782" w:rsidR="005E05D2" w:rsidRDefault="005E05D2" w:rsidP="005E05D2">
            <w:pPr>
              <w:pStyle w:val="Bezodstpw"/>
              <w:jc w:val="both"/>
              <w:rPr>
                <w:rFonts w:ascii="Arial" w:hAnsi="Arial" w:cs="Arial"/>
                <w:sz w:val="20"/>
                <w:szCs w:val="20"/>
              </w:rPr>
            </w:pPr>
            <w:r>
              <w:rPr>
                <w:rFonts w:ascii="Arial" w:hAnsi="Arial" w:cs="Arial"/>
                <w:sz w:val="20"/>
                <w:szCs w:val="20"/>
              </w:rPr>
              <w:t>78.</w:t>
            </w:r>
          </w:p>
        </w:tc>
        <w:tc>
          <w:tcPr>
            <w:tcW w:w="4474" w:type="dxa"/>
            <w:gridSpan w:val="2"/>
          </w:tcPr>
          <w:p w14:paraId="31F75A8B" w14:textId="5EEFA9E5"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Możliwość włączania sygnalizacji świetlnej za pomocą</w:t>
            </w:r>
            <w:r w:rsidRPr="005E05D2">
              <w:rPr>
                <w:rFonts w:ascii="Arial" w:hAnsi="Arial" w:cs="Arial"/>
                <w:sz w:val="20"/>
                <w:szCs w:val="20"/>
              </w:rPr>
              <w:t xml:space="preserve"> </w:t>
            </w:r>
            <w:r w:rsidRPr="005E05D2">
              <w:rPr>
                <w:rFonts w:ascii="Arial" w:hAnsi="Arial" w:cs="Arial"/>
                <w:color w:val="000009"/>
                <w:sz w:val="20"/>
                <w:szCs w:val="20"/>
              </w:rPr>
              <w:t>jednego przycisku w kabinie kierowcy</w:t>
            </w:r>
          </w:p>
        </w:tc>
        <w:tc>
          <w:tcPr>
            <w:tcW w:w="5154" w:type="dxa"/>
            <w:gridSpan w:val="2"/>
          </w:tcPr>
          <w:p w14:paraId="795952D8" w14:textId="77777777" w:rsidR="005E05D2" w:rsidRPr="00256482" w:rsidRDefault="005E05D2" w:rsidP="005E05D2">
            <w:pPr>
              <w:pStyle w:val="Bezodstpw"/>
              <w:jc w:val="both"/>
              <w:rPr>
                <w:rFonts w:ascii="Arial" w:hAnsi="Arial" w:cs="Arial"/>
                <w:sz w:val="20"/>
                <w:szCs w:val="20"/>
              </w:rPr>
            </w:pPr>
          </w:p>
        </w:tc>
      </w:tr>
      <w:tr w:rsidR="005E05D2" w14:paraId="2DAD1A1E" w14:textId="77777777" w:rsidTr="005E05D2">
        <w:tc>
          <w:tcPr>
            <w:tcW w:w="546" w:type="dxa"/>
            <w:gridSpan w:val="2"/>
          </w:tcPr>
          <w:p w14:paraId="35454BC2" w14:textId="64FF43EC" w:rsidR="005E05D2" w:rsidRDefault="005E05D2" w:rsidP="005E05D2">
            <w:pPr>
              <w:pStyle w:val="Bezodstpw"/>
              <w:jc w:val="both"/>
              <w:rPr>
                <w:rFonts w:ascii="Arial" w:hAnsi="Arial" w:cs="Arial"/>
                <w:sz w:val="20"/>
                <w:szCs w:val="20"/>
              </w:rPr>
            </w:pPr>
            <w:r>
              <w:rPr>
                <w:rFonts w:ascii="Arial" w:hAnsi="Arial" w:cs="Arial"/>
                <w:sz w:val="20"/>
                <w:szCs w:val="20"/>
              </w:rPr>
              <w:t>79.</w:t>
            </w:r>
          </w:p>
        </w:tc>
        <w:tc>
          <w:tcPr>
            <w:tcW w:w="4474" w:type="dxa"/>
            <w:gridSpan w:val="2"/>
          </w:tcPr>
          <w:p w14:paraId="3E7833C8" w14:textId="69689F15"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Sygnały pneumatyczne przeznaczone do pracy ciągłej (podać markę i model) z dodatkowym włącznikiem przy dźwigni zmiany biegów</w:t>
            </w:r>
          </w:p>
        </w:tc>
        <w:tc>
          <w:tcPr>
            <w:tcW w:w="5154" w:type="dxa"/>
            <w:gridSpan w:val="2"/>
          </w:tcPr>
          <w:p w14:paraId="2467657C" w14:textId="77777777" w:rsidR="005E05D2" w:rsidRPr="00256482" w:rsidRDefault="005E05D2" w:rsidP="005E05D2">
            <w:pPr>
              <w:pStyle w:val="Bezodstpw"/>
              <w:jc w:val="both"/>
              <w:rPr>
                <w:rFonts w:ascii="Arial" w:hAnsi="Arial" w:cs="Arial"/>
                <w:sz w:val="20"/>
                <w:szCs w:val="20"/>
              </w:rPr>
            </w:pPr>
          </w:p>
        </w:tc>
      </w:tr>
      <w:tr w:rsidR="005E05D2" w14:paraId="3EC3D4F3" w14:textId="77777777" w:rsidTr="005E05D2">
        <w:tc>
          <w:tcPr>
            <w:tcW w:w="546" w:type="dxa"/>
            <w:gridSpan w:val="2"/>
          </w:tcPr>
          <w:p w14:paraId="49FEE49C" w14:textId="39368FB2" w:rsidR="005E05D2" w:rsidRDefault="005E05D2" w:rsidP="005E05D2">
            <w:pPr>
              <w:pStyle w:val="Bezodstpw"/>
              <w:jc w:val="both"/>
              <w:rPr>
                <w:rFonts w:ascii="Arial" w:hAnsi="Arial" w:cs="Arial"/>
                <w:sz w:val="20"/>
                <w:szCs w:val="20"/>
              </w:rPr>
            </w:pPr>
            <w:r>
              <w:rPr>
                <w:rFonts w:ascii="Arial" w:hAnsi="Arial" w:cs="Arial"/>
                <w:sz w:val="20"/>
                <w:szCs w:val="20"/>
              </w:rPr>
              <w:t>80.</w:t>
            </w:r>
          </w:p>
        </w:tc>
        <w:tc>
          <w:tcPr>
            <w:tcW w:w="4474" w:type="dxa"/>
            <w:gridSpan w:val="2"/>
          </w:tcPr>
          <w:p w14:paraId="52950E5C" w14:textId="6DABD68C"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Dwie niebieskie lampy pulsacyjne, zamontowane na</w:t>
            </w:r>
            <w:r w:rsidRPr="005E05D2">
              <w:rPr>
                <w:rFonts w:ascii="Arial" w:hAnsi="Arial" w:cs="Arial"/>
                <w:sz w:val="20"/>
                <w:szCs w:val="20"/>
              </w:rPr>
              <w:t xml:space="preserve"> </w:t>
            </w:r>
            <w:r w:rsidRPr="005E05D2">
              <w:rPr>
                <w:rFonts w:ascii="Arial" w:hAnsi="Arial" w:cs="Arial"/>
                <w:color w:val="000009"/>
                <w:sz w:val="20"/>
                <w:szCs w:val="20"/>
              </w:rPr>
              <w:t>wysokości pasa przedniego</w:t>
            </w:r>
          </w:p>
        </w:tc>
        <w:tc>
          <w:tcPr>
            <w:tcW w:w="5154" w:type="dxa"/>
            <w:gridSpan w:val="2"/>
          </w:tcPr>
          <w:p w14:paraId="3B54C985" w14:textId="77777777" w:rsidR="005E05D2" w:rsidRPr="00256482" w:rsidRDefault="005E05D2" w:rsidP="005E05D2">
            <w:pPr>
              <w:pStyle w:val="Bezodstpw"/>
              <w:jc w:val="both"/>
              <w:rPr>
                <w:rFonts w:ascii="Arial" w:hAnsi="Arial" w:cs="Arial"/>
                <w:sz w:val="20"/>
                <w:szCs w:val="20"/>
              </w:rPr>
            </w:pPr>
          </w:p>
        </w:tc>
      </w:tr>
      <w:tr w:rsidR="005E05D2" w14:paraId="6D4E710E" w14:textId="77777777" w:rsidTr="005E05D2">
        <w:tc>
          <w:tcPr>
            <w:tcW w:w="10174" w:type="dxa"/>
            <w:gridSpan w:val="6"/>
            <w:shd w:val="clear" w:color="auto" w:fill="E7E6E6" w:themeFill="background2"/>
          </w:tcPr>
          <w:p w14:paraId="5D24F16B" w14:textId="08890C69" w:rsidR="005E05D2" w:rsidRPr="005E05D2" w:rsidRDefault="005E05D2" w:rsidP="005E05D2">
            <w:pPr>
              <w:pStyle w:val="Bezodstpw"/>
              <w:jc w:val="center"/>
              <w:rPr>
                <w:rFonts w:ascii="Arial" w:hAnsi="Arial" w:cs="Arial"/>
                <w:b/>
                <w:bCs/>
                <w:sz w:val="20"/>
                <w:szCs w:val="20"/>
              </w:rPr>
            </w:pPr>
            <w:r>
              <w:rPr>
                <w:rFonts w:ascii="Arial" w:hAnsi="Arial" w:cs="Arial"/>
                <w:b/>
                <w:bCs/>
                <w:sz w:val="20"/>
                <w:szCs w:val="20"/>
              </w:rPr>
              <w:t xml:space="preserve">OŚWIETLENIE </w:t>
            </w:r>
          </w:p>
        </w:tc>
      </w:tr>
      <w:tr w:rsidR="005E05D2" w14:paraId="6BDD96F6" w14:textId="77777777" w:rsidTr="005E05D2">
        <w:tc>
          <w:tcPr>
            <w:tcW w:w="546" w:type="dxa"/>
            <w:gridSpan w:val="2"/>
          </w:tcPr>
          <w:p w14:paraId="4880ED11" w14:textId="24481C6B" w:rsidR="005E05D2" w:rsidRDefault="005E05D2" w:rsidP="005E05D2">
            <w:pPr>
              <w:pStyle w:val="Bezodstpw"/>
              <w:jc w:val="both"/>
              <w:rPr>
                <w:rFonts w:ascii="Arial" w:hAnsi="Arial" w:cs="Arial"/>
                <w:sz w:val="20"/>
                <w:szCs w:val="20"/>
              </w:rPr>
            </w:pPr>
            <w:r>
              <w:rPr>
                <w:rFonts w:ascii="Arial" w:hAnsi="Arial" w:cs="Arial"/>
                <w:sz w:val="20"/>
                <w:szCs w:val="20"/>
              </w:rPr>
              <w:t>81.</w:t>
            </w:r>
          </w:p>
        </w:tc>
        <w:tc>
          <w:tcPr>
            <w:tcW w:w="4474" w:type="dxa"/>
            <w:gridSpan w:val="2"/>
          </w:tcPr>
          <w:p w14:paraId="15137833" w14:textId="6E69DA68"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Światła awaryjne zamontowane na drzwiach tylnych włączające się po ich otwarciu</w:t>
            </w:r>
          </w:p>
        </w:tc>
        <w:tc>
          <w:tcPr>
            <w:tcW w:w="5154" w:type="dxa"/>
            <w:gridSpan w:val="2"/>
          </w:tcPr>
          <w:p w14:paraId="26F6F9E5" w14:textId="77777777" w:rsidR="005E05D2" w:rsidRPr="00256482" w:rsidRDefault="005E05D2" w:rsidP="005E05D2">
            <w:pPr>
              <w:pStyle w:val="Bezodstpw"/>
              <w:jc w:val="both"/>
              <w:rPr>
                <w:rFonts w:ascii="Arial" w:hAnsi="Arial" w:cs="Arial"/>
                <w:sz w:val="20"/>
                <w:szCs w:val="20"/>
              </w:rPr>
            </w:pPr>
          </w:p>
        </w:tc>
      </w:tr>
      <w:tr w:rsidR="005E05D2" w14:paraId="31840D04" w14:textId="77777777" w:rsidTr="005E05D2">
        <w:tc>
          <w:tcPr>
            <w:tcW w:w="546" w:type="dxa"/>
            <w:gridSpan w:val="2"/>
          </w:tcPr>
          <w:p w14:paraId="6CE7CB78" w14:textId="74223B87" w:rsidR="005E05D2" w:rsidRDefault="005E05D2" w:rsidP="005E05D2">
            <w:pPr>
              <w:pStyle w:val="Bezodstpw"/>
              <w:jc w:val="both"/>
              <w:rPr>
                <w:rFonts w:ascii="Arial" w:hAnsi="Arial" w:cs="Arial"/>
                <w:sz w:val="20"/>
                <w:szCs w:val="20"/>
              </w:rPr>
            </w:pPr>
            <w:r>
              <w:rPr>
                <w:rFonts w:ascii="Arial" w:hAnsi="Arial" w:cs="Arial"/>
                <w:sz w:val="20"/>
                <w:szCs w:val="20"/>
              </w:rPr>
              <w:t>82.</w:t>
            </w:r>
          </w:p>
        </w:tc>
        <w:tc>
          <w:tcPr>
            <w:tcW w:w="4474" w:type="dxa"/>
            <w:gridSpan w:val="2"/>
          </w:tcPr>
          <w:p w14:paraId="1375ACF0" w14:textId="20A41D3C" w:rsidR="005E05D2" w:rsidRPr="005E05D2" w:rsidRDefault="005E05D2" w:rsidP="005E05D2">
            <w:pPr>
              <w:pStyle w:val="TableParagraph"/>
              <w:jc w:val="both"/>
              <w:rPr>
                <w:rFonts w:ascii="Arial" w:hAnsi="Arial" w:cs="Arial"/>
                <w:sz w:val="20"/>
                <w:szCs w:val="20"/>
              </w:rPr>
            </w:pPr>
            <w:r w:rsidRPr="005E05D2">
              <w:rPr>
                <w:rFonts w:ascii="Arial" w:hAnsi="Arial" w:cs="Arial"/>
                <w:color w:val="000009"/>
                <w:sz w:val="20"/>
                <w:szCs w:val="20"/>
              </w:rPr>
              <w:t>Oświetlenie zewnętrzne LED z trzech stron pojazdu (tył i boki) ze światłem rozproszonym do oświetlenia miejsca akcji, po 2 z każdej strony z możliwością włączania/wyłączania zarówno z kabiny kierowcy jak i przedziału medycznego</w:t>
            </w:r>
          </w:p>
        </w:tc>
        <w:tc>
          <w:tcPr>
            <w:tcW w:w="5154" w:type="dxa"/>
            <w:gridSpan w:val="2"/>
          </w:tcPr>
          <w:p w14:paraId="24782DDC" w14:textId="77777777" w:rsidR="005E05D2" w:rsidRPr="00256482" w:rsidRDefault="005E05D2" w:rsidP="005E05D2">
            <w:pPr>
              <w:pStyle w:val="Bezodstpw"/>
              <w:jc w:val="both"/>
              <w:rPr>
                <w:rFonts w:ascii="Arial" w:hAnsi="Arial" w:cs="Arial"/>
                <w:sz w:val="20"/>
                <w:szCs w:val="20"/>
              </w:rPr>
            </w:pPr>
          </w:p>
        </w:tc>
      </w:tr>
      <w:tr w:rsidR="005E05D2" w14:paraId="6B7CC1DF" w14:textId="77777777" w:rsidTr="005E05D2">
        <w:tc>
          <w:tcPr>
            <w:tcW w:w="546" w:type="dxa"/>
            <w:gridSpan w:val="2"/>
          </w:tcPr>
          <w:p w14:paraId="74E1AF7A" w14:textId="40E846C8" w:rsidR="005E05D2" w:rsidRDefault="005E05D2" w:rsidP="005E05D2">
            <w:pPr>
              <w:pStyle w:val="Bezodstpw"/>
              <w:jc w:val="both"/>
              <w:rPr>
                <w:rFonts w:ascii="Arial" w:hAnsi="Arial" w:cs="Arial"/>
                <w:sz w:val="20"/>
                <w:szCs w:val="20"/>
              </w:rPr>
            </w:pPr>
            <w:r>
              <w:rPr>
                <w:rFonts w:ascii="Arial" w:hAnsi="Arial" w:cs="Arial"/>
                <w:color w:val="000009"/>
                <w:sz w:val="20"/>
                <w:szCs w:val="20"/>
              </w:rPr>
              <w:t>83.</w:t>
            </w:r>
          </w:p>
        </w:tc>
        <w:tc>
          <w:tcPr>
            <w:tcW w:w="4474" w:type="dxa"/>
            <w:gridSpan w:val="2"/>
          </w:tcPr>
          <w:p w14:paraId="1115DD8D" w14:textId="11D9EFC5"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Dodatkowe lampy obrysowe z kierunkowskazami zamontowane w tylnych, górnych częściach nadwozia</w:t>
            </w:r>
          </w:p>
        </w:tc>
        <w:tc>
          <w:tcPr>
            <w:tcW w:w="5154" w:type="dxa"/>
            <w:gridSpan w:val="2"/>
          </w:tcPr>
          <w:p w14:paraId="0EE11203" w14:textId="77777777" w:rsidR="005E05D2" w:rsidRPr="00256482" w:rsidRDefault="005E05D2" w:rsidP="005E05D2">
            <w:pPr>
              <w:pStyle w:val="Bezodstpw"/>
              <w:jc w:val="both"/>
              <w:rPr>
                <w:rFonts w:ascii="Arial" w:hAnsi="Arial" w:cs="Arial"/>
                <w:sz w:val="20"/>
                <w:szCs w:val="20"/>
              </w:rPr>
            </w:pPr>
          </w:p>
        </w:tc>
      </w:tr>
      <w:tr w:rsidR="005E05D2" w14:paraId="2AB2B472" w14:textId="77777777" w:rsidTr="005E05D2">
        <w:tc>
          <w:tcPr>
            <w:tcW w:w="546" w:type="dxa"/>
            <w:gridSpan w:val="2"/>
          </w:tcPr>
          <w:p w14:paraId="68338C34" w14:textId="29F02C7E" w:rsidR="005E05D2" w:rsidRDefault="005E05D2" w:rsidP="005E05D2">
            <w:pPr>
              <w:pStyle w:val="Bezodstpw"/>
              <w:jc w:val="both"/>
              <w:rPr>
                <w:rFonts w:ascii="Arial" w:hAnsi="Arial" w:cs="Arial"/>
                <w:sz w:val="20"/>
                <w:szCs w:val="20"/>
              </w:rPr>
            </w:pPr>
            <w:r>
              <w:rPr>
                <w:rFonts w:ascii="Arial" w:hAnsi="Arial" w:cs="Arial"/>
                <w:color w:val="000009"/>
                <w:sz w:val="20"/>
                <w:szCs w:val="20"/>
              </w:rPr>
              <w:t>84.</w:t>
            </w:r>
          </w:p>
        </w:tc>
        <w:tc>
          <w:tcPr>
            <w:tcW w:w="4474" w:type="dxa"/>
            <w:gridSpan w:val="2"/>
          </w:tcPr>
          <w:p w14:paraId="1C9696D6" w14:textId="70D00452"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Światło rozproszone (energooszczędne oświetlenie LED) umieszczone po obu stronach górnej części przedziału medycznego</w:t>
            </w:r>
          </w:p>
        </w:tc>
        <w:tc>
          <w:tcPr>
            <w:tcW w:w="5154" w:type="dxa"/>
            <w:gridSpan w:val="2"/>
          </w:tcPr>
          <w:p w14:paraId="58255174" w14:textId="77777777" w:rsidR="005E05D2" w:rsidRPr="00256482" w:rsidRDefault="005E05D2" w:rsidP="005E05D2">
            <w:pPr>
              <w:pStyle w:val="Bezodstpw"/>
              <w:jc w:val="both"/>
              <w:rPr>
                <w:rFonts w:ascii="Arial" w:hAnsi="Arial" w:cs="Arial"/>
                <w:sz w:val="20"/>
                <w:szCs w:val="20"/>
              </w:rPr>
            </w:pPr>
          </w:p>
        </w:tc>
      </w:tr>
      <w:tr w:rsidR="005E05D2" w14:paraId="099EB82E" w14:textId="77777777" w:rsidTr="005E05D2">
        <w:tc>
          <w:tcPr>
            <w:tcW w:w="546" w:type="dxa"/>
            <w:gridSpan w:val="2"/>
          </w:tcPr>
          <w:p w14:paraId="792DF812" w14:textId="7DE79C56" w:rsidR="005E05D2" w:rsidRDefault="005E05D2" w:rsidP="005E05D2">
            <w:pPr>
              <w:pStyle w:val="Bezodstpw"/>
              <w:jc w:val="both"/>
              <w:rPr>
                <w:rFonts w:ascii="Arial" w:hAnsi="Arial" w:cs="Arial"/>
                <w:sz w:val="20"/>
                <w:szCs w:val="20"/>
              </w:rPr>
            </w:pPr>
            <w:r>
              <w:rPr>
                <w:rFonts w:ascii="Arial" w:hAnsi="Arial" w:cs="Arial"/>
                <w:color w:val="000009"/>
                <w:sz w:val="20"/>
                <w:szCs w:val="20"/>
              </w:rPr>
              <w:t>85.</w:t>
            </w:r>
          </w:p>
        </w:tc>
        <w:tc>
          <w:tcPr>
            <w:tcW w:w="4474" w:type="dxa"/>
            <w:gridSpan w:val="2"/>
          </w:tcPr>
          <w:p w14:paraId="7392B60F" w14:textId="7742C0FC"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Oświetlenie punktowe (regulowane punkty świetlne LED nad noszami w suficie)</w:t>
            </w:r>
          </w:p>
        </w:tc>
        <w:tc>
          <w:tcPr>
            <w:tcW w:w="5154" w:type="dxa"/>
            <w:gridSpan w:val="2"/>
          </w:tcPr>
          <w:p w14:paraId="5E5F5076" w14:textId="77777777" w:rsidR="005E05D2" w:rsidRPr="00256482" w:rsidRDefault="005E05D2" w:rsidP="005E05D2">
            <w:pPr>
              <w:pStyle w:val="Bezodstpw"/>
              <w:jc w:val="both"/>
              <w:rPr>
                <w:rFonts w:ascii="Arial" w:hAnsi="Arial" w:cs="Arial"/>
                <w:sz w:val="20"/>
                <w:szCs w:val="20"/>
              </w:rPr>
            </w:pPr>
          </w:p>
        </w:tc>
      </w:tr>
      <w:tr w:rsidR="005E05D2" w14:paraId="124A42F6" w14:textId="77777777" w:rsidTr="005E05D2">
        <w:tc>
          <w:tcPr>
            <w:tcW w:w="546" w:type="dxa"/>
            <w:gridSpan w:val="2"/>
          </w:tcPr>
          <w:p w14:paraId="13412473" w14:textId="396582C8" w:rsidR="005E05D2" w:rsidRDefault="005E05D2" w:rsidP="005E05D2">
            <w:pPr>
              <w:pStyle w:val="Bezodstpw"/>
              <w:jc w:val="both"/>
              <w:rPr>
                <w:rFonts w:ascii="Arial" w:hAnsi="Arial" w:cs="Arial"/>
                <w:sz w:val="20"/>
                <w:szCs w:val="20"/>
              </w:rPr>
            </w:pPr>
            <w:r>
              <w:rPr>
                <w:rFonts w:ascii="Arial" w:hAnsi="Arial" w:cs="Arial"/>
                <w:color w:val="000009"/>
                <w:sz w:val="20"/>
                <w:szCs w:val="20"/>
              </w:rPr>
              <w:t>86.</w:t>
            </w:r>
          </w:p>
        </w:tc>
        <w:tc>
          <w:tcPr>
            <w:tcW w:w="4474" w:type="dxa"/>
            <w:gridSpan w:val="2"/>
          </w:tcPr>
          <w:p w14:paraId="45200547" w14:textId="56F285D9"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Włączenie /wyłączenie oświetlenia (min. jednej lampy) po otwarciu /zamknięciu drzwi przedziału medycznego</w:t>
            </w:r>
          </w:p>
        </w:tc>
        <w:tc>
          <w:tcPr>
            <w:tcW w:w="5154" w:type="dxa"/>
            <w:gridSpan w:val="2"/>
          </w:tcPr>
          <w:p w14:paraId="787742CA" w14:textId="77777777" w:rsidR="005E05D2" w:rsidRPr="00256482" w:rsidRDefault="005E05D2" w:rsidP="005E05D2">
            <w:pPr>
              <w:pStyle w:val="Bezodstpw"/>
              <w:jc w:val="both"/>
              <w:rPr>
                <w:rFonts w:ascii="Arial" w:hAnsi="Arial" w:cs="Arial"/>
                <w:sz w:val="20"/>
                <w:szCs w:val="20"/>
              </w:rPr>
            </w:pPr>
          </w:p>
        </w:tc>
      </w:tr>
      <w:tr w:rsidR="005E05D2" w14:paraId="2153EA42" w14:textId="77777777" w:rsidTr="005E05D2">
        <w:tc>
          <w:tcPr>
            <w:tcW w:w="546" w:type="dxa"/>
            <w:gridSpan w:val="2"/>
          </w:tcPr>
          <w:p w14:paraId="64E0B886" w14:textId="06571018" w:rsidR="005E05D2" w:rsidRDefault="005E05D2" w:rsidP="005E05D2">
            <w:pPr>
              <w:pStyle w:val="Bezodstpw"/>
              <w:jc w:val="both"/>
              <w:rPr>
                <w:rFonts w:ascii="Arial" w:hAnsi="Arial" w:cs="Arial"/>
                <w:sz w:val="20"/>
                <w:szCs w:val="20"/>
              </w:rPr>
            </w:pPr>
            <w:r>
              <w:rPr>
                <w:rFonts w:ascii="Arial" w:hAnsi="Arial" w:cs="Arial"/>
                <w:color w:val="000009"/>
                <w:sz w:val="20"/>
                <w:szCs w:val="20"/>
              </w:rPr>
              <w:t>87.</w:t>
            </w:r>
          </w:p>
        </w:tc>
        <w:tc>
          <w:tcPr>
            <w:tcW w:w="4474" w:type="dxa"/>
            <w:gridSpan w:val="2"/>
          </w:tcPr>
          <w:p w14:paraId="1C13C94B" w14:textId="3105AAE0"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Dodatkowe oświetlenie punktowe LED zainstalowane nad blatem roboczym</w:t>
            </w:r>
          </w:p>
        </w:tc>
        <w:tc>
          <w:tcPr>
            <w:tcW w:w="5154" w:type="dxa"/>
            <w:gridSpan w:val="2"/>
          </w:tcPr>
          <w:p w14:paraId="3E1E0934" w14:textId="77777777" w:rsidR="005E05D2" w:rsidRPr="00256482" w:rsidRDefault="005E05D2" w:rsidP="005E05D2">
            <w:pPr>
              <w:pStyle w:val="Bezodstpw"/>
              <w:jc w:val="both"/>
              <w:rPr>
                <w:rFonts w:ascii="Arial" w:hAnsi="Arial" w:cs="Arial"/>
                <w:sz w:val="20"/>
                <w:szCs w:val="20"/>
              </w:rPr>
            </w:pPr>
          </w:p>
        </w:tc>
      </w:tr>
      <w:tr w:rsidR="005E05D2" w14:paraId="0987E475" w14:textId="77777777" w:rsidTr="005E05D2">
        <w:tc>
          <w:tcPr>
            <w:tcW w:w="546" w:type="dxa"/>
            <w:gridSpan w:val="2"/>
          </w:tcPr>
          <w:p w14:paraId="642640F3" w14:textId="569FBBD0" w:rsidR="005E05D2" w:rsidRDefault="005E05D2" w:rsidP="005E05D2">
            <w:pPr>
              <w:pStyle w:val="Bezodstpw"/>
              <w:jc w:val="both"/>
              <w:rPr>
                <w:rFonts w:ascii="Arial" w:hAnsi="Arial" w:cs="Arial"/>
                <w:sz w:val="20"/>
                <w:szCs w:val="20"/>
              </w:rPr>
            </w:pPr>
            <w:r>
              <w:rPr>
                <w:rFonts w:ascii="Arial" w:hAnsi="Arial" w:cs="Arial"/>
                <w:sz w:val="20"/>
                <w:szCs w:val="20"/>
              </w:rPr>
              <w:t>88.</w:t>
            </w:r>
          </w:p>
        </w:tc>
        <w:tc>
          <w:tcPr>
            <w:tcW w:w="4474" w:type="dxa"/>
            <w:gridSpan w:val="2"/>
          </w:tcPr>
          <w:p w14:paraId="2A969677" w14:textId="778CFAD0"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Oświetlenie nocne LED – transportowe z oddzielnym włącznikiem</w:t>
            </w:r>
          </w:p>
        </w:tc>
        <w:tc>
          <w:tcPr>
            <w:tcW w:w="5154" w:type="dxa"/>
            <w:gridSpan w:val="2"/>
          </w:tcPr>
          <w:p w14:paraId="6E1728DF" w14:textId="77777777" w:rsidR="005E05D2" w:rsidRPr="00256482" w:rsidRDefault="005E05D2" w:rsidP="005E05D2">
            <w:pPr>
              <w:pStyle w:val="Bezodstpw"/>
              <w:jc w:val="both"/>
              <w:rPr>
                <w:rFonts w:ascii="Arial" w:hAnsi="Arial" w:cs="Arial"/>
                <w:sz w:val="20"/>
                <w:szCs w:val="20"/>
              </w:rPr>
            </w:pPr>
          </w:p>
        </w:tc>
      </w:tr>
      <w:tr w:rsidR="005E05D2" w14:paraId="0B15971D" w14:textId="77777777" w:rsidTr="005E05D2">
        <w:tc>
          <w:tcPr>
            <w:tcW w:w="10174" w:type="dxa"/>
            <w:gridSpan w:val="6"/>
            <w:shd w:val="clear" w:color="auto" w:fill="E7E6E6" w:themeFill="background2"/>
          </w:tcPr>
          <w:p w14:paraId="57CA6871" w14:textId="0443C9BB" w:rsidR="005E05D2" w:rsidRPr="005E05D2" w:rsidRDefault="005E05D2" w:rsidP="005E05D2">
            <w:pPr>
              <w:pStyle w:val="Bezodstpw"/>
              <w:jc w:val="center"/>
              <w:rPr>
                <w:rFonts w:ascii="Arial" w:hAnsi="Arial" w:cs="Arial"/>
                <w:b/>
                <w:bCs/>
                <w:sz w:val="20"/>
                <w:szCs w:val="20"/>
              </w:rPr>
            </w:pPr>
            <w:r w:rsidRPr="005E05D2">
              <w:rPr>
                <w:rFonts w:ascii="Arial" w:hAnsi="Arial" w:cs="Arial"/>
                <w:b/>
                <w:bCs/>
                <w:sz w:val="20"/>
                <w:szCs w:val="20"/>
              </w:rPr>
              <w:t>OKLEJENIE I OZNAKOWANIE</w:t>
            </w:r>
          </w:p>
        </w:tc>
      </w:tr>
      <w:tr w:rsidR="005E05D2" w14:paraId="33BE8860" w14:textId="77777777" w:rsidTr="005E05D2">
        <w:tc>
          <w:tcPr>
            <w:tcW w:w="546" w:type="dxa"/>
            <w:gridSpan w:val="2"/>
          </w:tcPr>
          <w:p w14:paraId="325FE451" w14:textId="4A597810" w:rsidR="005E05D2" w:rsidRDefault="005E05D2" w:rsidP="005E05D2">
            <w:pPr>
              <w:pStyle w:val="Bezodstpw"/>
              <w:jc w:val="both"/>
              <w:rPr>
                <w:rFonts w:ascii="Arial" w:hAnsi="Arial" w:cs="Arial"/>
                <w:sz w:val="20"/>
                <w:szCs w:val="20"/>
              </w:rPr>
            </w:pPr>
            <w:r>
              <w:rPr>
                <w:rFonts w:ascii="Arial" w:hAnsi="Arial" w:cs="Arial"/>
                <w:sz w:val="20"/>
                <w:szCs w:val="20"/>
              </w:rPr>
              <w:t>89.</w:t>
            </w:r>
          </w:p>
        </w:tc>
        <w:tc>
          <w:tcPr>
            <w:tcW w:w="4474" w:type="dxa"/>
            <w:gridSpan w:val="2"/>
          </w:tcPr>
          <w:p w14:paraId="23C6B518" w14:textId="7B2FFC96"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Pas odblaskowy barwy niebieskiej dookoła pojazdu na</w:t>
            </w:r>
            <w:r w:rsidRPr="005E05D2">
              <w:rPr>
                <w:rFonts w:ascii="Arial" w:hAnsi="Arial" w:cs="Arial"/>
                <w:sz w:val="20"/>
                <w:szCs w:val="20"/>
              </w:rPr>
              <w:t xml:space="preserve"> </w:t>
            </w:r>
            <w:r w:rsidRPr="005E05D2">
              <w:rPr>
                <w:rFonts w:ascii="Arial" w:hAnsi="Arial" w:cs="Arial"/>
                <w:color w:val="000009"/>
                <w:sz w:val="20"/>
                <w:szCs w:val="20"/>
              </w:rPr>
              <w:t>wysokości linii podziału nadwozia, pas mikropryzmatyczny barwy czerwonej pod niebieskim</w:t>
            </w:r>
          </w:p>
        </w:tc>
        <w:tc>
          <w:tcPr>
            <w:tcW w:w="5154" w:type="dxa"/>
            <w:gridSpan w:val="2"/>
          </w:tcPr>
          <w:p w14:paraId="191E2001" w14:textId="77777777" w:rsidR="005E05D2" w:rsidRPr="00256482" w:rsidRDefault="005E05D2" w:rsidP="005E05D2">
            <w:pPr>
              <w:pStyle w:val="Bezodstpw"/>
              <w:jc w:val="both"/>
              <w:rPr>
                <w:rFonts w:ascii="Arial" w:hAnsi="Arial" w:cs="Arial"/>
                <w:sz w:val="20"/>
                <w:szCs w:val="20"/>
              </w:rPr>
            </w:pPr>
          </w:p>
        </w:tc>
      </w:tr>
      <w:tr w:rsidR="005E05D2" w14:paraId="1C8A9034" w14:textId="77777777" w:rsidTr="005E05D2">
        <w:tc>
          <w:tcPr>
            <w:tcW w:w="546" w:type="dxa"/>
            <w:gridSpan w:val="2"/>
          </w:tcPr>
          <w:p w14:paraId="561E7DCF" w14:textId="4D3C9766" w:rsidR="005E05D2" w:rsidRDefault="005E05D2" w:rsidP="005E05D2">
            <w:pPr>
              <w:pStyle w:val="Bezodstpw"/>
              <w:jc w:val="both"/>
              <w:rPr>
                <w:rFonts w:ascii="Arial" w:hAnsi="Arial" w:cs="Arial"/>
                <w:sz w:val="20"/>
                <w:szCs w:val="20"/>
              </w:rPr>
            </w:pPr>
            <w:r>
              <w:rPr>
                <w:rFonts w:ascii="Arial" w:hAnsi="Arial" w:cs="Arial"/>
                <w:sz w:val="20"/>
                <w:szCs w:val="20"/>
              </w:rPr>
              <w:t>90.</w:t>
            </w:r>
          </w:p>
        </w:tc>
        <w:tc>
          <w:tcPr>
            <w:tcW w:w="4474" w:type="dxa"/>
            <w:gridSpan w:val="2"/>
          </w:tcPr>
          <w:p w14:paraId="6ACD58E5" w14:textId="7AF9EEF0"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Napis lustrzany AMBULANS z przodu pojazdu</w:t>
            </w:r>
          </w:p>
        </w:tc>
        <w:tc>
          <w:tcPr>
            <w:tcW w:w="5154" w:type="dxa"/>
            <w:gridSpan w:val="2"/>
          </w:tcPr>
          <w:p w14:paraId="62D83C34" w14:textId="77777777" w:rsidR="005E05D2" w:rsidRPr="00256482" w:rsidRDefault="005E05D2" w:rsidP="005E05D2">
            <w:pPr>
              <w:pStyle w:val="Bezodstpw"/>
              <w:jc w:val="both"/>
              <w:rPr>
                <w:rFonts w:ascii="Arial" w:hAnsi="Arial" w:cs="Arial"/>
                <w:sz w:val="20"/>
                <w:szCs w:val="20"/>
              </w:rPr>
            </w:pPr>
          </w:p>
        </w:tc>
      </w:tr>
      <w:tr w:rsidR="005E05D2" w14:paraId="53675D6A" w14:textId="77777777" w:rsidTr="005E05D2">
        <w:tc>
          <w:tcPr>
            <w:tcW w:w="546" w:type="dxa"/>
            <w:gridSpan w:val="2"/>
          </w:tcPr>
          <w:p w14:paraId="1862A3E1" w14:textId="1AFDBE71" w:rsidR="005E05D2" w:rsidRDefault="005E05D2" w:rsidP="005E05D2">
            <w:pPr>
              <w:pStyle w:val="Bezodstpw"/>
              <w:jc w:val="both"/>
              <w:rPr>
                <w:rFonts w:ascii="Arial" w:hAnsi="Arial" w:cs="Arial"/>
                <w:sz w:val="20"/>
                <w:szCs w:val="20"/>
              </w:rPr>
            </w:pPr>
            <w:r>
              <w:rPr>
                <w:rFonts w:ascii="Arial" w:hAnsi="Arial" w:cs="Arial"/>
                <w:sz w:val="20"/>
                <w:szCs w:val="20"/>
              </w:rPr>
              <w:t>91.</w:t>
            </w:r>
          </w:p>
        </w:tc>
        <w:tc>
          <w:tcPr>
            <w:tcW w:w="4474" w:type="dxa"/>
            <w:gridSpan w:val="2"/>
          </w:tcPr>
          <w:p w14:paraId="1B35BAA5" w14:textId="6150757B"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Oznakowanie symbolem ratownictwa medycznego PRM zgodnie z obowiązującymi przepisami</w:t>
            </w:r>
          </w:p>
        </w:tc>
        <w:tc>
          <w:tcPr>
            <w:tcW w:w="5154" w:type="dxa"/>
            <w:gridSpan w:val="2"/>
          </w:tcPr>
          <w:p w14:paraId="7745FF7D" w14:textId="77777777" w:rsidR="005E05D2" w:rsidRPr="00256482" w:rsidRDefault="005E05D2" w:rsidP="005E05D2">
            <w:pPr>
              <w:pStyle w:val="Bezodstpw"/>
              <w:jc w:val="both"/>
              <w:rPr>
                <w:rFonts w:ascii="Arial" w:hAnsi="Arial" w:cs="Arial"/>
                <w:sz w:val="20"/>
                <w:szCs w:val="20"/>
              </w:rPr>
            </w:pPr>
          </w:p>
        </w:tc>
      </w:tr>
      <w:tr w:rsidR="005E05D2" w14:paraId="553754AB" w14:textId="77777777" w:rsidTr="005E05D2">
        <w:tc>
          <w:tcPr>
            <w:tcW w:w="546" w:type="dxa"/>
            <w:gridSpan w:val="2"/>
          </w:tcPr>
          <w:p w14:paraId="4228922C" w14:textId="5DA8CD57" w:rsidR="005E05D2" w:rsidRDefault="005E05D2" w:rsidP="005E05D2">
            <w:pPr>
              <w:pStyle w:val="Bezodstpw"/>
              <w:jc w:val="both"/>
              <w:rPr>
                <w:rFonts w:ascii="Arial" w:hAnsi="Arial" w:cs="Arial"/>
                <w:sz w:val="20"/>
                <w:szCs w:val="20"/>
              </w:rPr>
            </w:pPr>
            <w:r>
              <w:rPr>
                <w:rFonts w:ascii="Arial" w:hAnsi="Arial" w:cs="Arial"/>
                <w:sz w:val="20"/>
                <w:szCs w:val="20"/>
              </w:rPr>
              <w:t>92.</w:t>
            </w:r>
          </w:p>
        </w:tc>
        <w:tc>
          <w:tcPr>
            <w:tcW w:w="4474" w:type="dxa"/>
            <w:gridSpan w:val="2"/>
          </w:tcPr>
          <w:p w14:paraId="297C8138" w14:textId="59439699"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 xml:space="preserve">Logotyp/nazwa Zamawiającego </w:t>
            </w:r>
            <w:r w:rsidR="00770075" w:rsidRPr="00D64457">
              <w:rPr>
                <w:color w:val="000000"/>
                <w:sz w:val="20"/>
              </w:rPr>
              <w:t xml:space="preserve">– </w:t>
            </w:r>
            <w:r w:rsidR="00770075" w:rsidRPr="00770075">
              <w:rPr>
                <w:rFonts w:ascii="Arial" w:hAnsi="Arial" w:cs="Arial"/>
                <w:color w:val="000000"/>
                <w:sz w:val="20"/>
              </w:rPr>
              <w:t>do ustalenia po podpisaniu umowy</w:t>
            </w:r>
          </w:p>
        </w:tc>
        <w:tc>
          <w:tcPr>
            <w:tcW w:w="5154" w:type="dxa"/>
            <w:gridSpan w:val="2"/>
          </w:tcPr>
          <w:p w14:paraId="28761604" w14:textId="77777777" w:rsidR="005E05D2" w:rsidRPr="00256482" w:rsidRDefault="005E05D2" w:rsidP="005E05D2">
            <w:pPr>
              <w:pStyle w:val="Bezodstpw"/>
              <w:jc w:val="both"/>
              <w:rPr>
                <w:rFonts w:ascii="Arial" w:hAnsi="Arial" w:cs="Arial"/>
                <w:sz w:val="20"/>
                <w:szCs w:val="20"/>
              </w:rPr>
            </w:pPr>
          </w:p>
        </w:tc>
      </w:tr>
      <w:tr w:rsidR="005E05D2" w14:paraId="1A8E9503" w14:textId="77777777" w:rsidTr="005E05D2">
        <w:tc>
          <w:tcPr>
            <w:tcW w:w="546" w:type="dxa"/>
            <w:gridSpan w:val="2"/>
          </w:tcPr>
          <w:p w14:paraId="740B9AF8" w14:textId="0C3880B1" w:rsidR="005E05D2" w:rsidRDefault="005E05D2" w:rsidP="005E05D2">
            <w:pPr>
              <w:pStyle w:val="Bezodstpw"/>
              <w:jc w:val="both"/>
              <w:rPr>
                <w:rFonts w:ascii="Arial" w:hAnsi="Arial" w:cs="Arial"/>
                <w:sz w:val="20"/>
                <w:szCs w:val="20"/>
              </w:rPr>
            </w:pPr>
            <w:r>
              <w:rPr>
                <w:rFonts w:ascii="Arial" w:hAnsi="Arial" w:cs="Arial"/>
                <w:sz w:val="20"/>
                <w:szCs w:val="20"/>
              </w:rPr>
              <w:t>93.</w:t>
            </w:r>
          </w:p>
        </w:tc>
        <w:tc>
          <w:tcPr>
            <w:tcW w:w="4474" w:type="dxa"/>
            <w:gridSpan w:val="2"/>
          </w:tcPr>
          <w:p w14:paraId="7C45152D" w14:textId="3610D074" w:rsidR="005E05D2" w:rsidRPr="005E05D2" w:rsidRDefault="005E05D2" w:rsidP="005E05D2">
            <w:pPr>
              <w:pStyle w:val="TableParagraph"/>
              <w:ind w:right="-34"/>
              <w:jc w:val="both"/>
              <w:rPr>
                <w:rFonts w:ascii="Arial" w:hAnsi="Arial" w:cs="Arial"/>
                <w:color w:val="000009"/>
                <w:sz w:val="20"/>
                <w:szCs w:val="20"/>
              </w:rPr>
            </w:pPr>
            <w:r w:rsidRPr="005E05D2">
              <w:rPr>
                <w:rFonts w:ascii="Arial" w:hAnsi="Arial" w:cs="Arial"/>
                <w:color w:val="000009"/>
                <w:sz w:val="20"/>
                <w:szCs w:val="20"/>
              </w:rPr>
              <w:t>Okna w przedziale medycznym w 2/3 wysokości folią półprzeźroczystą</w:t>
            </w:r>
          </w:p>
        </w:tc>
        <w:tc>
          <w:tcPr>
            <w:tcW w:w="5154" w:type="dxa"/>
            <w:gridSpan w:val="2"/>
          </w:tcPr>
          <w:p w14:paraId="014A4D92" w14:textId="77777777" w:rsidR="005E05D2" w:rsidRPr="00256482" w:rsidRDefault="005E05D2" w:rsidP="005E05D2">
            <w:pPr>
              <w:pStyle w:val="Bezodstpw"/>
              <w:jc w:val="both"/>
              <w:rPr>
                <w:rFonts w:ascii="Arial" w:hAnsi="Arial" w:cs="Arial"/>
                <w:sz w:val="20"/>
                <w:szCs w:val="20"/>
              </w:rPr>
            </w:pPr>
          </w:p>
        </w:tc>
      </w:tr>
      <w:tr w:rsidR="00770075" w14:paraId="1CACB1E4" w14:textId="77777777" w:rsidTr="00770075">
        <w:tc>
          <w:tcPr>
            <w:tcW w:w="10174" w:type="dxa"/>
            <w:gridSpan w:val="6"/>
            <w:shd w:val="clear" w:color="auto" w:fill="E7E6E6" w:themeFill="background2"/>
          </w:tcPr>
          <w:p w14:paraId="69B69630" w14:textId="0BD43D14" w:rsidR="00770075" w:rsidRPr="00770075" w:rsidRDefault="00770075" w:rsidP="00770075">
            <w:pPr>
              <w:pStyle w:val="Bezodstpw"/>
              <w:jc w:val="center"/>
              <w:rPr>
                <w:rFonts w:ascii="Arial" w:hAnsi="Arial" w:cs="Arial"/>
                <w:b/>
                <w:bCs/>
                <w:sz w:val="20"/>
                <w:szCs w:val="20"/>
              </w:rPr>
            </w:pPr>
            <w:r>
              <w:rPr>
                <w:rFonts w:ascii="Arial" w:hAnsi="Arial" w:cs="Arial"/>
                <w:b/>
                <w:bCs/>
                <w:sz w:val="20"/>
                <w:szCs w:val="20"/>
              </w:rPr>
              <w:t>INSTALACJA TLENOWA</w:t>
            </w:r>
          </w:p>
        </w:tc>
      </w:tr>
      <w:tr w:rsidR="00770075" w14:paraId="30AF72E3" w14:textId="77777777" w:rsidTr="005E05D2">
        <w:tc>
          <w:tcPr>
            <w:tcW w:w="546" w:type="dxa"/>
            <w:gridSpan w:val="2"/>
          </w:tcPr>
          <w:p w14:paraId="3236E263" w14:textId="43C2ADB5" w:rsidR="00770075" w:rsidRDefault="00770075" w:rsidP="00770075">
            <w:pPr>
              <w:pStyle w:val="Bezodstpw"/>
              <w:jc w:val="both"/>
              <w:rPr>
                <w:rFonts w:ascii="Arial" w:hAnsi="Arial" w:cs="Arial"/>
                <w:sz w:val="20"/>
                <w:szCs w:val="20"/>
              </w:rPr>
            </w:pPr>
            <w:r>
              <w:rPr>
                <w:rFonts w:ascii="Arial" w:hAnsi="Arial" w:cs="Arial"/>
                <w:sz w:val="20"/>
                <w:szCs w:val="20"/>
              </w:rPr>
              <w:t>94.</w:t>
            </w:r>
          </w:p>
        </w:tc>
        <w:tc>
          <w:tcPr>
            <w:tcW w:w="4474" w:type="dxa"/>
            <w:gridSpan w:val="2"/>
          </w:tcPr>
          <w:p w14:paraId="7E97C0CF" w14:textId="2CE8B3FE"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Miejsce na dwie butle tlenowe 10l w schowku zewnętrznym – bez butli</w:t>
            </w:r>
          </w:p>
        </w:tc>
        <w:tc>
          <w:tcPr>
            <w:tcW w:w="5154" w:type="dxa"/>
            <w:gridSpan w:val="2"/>
          </w:tcPr>
          <w:p w14:paraId="1ECCC507" w14:textId="77777777" w:rsidR="00770075" w:rsidRPr="00256482" w:rsidRDefault="00770075" w:rsidP="00770075">
            <w:pPr>
              <w:pStyle w:val="Bezodstpw"/>
              <w:jc w:val="both"/>
              <w:rPr>
                <w:rFonts w:ascii="Arial" w:hAnsi="Arial" w:cs="Arial"/>
                <w:sz w:val="20"/>
                <w:szCs w:val="20"/>
              </w:rPr>
            </w:pPr>
          </w:p>
        </w:tc>
      </w:tr>
      <w:tr w:rsidR="00770075" w14:paraId="497FAF0F" w14:textId="77777777" w:rsidTr="005E05D2">
        <w:tc>
          <w:tcPr>
            <w:tcW w:w="546" w:type="dxa"/>
            <w:gridSpan w:val="2"/>
          </w:tcPr>
          <w:p w14:paraId="382AB991" w14:textId="19E0AB04" w:rsidR="00770075" w:rsidRDefault="00770075" w:rsidP="00770075">
            <w:pPr>
              <w:pStyle w:val="Bezodstpw"/>
              <w:jc w:val="both"/>
              <w:rPr>
                <w:rFonts w:ascii="Arial" w:hAnsi="Arial" w:cs="Arial"/>
                <w:sz w:val="20"/>
                <w:szCs w:val="20"/>
              </w:rPr>
            </w:pPr>
            <w:r>
              <w:rPr>
                <w:rFonts w:ascii="Arial" w:hAnsi="Arial" w:cs="Arial"/>
                <w:sz w:val="20"/>
                <w:szCs w:val="20"/>
              </w:rPr>
              <w:t>95.</w:t>
            </w:r>
          </w:p>
        </w:tc>
        <w:tc>
          <w:tcPr>
            <w:tcW w:w="4474" w:type="dxa"/>
            <w:gridSpan w:val="2"/>
          </w:tcPr>
          <w:p w14:paraId="5A1DC458" w14:textId="764DE08D"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Min. 2 punkty poboru typu AGA na ścianie lewej – gniazdo obudowie monoblokowej panelowej</w:t>
            </w:r>
          </w:p>
        </w:tc>
        <w:tc>
          <w:tcPr>
            <w:tcW w:w="5154" w:type="dxa"/>
            <w:gridSpan w:val="2"/>
          </w:tcPr>
          <w:p w14:paraId="4302478C" w14:textId="77777777" w:rsidR="00770075" w:rsidRPr="00256482" w:rsidRDefault="00770075" w:rsidP="00770075">
            <w:pPr>
              <w:pStyle w:val="Bezodstpw"/>
              <w:jc w:val="both"/>
              <w:rPr>
                <w:rFonts w:ascii="Arial" w:hAnsi="Arial" w:cs="Arial"/>
                <w:sz w:val="20"/>
                <w:szCs w:val="20"/>
              </w:rPr>
            </w:pPr>
          </w:p>
        </w:tc>
      </w:tr>
    </w:tbl>
    <w:p w14:paraId="025CEB64" w14:textId="77777777" w:rsidR="00770075" w:rsidRDefault="00770075"/>
    <w:p w14:paraId="57C7BC1B" w14:textId="77777777" w:rsidR="00770075" w:rsidRDefault="00770075"/>
    <w:tbl>
      <w:tblPr>
        <w:tblStyle w:val="Tabela-Siatka"/>
        <w:tblW w:w="0" w:type="auto"/>
        <w:tblLook w:val="04A0" w:firstRow="1" w:lastRow="0" w:firstColumn="1" w:lastColumn="0" w:noHBand="0" w:noVBand="1"/>
      </w:tblPr>
      <w:tblGrid>
        <w:gridCol w:w="11"/>
        <w:gridCol w:w="595"/>
        <w:gridCol w:w="10"/>
        <w:gridCol w:w="4439"/>
        <w:gridCol w:w="6"/>
        <w:gridCol w:w="5113"/>
      </w:tblGrid>
      <w:tr w:rsidR="00770075" w14:paraId="1CF9ED2F" w14:textId="77777777" w:rsidTr="00770075">
        <w:trPr>
          <w:gridBefore w:val="1"/>
          <w:wBefore w:w="11" w:type="dxa"/>
        </w:trPr>
        <w:tc>
          <w:tcPr>
            <w:tcW w:w="60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1FAA2987" w14:textId="77777777" w:rsidR="00770075" w:rsidRDefault="00770075" w:rsidP="008C166D">
            <w:pPr>
              <w:pStyle w:val="Bezodstpw"/>
              <w:jc w:val="center"/>
              <w:rPr>
                <w:rFonts w:ascii="Arial" w:hAnsi="Arial" w:cs="Arial"/>
                <w:sz w:val="20"/>
                <w:szCs w:val="20"/>
              </w:rPr>
            </w:pPr>
            <w:r>
              <w:rPr>
                <w:rFonts w:ascii="Arial" w:hAnsi="Arial" w:cs="Arial"/>
                <w:b/>
                <w:bCs/>
              </w:rPr>
              <w:t>1</w:t>
            </w:r>
          </w:p>
        </w:tc>
        <w:tc>
          <w:tcPr>
            <w:tcW w:w="444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5E07E14E" w14:textId="77777777" w:rsidR="00770075" w:rsidRPr="00256482" w:rsidRDefault="00770075" w:rsidP="008C166D">
            <w:pPr>
              <w:pStyle w:val="Bezodstpw"/>
              <w:jc w:val="center"/>
              <w:rPr>
                <w:rFonts w:ascii="Arial" w:hAnsi="Arial" w:cs="Arial"/>
                <w:color w:val="000009"/>
                <w:sz w:val="20"/>
                <w:szCs w:val="20"/>
              </w:rPr>
            </w:pPr>
            <w:r>
              <w:rPr>
                <w:rFonts w:ascii="Arial" w:hAnsi="Arial" w:cs="Arial"/>
                <w:b/>
                <w:bCs/>
              </w:rPr>
              <w:t>2</w:t>
            </w:r>
          </w:p>
        </w:tc>
        <w:tc>
          <w:tcPr>
            <w:tcW w:w="5113" w:type="dxa"/>
            <w:tcBorders>
              <w:top w:val="double" w:sz="4" w:space="0" w:color="auto"/>
              <w:left w:val="double" w:sz="4" w:space="0" w:color="auto"/>
              <w:bottom w:val="double" w:sz="4" w:space="0" w:color="auto"/>
              <w:right w:val="double" w:sz="4" w:space="0" w:color="auto"/>
            </w:tcBorders>
            <w:shd w:val="clear" w:color="auto" w:fill="E7E6E6" w:themeFill="background2"/>
          </w:tcPr>
          <w:p w14:paraId="6F5B4F31" w14:textId="77777777" w:rsidR="00770075" w:rsidRPr="00256482" w:rsidRDefault="00770075" w:rsidP="008C166D">
            <w:pPr>
              <w:pStyle w:val="Bezodstpw"/>
              <w:jc w:val="center"/>
              <w:rPr>
                <w:rFonts w:ascii="Arial" w:hAnsi="Arial" w:cs="Arial"/>
                <w:sz w:val="20"/>
                <w:szCs w:val="20"/>
              </w:rPr>
            </w:pPr>
            <w:r>
              <w:rPr>
                <w:rFonts w:ascii="Arial" w:hAnsi="Arial" w:cs="Arial"/>
                <w:b/>
                <w:bCs/>
              </w:rPr>
              <w:t>3</w:t>
            </w:r>
          </w:p>
        </w:tc>
      </w:tr>
      <w:tr w:rsidR="00770075" w14:paraId="63BDFD53" w14:textId="77777777" w:rsidTr="00770075">
        <w:tc>
          <w:tcPr>
            <w:tcW w:w="606" w:type="dxa"/>
            <w:gridSpan w:val="2"/>
          </w:tcPr>
          <w:p w14:paraId="61732B7A" w14:textId="61F16BB1" w:rsidR="00770075" w:rsidRDefault="00770075" w:rsidP="00770075">
            <w:pPr>
              <w:pStyle w:val="Bezodstpw"/>
              <w:jc w:val="both"/>
              <w:rPr>
                <w:rFonts w:ascii="Arial" w:hAnsi="Arial" w:cs="Arial"/>
                <w:sz w:val="20"/>
                <w:szCs w:val="20"/>
              </w:rPr>
            </w:pPr>
            <w:r>
              <w:rPr>
                <w:rFonts w:ascii="Arial" w:hAnsi="Arial" w:cs="Arial"/>
                <w:sz w:val="20"/>
                <w:szCs w:val="20"/>
              </w:rPr>
              <w:t>96.</w:t>
            </w:r>
          </w:p>
        </w:tc>
        <w:tc>
          <w:tcPr>
            <w:tcW w:w="4449" w:type="dxa"/>
            <w:gridSpan w:val="2"/>
          </w:tcPr>
          <w:p w14:paraId="1A57D58B" w14:textId="24AC73CA"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Punkt poboru na suficie typu AGA z wtykiem do podłączeń zewnętrznych</w:t>
            </w:r>
          </w:p>
        </w:tc>
        <w:tc>
          <w:tcPr>
            <w:tcW w:w="5119" w:type="dxa"/>
            <w:gridSpan w:val="2"/>
          </w:tcPr>
          <w:p w14:paraId="36A7F064" w14:textId="77777777" w:rsidR="00770075" w:rsidRPr="00256482" w:rsidRDefault="00770075" w:rsidP="00770075">
            <w:pPr>
              <w:pStyle w:val="Bezodstpw"/>
              <w:jc w:val="both"/>
              <w:rPr>
                <w:rFonts w:ascii="Arial" w:hAnsi="Arial" w:cs="Arial"/>
                <w:sz w:val="20"/>
                <w:szCs w:val="20"/>
              </w:rPr>
            </w:pPr>
          </w:p>
        </w:tc>
      </w:tr>
      <w:tr w:rsidR="00770075" w14:paraId="0BB43F16" w14:textId="77777777" w:rsidTr="00770075">
        <w:tc>
          <w:tcPr>
            <w:tcW w:w="606" w:type="dxa"/>
            <w:gridSpan w:val="2"/>
          </w:tcPr>
          <w:p w14:paraId="57AF5F43" w14:textId="526355CB" w:rsidR="00770075" w:rsidRDefault="00770075" w:rsidP="00770075">
            <w:pPr>
              <w:pStyle w:val="Bezodstpw"/>
              <w:jc w:val="both"/>
              <w:rPr>
                <w:rFonts w:ascii="Arial" w:hAnsi="Arial" w:cs="Arial"/>
                <w:sz w:val="20"/>
                <w:szCs w:val="20"/>
              </w:rPr>
            </w:pPr>
            <w:r>
              <w:rPr>
                <w:rFonts w:ascii="Arial" w:hAnsi="Arial" w:cs="Arial"/>
                <w:sz w:val="20"/>
                <w:szCs w:val="20"/>
              </w:rPr>
              <w:t>97.</w:t>
            </w:r>
          </w:p>
        </w:tc>
        <w:tc>
          <w:tcPr>
            <w:tcW w:w="4449" w:type="dxa"/>
            <w:gridSpan w:val="2"/>
          </w:tcPr>
          <w:p w14:paraId="7DE667DA" w14:textId="06E2DBE3"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Uchwyt małej butli tlenowej w zabudowie medycznej</w:t>
            </w:r>
          </w:p>
        </w:tc>
        <w:tc>
          <w:tcPr>
            <w:tcW w:w="5119" w:type="dxa"/>
            <w:gridSpan w:val="2"/>
          </w:tcPr>
          <w:p w14:paraId="0B2B0039" w14:textId="77777777" w:rsidR="00770075" w:rsidRPr="00256482" w:rsidRDefault="00770075" w:rsidP="00770075">
            <w:pPr>
              <w:pStyle w:val="Bezodstpw"/>
              <w:jc w:val="both"/>
              <w:rPr>
                <w:rFonts w:ascii="Arial" w:hAnsi="Arial" w:cs="Arial"/>
                <w:sz w:val="20"/>
                <w:szCs w:val="20"/>
              </w:rPr>
            </w:pPr>
          </w:p>
        </w:tc>
      </w:tr>
      <w:tr w:rsidR="00770075" w14:paraId="006C4D3C" w14:textId="77777777" w:rsidTr="00770075">
        <w:tc>
          <w:tcPr>
            <w:tcW w:w="10174" w:type="dxa"/>
            <w:gridSpan w:val="6"/>
            <w:shd w:val="clear" w:color="auto" w:fill="E7E6E6" w:themeFill="background2"/>
          </w:tcPr>
          <w:p w14:paraId="4A5A2C8F" w14:textId="63C8E5CC" w:rsidR="00770075" w:rsidRPr="00770075" w:rsidRDefault="00770075" w:rsidP="00770075">
            <w:pPr>
              <w:pStyle w:val="Bezodstpw"/>
              <w:jc w:val="center"/>
              <w:rPr>
                <w:rFonts w:ascii="Arial" w:hAnsi="Arial" w:cs="Arial"/>
                <w:b/>
                <w:bCs/>
                <w:sz w:val="20"/>
                <w:szCs w:val="20"/>
              </w:rPr>
            </w:pPr>
            <w:r>
              <w:rPr>
                <w:rFonts w:ascii="Arial" w:hAnsi="Arial" w:cs="Arial"/>
                <w:b/>
                <w:bCs/>
                <w:sz w:val="20"/>
                <w:szCs w:val="20"/>
              </w:rPr>
              <w:t>ŁĄCZNOŚĆ RADIOWA/SWD</w:t>
            </w:r>
          </w:p>
        </w:tc>
      </w:tr>
      <w:tr w:rsidR="00770075" w14:paraId="7294E6BE" w14:textId="77777777" w:rsidTr="00770075">
        <w:tc>
          <w:tcPr>
            <w:tcW w:w="606" w:type="dxa"/>
            <w:gridSpan w:val="2"/>
          </w:tcPr>
          <w:p w14:paraId="1B1FB952" w14:textId="1F9DC6AB" w:rsidR="00770075" w:rsidRDefault="00770075" w:rsidP="00770075">
            <w:pPr>
              <w:pStyle w:val="Bezodstpw"/>
              <w:jc w:val="both"/>
              <w:rPr>
                <w:rFonts w:ascii="Arial" w:hAnsi="Arial" w:cs="Arial"/>
                <w:sz w:val="20"/>
                <w:szCs w:val="20"/>
              </w:rPr>
            </w:pPr>
            <w:r>
              <w:rPr>
                <w:rFonts w:ascii="Arial" w:hAnsi="Arial" w:cs="Arial"/>
                <w:sz w:val="20"/>
                <w:szCs w:val="20"/>
              </w:rPr>
              <w:t>98.</w:t>
            </w:r>
          </w:p>
        </w:tc>
        <w:tc>
          <w:tcPr>
            <w:tcW w:w="4449" w:type="dxa"/>
            <w:gridSpan w:val="2"/>
          </w:tcPr>
          <w:p w14:paraId="2B15467F" w14:textId="75B562D0" w:rsidR="00770075" w:rsidRPr="00770075" w:rsidRDefault="00770075" w:rsidP="00770075">
            <w:pPr>
              <w:pStyle w:val="TableParagraph"/>
              <w:ind w:right="-34"/>
              <w:jc w:val="both"/>
              <w:rPr>
                <w:rFonts w:ascii="Arial" w:hAnsi="Arial" w:cs="Arial"/>
                <w:b/>
                <w:sz w:val="20"/>
                <w:szCs w:val="20"/>
              </w:rPr>
            </w:pPr>
            <w:r w:rsidRPr="00770075">
              <w:rPr>
                <w:rFonts w:ascii="Arial" w:hAnsi="Arial" w:cs="Arial"/>
                <w:color w:val="000009"/>
                <w:sz w:val="20"/>
                <w:szCs w:val="20"/>
              </w:rPr>
              <w:t>Wmontowana dachowa antena do podłączenia radiotelefonu o parametrach: zakres częstotliwości 168-170 MHz, impedancja wejścia 50 Ohm; współczynnik fali stojącej 1,6; charakterystyka promieniowania dookólna; zamontowana w</w:t>
            </w:r>
            <w:r w:rsidRPr="00770075">
              <w:rPr>
                <w:rFonts w:ascii="Arial" w:hAnsi="Arial" w:cs="Arial"/>
                <w:sz w:val="20"/>
                <w:szCs w:val="20"/>
              </w:rPr>
              <w:t xml:space="preserve"> </w:t>
            </w:r>
            <w:r w:rsidRPr="00770075">
              <w:rPr>
                <w:rFonts w:ascii="Arial" w:hAnsi="Arial" w:cs="Arial"/>
                <w:color w:val="000009"/>
                <w:sz w:val="20"/>
                <w:szCs w:val="20"/>
              </w:rPr>
              <w:t>sposób umożliwiający serwisowanie</w:t>
            </w:r>
          </w:p>
        </w:tc>
        <w:tc>
          <w:tcPr>
            <w:tcW w:w="5119" w:type="dxa"/>
            <w:gridSpan w:val="2"/>
          </w:tcPr>
          <w:p w14:paraId="6A3E4974" w14:textId="77777777" w:rsidR="00770075" w:rsidRPr="00256482" w:rsidRDefault="00770075" w:rsidP="00770075">
            <w:pPr>
              <w:pStyle w:val="Bezodstpw"/>
              <w:jc w:val="both"/>
              <w:rPr>
                <w:rFonts w:ascii="Arial" w:hAnsi="Arial" w:cs="Arial"/>
                <w:sz w:val="20"/>
                <w:szCs w:val="20"/>
              </w:rPr>
            </w:pPr>
          </w:p>
        </w:tc>
      </w:tr>
      <w:tr w:rsidR="00770075" w14:paraId="3C3C8727" w14:textId="77777777" w:rsidTr="00770075">
        <w:tc>
          <w:tcPr>
            <w:tcW w:w="606" w:type="dxa"/>
            <w:gridSpan w:val="2"/>
          </w:tcPr>
          <w:p w14:paraId="0430C8D0" w14:textId="02DB4DF7" w:rsidR="00770075" w:rsidRDefault="00770075" w:rsidP="00770075">
            <w:pPr>
              <w:pStyle w:val="Bezodstpw"/>
              <w:jc w:val="both"/>
              <w:rPr>
                <w:rFonts w:ascii="Arial" w:hAnsi="Arial" w:cs="Arial"/>
                <w:sz w:val="20"/>
                <w:szCs w:val="20"/>
              </w:rPr>
            </w:pPr>
            <w:r>
              <w:rPr>
                <w:rFonts w:ascii="Arial" w:hAnsi="Arial" w:cs="Arial"/>
                <w:sz w:val="20"/>
                <w:szCs w:val="20"/>
              </w:rPr>
              <w:t>99.</w:t>
            </w:r>
          </w:p>
        </w:tc>
        <w:tc>
          <w:tcPr>
            <w:tcW w:w="4449" w:type="dxa"/>
            <w:gridSpan w:val="2"/>
          </w:tcPr>
          <w:p w14:paraId="5E948FA7" w14:textId="41B09391"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Wyprowadzenie instalacji do podłączenia radiotelefonu</w:t>
            </w:r>
          </w:p>
        </w:tc>
        <w:tc>
          <w:tcPr>
            <w:tcW w:w="5119" w:type="dxa"/>
            <w:gridSpan w:val="2"/>
          </w:tcPr>
          <w:p w14:paraId="0457ED70" w14:textId="77777777" w:rsidR="00770075" w:rsidRPr="00256482" w:rsidRDefault="00770075" w:rsidP="00770075">
            <w:pPr>
              <w:pStyle w:val="Bezodstpw"/>
              <w:jc w:val="both"/>
              <w:rPr>
                <w:rFonts w:ascii="Arial" w:hAnsi="Arial" w:cs="Arial"/>
                <w:sz w:val="20"/>
                <w:szCs w:val="20"/>
              </w:rPr>
            </w:pPr>
          </w:p>
        </w:tc>
      </w:tr>
      <w:tr w:rsidR="00770075" w14:paraId="04BEC979" w14:textId="77777777" w:rsidTr="00225738">
        <w:tc>
          <w:tcPr>
            <w:tcW w:w="10174" w:type="dxa"/>
            <w:gridSpan w:val="6"/>
          </w:tcPr>
          <w:p w14:paraId="5C31FCDE" w14:textId="461D86E6" w:rsidR="00770075" w:rsidRPr="00770075" w:rsidRDefault="00770075" w:rsidP="00770075">
            <w:pPr>
              <w:pStyle w:val="Bezodstpw"/>
              <w:jc w:val="center"/>
              <w:rPr>
                <w:rFonts w:ascii="Arial" w:hAnsi="Arial" w:cs="Arial"/>
                <w:b/>
                <w:bCs/>
                <w:sz w:val="20"/>
                <w:szCs w:val="20"/>
              </w:rPr>
            </w:pPr>
            <w:r w:rsidRPr="00770075">
              <w:rPr>
                <w:rFonts w:ascii="Arial" w:hAnsi="Arial" w:cs="Arial"/>
                <w:b/>
                <w:color w:val="000009"/>
                <w:sz w:val="20"/>
                <w:szCs w:val="20"/>
              </w:rPr>
              <w:t>SPRZĘT MEDYCZNY – MOCOWANIA</w:t>
            </w:r>
          </w:p>
        </w:tc>
      </w:tr>
      <w:tr w:rsidR="00770075" w14:paraId="1312AC2F" w14:textId="77777777" w:rsidTr="00770075">
        <w:tc>
          <w:tcPr>
            <w:tcW w:w="606" w:type="dxa"/>
            <w:gridSpan w:val="2"/>
          </w:tcPr>
          <w:p w14:paraId="7327D0ED" w14:textId="7E6B55D2" w:rsidR="00770075" w:rsidRDefault="00770075" w:rsidP="00770075">
            <w:pPr>
              <w:pStyle w:val="Bezodstpw"/>
              <w:jc w:val="both"/>
              <w:rPr>
                <w:rFonts w:ascii="Arial" w:hAnsi="Arial" w:cs="Arial"/>
                <w:sz w:val="20"/>
                <w:szCs w:val="20"/>
              </w:rPr>
            </w:pPr>
            <w:r>
              <w:rPr>
                <w:rFonts w:ascii="Arial" w:hAnsi="Arial" w:cs="Arial"/>
                <w:sz w:val="20"/>
                <w:szCs w:val="20"/>
              </w:rPr>
              <w:t>100.</w:t>
            </w:r>
          </w:p>
        </w:tc>
        <w:tc>
          <w:tcPr>
            <w:tcW w:w="4449" w:type="dxa"/>
            <w:gridSpan w:val="2"/>
          </w:tcPr>
          <w:p w14:paraId="59871439" w14:textId="21BC6AE6"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Na ścianie lewej – panele montażowe do sprzętu medycznego wykonane z blachy, regulowane</w:t>
            </w:r>
          </w:p>
        </w:tc>
        <w:tc>
          <w:tcPr>
            <w:tcW w:w="5119" w:type="dxa"/>
            <w:gridSpan w:val="2"/>
          </w:tcPr>
          <w:p w14:paraId="2E1FBFED" w14:textId="77777777" w:rsidR="00770075" w:rsidRPr="00256482" w:rsidRDefault="00770075" w:rsidP="00770075">
            <w:pPr>
              <w:pStyle w:val="Bezodstpw"/>
              <w:jc w:val="both"/>
              <w:rPr>
                <w:rFonts w:ascii="Arial" w:hAnsi="Arial" w:cs="Arial"/>
                <w:sz w:val="20"/>
                <w:szCs w:val="20"/>
              </w:rPr>
            </w:pPr>
          </w:p>
        </w:tc>
      </w:tr>
      <w:tr w:rsidR="00770075" w14:paraId="675A4598" w14:textId="77777777" w:rsidTr="00770075">
        <w:tc>
          <w:tcPr>
            <w:tcW w:w="606" w:type="dxa"/>
            <w:gridSpan w:val="2"/>
          </w:tcPr>
          <w:p w14:paraId="283B5980" w14:textId="0E779444" w:rsidR="00770075" w:rsidRDefault="00770075" w:rsidP="00770075">
            <w:pPr>
              <w:pStyle w:val="Bezodstpw"/>
              <w:jc w:val="both"/>
              <w:rPr>
                <w:rFonts w:ascii="Arial" w:hAnsi="Arial" w:cs="Arial"/>
                <w:sz w:val="20"/>
                <w:szCs w:val="20"/>
              </w:rPr>
            </w:pPr>
            <w:r>
              <w:rPr>
                <w:rFonts w:ascii="Arial" w:hAnsi="Arial" w:cs="Arial"/>
                <w:sz w:val="20"/>
                <w:szCs w:val="20"/>
              </w:rPr>
              <w:t>101.</w:t>
            </w:r>
          </w:p>
        </w:tc>
        <w:tc>
          <w:tcPr>
            <w:tcW w:w="4449" w:type="dxa"/>
            <w:gridSpan w:val="2"/>
          </w:tcPr>
          <w:p w14:paraId="07E54DFC" w14:textId="545DCC0D"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Wszystkie montowane urządzenia medyczne, zainstalowane w sposób zapewniający bezpieczeństwo, użytkowników i pacjenta, jednocześnie umożlwiający korzystanie z nich bez konieczności</w:t>
            </w:r>
            <w:r w:rsidRPr="00770075">
              <w:rPr>
                <w:rFonts w:ascii="Arial" w:hAnsi="Arial" w:cs="Arial"/>
                <w:sz w:val="20"/>
                <w:szCs w:val="20"/>
              </w:rPr>
              <w:t xml:space="preserve"> </w:t>
            </w:r>
            <w:r w:rsidRPr="00770075">
              <w:rPr>
                <w:rFonts w:ascii="Arial" w:hAnsi="Arial" w:cs="Arial"/>
                <w:color w:val="000009"/>
                <w:sz w:val="20"/>
                <w:szCs w:val="20"/>
              </w:rPr>
              <w:t>demontażu</w:t>
            </w:r>
          </w:p>
        </w:tc>
        <w:tc>
          <w:tcPr>
            <w:tcW w:w="5119" w:type="dxa"/>
            <w:gridSpan w:val="2"/>
          </w:tcPr>
          <w:p w14:paraId="02ED5ECB" w14:textId="77777777" w:rsidR="00770075" w:rsidRPr="00256482" w:rsidRDefault="00770075" w:rsidP="00770075">
            <w:pPr>
              <w:pStyle w:val="Bezodstpw"/>
              <w:jc w:val="both"/>
              <w:rPr>
                <w:rFonts w:ascii="Arial" w:hAnsi="Arial" w:cs="Arial"/>
                <w:sz w:val="20"/>
                <w:szCs w:val="20"/>
              </w:rPr>
            </w:pPr>
          </w:p>
        </w:tc>
      </w:tr>
      <w:tr w:rsidR="00770075" w14:paraId="37250EFA" w14:textId="77777777" w:rsidTr="00770075">
        <w:tc>
          <w:tcPr>
            <w:tcW w:w="10174" w:type="dxa"/>
            <w:gridSpan w:val="6"/>
            <w:shd w:val="clear" w:color="auto" w:fill="E7E6E6" w:themeFill="background2"/>
          </w:tcPr>
          <w:p w14:paraId="58C921DD" w14:textId="50410E6F" w:rsidR="00770075" w:rsidRPr="00770075" w:rsidRDefault="00770075" w:rsidP="00770075">
            <w:pPr>
              <w:pStyle w:val="Bezodstpw"/>
              <w:jc w:val="center"/>
              <w:rPr>
                <w:rFonts w:ascii="Arial" w:hAnsi="Arial" w:cs="Arial"/>
                <w:sz w:val="20"/>
                <w:szCs w:val="20"/>
              </w:rPr>
            </w:pPr>
            <w:r w:rsidRPr="00770075">
              <w:rPr>
                <w:rFonts w:ascii="Arial" w:hAnsi="Arial" w:cs="Arial"/>
                <w:b/>
                <w:sz w:val="20"/>
                <w:szCs w:val="20"/>
              </w:rPr>
              <w:t>DODATKOWE WYPOSAŻENIE AMBULANSU</w:t>
            </w:r>
          </w:p>
        </w:tc>
      </w:tr>
      <w:tr w:rsidR="00770075" w14:paraId="1FBD3381" w14:textId="77777777" w:rsidTr="00770075">
        <w:tc>
          <w:tcPr>
            <w:tcW w:w="606" w:type="dxa"/>
            <w:gridSpan w:val="2"/>
          </w:tcPr>
          <w:p w14:paraId="26E28C21" w14:textId="5D1DC7E9" w:rsidR="00770075" w:rsidRDefault="00770075" w:rsidP="00770075">
            <w:pPr>
              <w:pStyle w:val="Bezodstpw"/>
              <w:jc w:val="both"/>
              <w:rPr>
                <w:rFonts w:ascii="Arial" w:hAnsi="Arial" w:cs="Arial"/>
                <w:sz w:val="20"/>
                <w:szCs w:val="20"/>
              </w:rPr>
            </w:pPr>
            <w:r>
              <w:rPr>
                <w:rFonts w:ascii="Arial" w:hAnsi="Arial" w:cs="Arial"/>
                <w:sz w:val="20"/>
                <w:szCs w:val="20"/>
              </w:rPr>
              <w:t>102.</w:t>
            </w:r>
          </w:p>
        </w:tc>
        <w:tc>
          <w:tcPr>
            <w:tcW w:w="4449" w:type="dxa"/>
            <w:gridSpan w:val="2"/>
          </w:tcPr>
          <w:p w14:paraId="5C268E5A" w14:textId="4E4E6FD5"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Dodatkowa gaśnica zamontowana w przedziale medycznym</w:t>
            </w:r>
          </w:p>
        </w:tc>
        <w:tc>
          <w:tcPr>
            <w:tcW w:w="5119" w:type="dxa"/>
            <w:gridSpan w:val="2"/>
          </w:tcPr>
          <w:p w14:paraId="4E2FEDA8" w14:textId="77777777" w:rsidR="00770075" w:rsidRPr="00256482" w:rsidRDefault="00770075" w:rsidP="00770075">
            <w:pPr>
              <w:pStyle w:val="Bezodstpw"/>
              <w:jc w:val="both"/>
              <w:rPr>
                <w:rFonts w:ascii="Arial" w:hAnsi="Arial" w:cs="Arial"/>
                <w:sz w:val="20"/>
                <w:szCs w:val="20"/>
              </w:rPr>
            </w:pPr>
          </w:p>
        </w:tc>
      </w:tr>
      <w:tr w:rsidR="00770075" w14:paraId="49D4958D" w14:textId="77777777" w:rsidTr="00770075">
        <w:tc>
          <w:tcPr>
            <w:tcW w:w="606" w:type="dxa"/>
            <w:gridSpan w:val="2"/>
          </w:tcPr>
          <w:p w14:paraId="3D8A776F" w14:textId="7235E1D0" w:rsidR="00770075" w:rsidRDefault="00770075" w:rsidP="00770075">
            <w:pPr>
              <w:pStyle w:val="Bezodstpw"/>
              <w:jc w:val="both"/>
              <w:rPr>
                <w:rFonts w:ascii="Arial" w:hAnsi="Arial" w:cs="Arial"/>
                <w:sz w:val="20"/>
                <w:szCs w:val="20"/>
              </w:rPr>
            </w:pPr>
            <w:r>
              <w:rPr>
                <w:rFonts w:ascii="Arial" w:hAnsi="Arial" w:cs="Arial"/>
                <w:sz w:val="20"/>
                <w:szCs w:val="20"/>
              </w:rPr>
              <w:t>103.</w:t>
            </w:r>
          </w:p>
        </w:tc>
        <w:tc>
          <w:tcPr>
            <w:tcW w:w="4449" w:type="dxa"/>
            <w:gridSpan w:val="2"/>
          </w:tcPr>
          <w:p w14:paraId="0414B3F2" w14:textId="03B3CA46" w:rsidR="00770075" w:rsidRPr="00770075" w:rsidRDefault="00770075" w:rsidP="00770075">
            <w:pPr>
              <w:pStyle w:val="TableParagraph"/>
              <w:ind w:right="-1"/>
              <w:jc w:val="both"/>
              <w:rPr>
                <w:rFonts w:ascii="Arial" w:hAnsi="Arial" w:cs="Arial"/>
                <w:sz w:val="20"/>
                <w:szCs w:val="20"/>
              </w:rPr>
            </w:pPr>
            <w:r w:rsidRPr="00770075">
              <w:rPr>
                <w:rFonts w:ascii="Arial" w:hAnsi="Arial" w:cs="Arial"/>
                <w:color w:val="000009"/>
                <w:sz w:val="20"/>
                <w:szCs w:val="20"/>
              </w:rPr>
              <w:t>Urządzenie do wybijania szyb zintegrowane z nożem do przecinania pasów bezpieczeństwa zamontowane w przedziale medycznym</w:t>
            </w:r>
          </w:p>
        </w:tc>
        <w:tc>
          <w:tcPr>
            <w:tcW w:w="5119" w:type="dxa"/>
            <w:gridSpan w:val="2"/>
          </w:tcPr>
          <w:p w14:paraId="2947FD7E" w14:textId="77777777" w:rsidR="00770075" w:rsidRPr="00256482" w:rsidRDefault="00770075" w:rsidP="00770075">
            <w:pPr>
              <w:pStyle w:val="Bezodstpw"/>
              <w:jc w:val="both"/>
              <w:rPr>
                <w:rFonts w:ascii="Arial" w:hAnsi="Arial" w:cs="Arial"/>
                <w:sz w:val="20"/>
                <w:szCs w:val="20"/>
              </w:rPr>
            </w:pPr>
          </w:p>
        </w:tc>
      </w:tr>
      <w:tr w:rsidR="00770075" w14:paraId="700CEEDA" w14:textId="77777777" w:rsidTr="00770075">
        <w:tc>
          <w:tcPr>
            <w:tcW w:w="606" w:type="dxa"/>
            <w:gridSpan w:val="2"/>
          </w:tcPr>
          <w:p w14:paraId="4718D449" w14:textId="6AA809C0" w:rsidR="00770075" w:rsidRDefault="00770075" w:rsidP="00770075">
            <w:pPr>
              <w:pStyle w:val="Bezodstpw"/>
              <w:jc w:val="both"/>
              <w:rPr>
                <w:rFonts w:ascii="Arial" w:hAnsi="Arial" w:cs="Arial"/>
                <w:sz w:val="20"/>
                <w:szCs w:val="20"/>
              </w:rPr>
            </w:pPr>
            <w:r>
              <w:rPr>
                <w:rFonts w:ascii="Arial" w:hAnsi="Arial" w:cs="Arial"/>
                <w:sz w:val="20"/>
                <w:szCs w:val="20"/>
              </w:rPr>
              <w:t>104.</w:t>
            </w:r>
          </w:p>
        </w:tc>
        <w:tc>
          <w:tcPr>
            <w:tcW w:w="4449" w:type="dxa"/>
            <w:gridSpan w:val="2"/>
          </w:tcPr>
          <w:p w14:paraId="1E94C392" w14:textId="54C1EE96" w:rsidR="00770075" w:rsidRPr="00770075" w:rsidRDefault="00770075" w:rsidP="00770075">
            <w:pPr>
              <w:pStyle w:val="TableParagraph"/>
              <w:ind w:right="-34"/>
              <w:jc w:val="both"/>
              <w:rPr>
                <w:rFonts w:ascii="Arial" w:hAnsi="Arial" w:cs="Arial"/>
                <w:color w:val="000009"/>
                <w:sz w:val="20"/>
                <w:szCs w:val="20"/>
              </w:rPr>
            </w:pPr>
            <w:r w:rsidRPr="00770075">
              <w:rPr>
                <w:rFonts w:ascii="Arial" w:hAnsi="Arial" w:cs="Arial"/>
                <w:color w:val="000009"/>
                <w:sz w:val="20"/>
                <w:szCs w:val="20"/>
              </w:rPr>
              <w:t>Przy prawych drzwiach przesuwnych do przedziału medycznego stopień automatycznie chowany (obrotowy) przy zamykaniu drzwi. Kąt obrotu stopnia min. 90°.</w:t>
            </w:r>
            <w:r w:rsidRPr="00770075">
              <w:rPr>
                <w:rFonts w:ascii="Arial" w:hAnsi="Arial" w:cs="Arial"/>
                <w:sz w:val="20"/>
                <w:szCs w:val="20"/>
              </w:rPr>
              <w:t xml:space="preserve"> </w:t>
            </w:r>
            <w:r w:rsidRPr="00770075">
              <w:rPr>
                <w:rFonts w:ascii="Arial" w:hAnsi="Arial" w:cs="Arial"/>
                <w:color w:val="000009"/>
                <w:sz w:val="20"/>
                <w:szCs w:val="20"/>
              </w:rPr>
              <w:t>Możliwość ręcznego włączania i wyłączania stopnia przyciskiem umieszczonym na słupku przy drzwiach prawych</w:t>
            </w:r>
            <w:r w:rsidRPr="00770075">
              <w:rPr>
                <w:rFonts w:ascii="Arial" w:hAnsi="Arial" w:cs="Arial"/>
                <w:sz w:val="20"/>
                <w:szCs w:val="20"/>
              </w:rPr>
              <w:t xml:space="preserve"> </w:t>
            </w:r>
            <w:r w:rsidRPr="00770075">
              <w:rPr>
                <w:rFonts w:ascii="Arial" w:hAnsi="Arial" w:cs="Arial"/>
                <w:color w:val="000009"/>
                <w:sz w:val="20"/>
                <w:szCs w:val="20"/>
              </w:rPr>
              <w:t>przesuwnych do przedziału medycznego.</w:t>
            </w:r>
          </w:p>
        </w:tc>
        <w:tc>
          <w:tcPr>
            <w:tcW w:w="5119" w:type="dxa"/>
            <w:gridSpan w:val="2"/>
          </w:tcPr>
          <w:p w14:paraId="4C1F83B7" w14:textId="77777777" w:rsidR="00770075" w:rsidRPr="00256482" w:rsidRDefault="00770075" w:rsidP="00770075">
            <w:pPr>
              <w:pStyle w:val="Bezodstpw"/>
              <w:jc w:val="both"/>
              <w:rPr>
                <w:rFonts w:ascii="Arial" w:hAnsi="Arial" w:cs="Arial"/>
                <w:sz w:val="20"/>
                <w:szCs w:val="20"/>
              </w:rPr>
            </w:pPr>
          </w:p>
        </w:tc>
      </w:tr>
      <w:tr w:rsidR="00770075" w14:paraId="6A9EB336" w14:textId="77777777" w:rsidTr="00EB2C0A">
        <w:tc>
          <w:tcPr>
            <w:tcW w:w="10174" w:type="dxa"/>
            <w:gridSpan w:val="6"/>
            <w:shd w:val="clear" w:color="auto" w:fill="E7E6E6" w:themeFill="background2"/>
          </w:tcPr>
          <w:p w14:paraId="6578E965" w14:textId="5013E37D" w:rsidR="00770075" w:rsidRPr="00770075" w:rsidRDefault="00770075" w:rsidP="00770075">
            <w:pPr>
              <w:pStyle w:val="Bezodstpw"/>
              <w:jc w:val="center"/>
              <w:rPr>
                <w:rFonts w:ascii="Arial" w:hAnsi="Arial" w:cs="Arial"/>
                <w:b/>
                <w:bCs/>
                <w:sz w:val="20"/>
                <w:szCs w:val="20"/>
              </w:rPr>
            </w:pPr>
            <w:r>
              <w:rPr>
                <w:rFonts w:ascii="Arial" w:hAnsi="Arial" w:cs="Arial"/>
                <w:b/>
                <w:bCs/>
                <w:sz w:val="20"/>
                <w:szCs w:val="20"/>
              </w:rPr>
              <w:t>SPRZĘT MEDYCZNY</w:t>
            </w:r>
          </w:p>
        </w:tc>
      </w:tr>
      <w:tr w:rsidR="00EB2C0A" w14:paraId="4B3FCF6A" w14:textId="77777777" w:rsidTr="00EB2C0A">
        <w:tc>
          <w:tcPr>
            <w:tcW w:w="10174" w:type="dxa"/>
            <w:gridSpan w:val="6"/>
            <w:shd w:val="clear" w:color="auto" w:fill="E7E6E6" w:themeFill="background2"/>
          </w:tcPr>
          <w:p w14:paraId="3B5872FB" w14:textId="47AAA4F5" w:rsidR="00EB2C0A" w:rsidRPr="00EB2C0A" w:rsidRDefault="00EB2C0A" w:rsidP="00EB2C0A">
            <w:pPr>
              <w:pStyle w:val="Bezodstpw"/>
              <w:jc w:val="center"/>
              <w:rPr>
                <w:rFonts w:ascii="Arial" w:hAnsi="Arial" w:cs="Arial"/>
                <w:b/>
                <w:bCs/>
                <w:sz w:val="20"/>
                <w:szCs w:val="20"/>
              </w:rPr>
            </w:pPr>
            <w:r w:rsidRPr="00EB2C0A">
              <w:rPr>
                <w:rFonts w:ascii="Arial" w:hAnsi="Arial" w:cs="Arial"/>
                <w:b/>
                <w:bCs/>
                <w:sz w:val="20"/>
                <w:szCs w:val="20"/>
              </w:rPr>
              <w:t>NOSZE GŁÓWNE</w:t>
            </w:r>
          </w:p>
        </w:tc>
      </w:tr>
      <w:tr w:rsidR="00EB2C0A" w14:paraId="4E3AC01E" w14:textId="77777777" w:rsidTr="002340F0">
        <w:tc>
          <w:tcPr>
            <w:tcW w:w="10174" w:type="dxa"/>
            <w:gridSpan w:val="6"/>
          </w:tcPr>
          <w:p w14:paraId="03A39AB6" w14:textId="77777777" w:rsidR="00EB2C0A" w:rsidRPr="00EB2C0A" w:rsidRDefault="00EB2C0A" w:rsidP="00EB2C0A">
            <w:pPr>
              <w:tabs>
                <w:tab w:val="left" w:pos="567"/>
              </w:tabs>
              <w:rPr>
                <w:rFonts w:ascii="Arial" w:hAnsi="Arial" w:cs="Arial"/>
                <w:iCs/>
                <w:sz w:val="20"/>
                <w:szCs w:val="20"/>
              </w:rPr>
            </w:pPr>
            <w:r w:rsidRPr="00EB2C0A">
              <w:rPr>
                <w:rFonts w:ascii="Arial" w:hAnsi="Arial" w:cs="Arial"/>
                <w:iCs/>
                <w:sz w:val="20"/>
                <w:szCs w:val="20"/>
              </w:rPr>
              <w:t>Należy podać:</w:t>
            </w:r>
          </w:p>
          <w:p w14:paraId="3672E214" w14:textId="77777777" w:rsidR="00EB2C0A" w:rsidRPr="00EB2C0A" w:rsidRDefault="00EB2C0A" w:rsidP="00EB2C0A">
            <w:pPr>
              <w:tabs>
                <w:tab w:val="left" w:pos="567"/>
              </w:tabs>
              <w:rPr>
                <w:rFonts w:ascii="Arial" w:hAnsi="Arial" w:cs="Arial"/>
                <w:sz w:val="20"/>
                <w:szCs w:val="20"/>
              </w:rPr>
            </w:pPr>
          </w:p>
          <w:p w14:paraId="7057E850" w14:textId="77777777" w:rsidR="00EB2C0A" w:rsidRPr="00EB2C0A" w:rsidRDefault="00EB2C0A" w:rsidP="00EB2C0A">
            <w:pPr>
              <w:tabs>
                <w:tab w:val="left" w:pos="567"/>
              </w:tabs>
              <w:rPr>
                <w:rFonts w:ascii="Arial" w:hAnsi="Arial" w:cs="Arial"/>
                <w:b/>
                <w:sz w:val="20"/>
                <w:szCs w:val="20"/>
              </w:rPr>
            </w:pPr>
            <w:r w:rsidRPr="00EB2C0A">
              <w:rPr>
                <w:rFonts w:ascii="Arial" w:hAnsi="Arial" w:cs="Arial"/>
                <w:sz w:val="20"/>
                <w:szCs w:val="20"/>
              </w:rPr>
              <w:t>Typ, model: .......................................................................................</w:t>
            </w:r>
          </w:p>
          <w:p w14:paraId="7778371A" w14:textId="77777777" w:rsidR="00EB2C0A" w:rsidRPr="00EB2C0A" w:rsidRDefault="00EB2C0A" w:rsidP="00EB2C0A">
            <w:pPr>
              <w:tabs>
                <w:tab w:val="left" w:pos="567"/>
              </w:tabs>
              <w:rPr>
                <w:rFonts w:ascii="Arial" w:hAnsi="Arial" w:cs="Arial"/>
                <w:sz w:val="20"/>
                <w:szCs w:val="20"/>
              </w:rPr>
            </w:pPr>
          </w:p>
          <w:p w14:paraId="59E6CBF7" w14:textId="77777777" w:rsidR="00EB2C0A" w:rsidRPr="00EB2C0A" w:rsidRDefault="00EB2C0A" w:rsidP="00EB2C0A">
            <w:pPr>
              <w:tabs>
                <w:tab w:val="left" w:pos="567"/>
              </w:tabs>
              <w:rPr>
                <w:rFonts w:ascii="Arial" w:hAnsi="Arial" w:cs="Arial"/>
                <w:sz w:val="20"/>
                <w:szCs w:val="20"/>
              </w:rPr>
            </w:pPr>
            <w:r w:rsidRPr="00EB2C0A">
              <w:rPr>
                <w:rFonts w:ascii="Arial" w:hAnsi="Arial" w:cs="Arial"/>
                <w:sz w:val="20"/>
                <w:szCs w:val="20"/>
              </w:rPr>
              <w:t>Producent:  .......................................................................................</w:t>
            </w:r>
          </w:p>
          <w:p w14:paraId="062BB5C0" w14:textId="77777777" w:rsidR="00EB2C0A" w:rsidRPr="00EB2C0A" w:rsidRDefault="00EB2C0A" w:rsidP="00EB2C0A">
            <w:pPr>
              <w:tabs>
                <w:tab w:val="left" w:pos="567"/>
              </w:tabs>
              <w:rPr>
                <w:rFonts w:ascii="Arial" w:hAnsi="Arial" w:cs="Arial"/>
                <w:sz w:val="20"/>
                <w:szCs w:val="20"/>
              </w:rPr>
            </w:pPr>
          </w:p>
          <w:p w14:paraId="55E83342" w14:textId="77777777" w:rsidR="00EB2C0A" w:rsidRPr="00EB2C0A" w:rsidRDefault="00EB2C0A" w:rsidP="00EB2C0A">
            <w:pPr>
              <w:tabs>
                <w:tab w:val="left" w:pos="567"/>
              </w:tabs>
              <w:rPr>
                <w:rFonts w:ascii="Arial" w:hAnsi="Arial" w:cs="Arial"/>
                <w:sz w:val="20"/>
                <w:szCs w:val="20"/>
              </w:rPr>
            </w:pPr>
            <w:r w:rsidRPr="00EB2C0A">
              <w:rPr>
                <w:rFonts w:ascii="Arial" w:hAnsi="Arial" w:cs="Arial"/>
                <w:sz w:val="20"/>
                <w:szCs w:val="20"/>
              </w:rPr>
              <w:t>Serwis gwarancyjny wykonywać będzie: .............., adres .................., tel./fax .................., e-mail .............</w:t>
            </w:r>
          </w:p>
          <w:p w14:paraId="1FF67D89" w14:textId="77777777" w:rsidR="00EB2C0A" w:rsidRPr="00256482" w:rsidRDefault="00EB2C0A" w:rsidP="00770075">
            <w:pPr>
              <w:pStyle w:val="Bezodstpw"/>
              <w:jc w:val="both"/>
              <w:rPr>
                <w:rFonts w:ascii="Arial" w:hAnsi="Arial" w:cs="Arial"/>
                <w:sz w:val="20"/>
                <w:szCs w:val="20"/>
              </w:rPr>
            </w:pPr>
          </w:p>
        </w:tc>
      </w:tr>
      <w:tr w:rsidR="00EB2C0A" w14:paraId="26B65EF8" w14:textId="77777777" w:rsidTr="00C24C14">
        <w:tc>
          <w:tcPr>
            <w:tcW w:w="606" w:type="dxa"/>
            <w:gridSpan w:val="2"/>
          </w:tcPr>
          <w:p w14:paraId="4762B466" w14:textId="0AE566F0" w:rsidR="00EB2C0A" w:rsidRDefault="00EB2C0A" w:rsidP="00EB2C0A">
            <w:pPr>
              <w:pStyle w:val="Bezodstpw"/>
              <w:jc w:val="both"/>
              <w:rPr>
                <w:rFonts w:ascii="Arial" w:hAnsi="Arial" w:cs="Arial"/>
                <w:sz w:val="20"/>
                <w:szCs w:val="20"/>
              </w:rPr>
            </w:pPr>
            <w:r>
              <w:rPr>
                <w:rFonts w:ascii="Arial" w:hAnsi="Arial" w:cs="Arial"/>
                <w:sz w:val="20"/>
                <w:szCs w:val="20"/>
              </w:rPr>
              <w:t>105.</w:t>
            </w:r>
          </w:p>
        </w:tc>
        <w:tc>
          <w:tcPr>
            <w:tcW w:w="4449" w:type="dxa"/>
            <w:gridSpan w:val="2"/>
            <w:vAlign w:val="center"/>
          </w:tcPr>
          <w:p w14:paraId="30AF8087" w14:textId="70EE693C"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Przystosowane do prowadzenia reanimacji wyposażone w twardą płytę na całej długości pod materacem umożliwiającą ustawienie wszystkich dostępnych funkcji; z materacem konturowym profilowanym stabilizującym</w:t>
            </w:r>
          </w:p>
        </w:tc>
        <w:tc>
          <w:tcPr>
            <w:tcW w:w="5119" w:type="dxa"/>
            <w:gridSpan w:val="2"/>
          </w:tcPr>
          <w:p w14:paraId="57E27BDB" w14:textId="77777777" w:rsidR="00EB2C0A" w:rsidRPr="00256482" w:rsidRDefault="00EB2C0A" w:rsidP="00EB2C0A">
            <w:pPr>
              <w:pStyle w:val="Bezodstpw"/>
              <w:jc w:val="both"/>
              <w:rPr>
                <w:rFonts w:ascii="Arial" w:hAnsi="Arial" w:cs="Arial"/>
                <w:sz w:val="20"/>
                <w:szCs w:val="20"/>
              </w:rPr>
            </w:pPr>
          </w:p>
        </w:tc>
      </w:tr>
      <w:tr w:rsidR="00EB2C0A" w14:paraId="38874615" w14:textId="77777777" w:rsidTr="00C24C14">
        <w:tc>
          <w:tcPr>
            <w:tcW w:w="606" w:type="dxa"/>
            <w:gridSpan w:val="2"/>
          </w:tcPr>
          <w:p w14:paraId="3DA6777B" w14:textId="7710DF95" w:rsidR="00EB2C0A" w:rsidRDefault="00EB2C0A" w:rsidP="00EB2C0A">
            <w:pPr>
              <w:pStyle w:val="Bezodstpw"/>
              <w:jc w:val="both"/>
              <w:rPr>
                <w:rFonts w:ascii="Arial" w:hAnsi="Arial" w:cs="Arial"/>
                <w:sz w:val="20"/>
                <w:szCs w:val="20"/>
              </w:rPr>
            </w:pPr>
            <w:r>
              <w:rPr>
                <w:rFonts w:ascii="Arial" w:hAnsi="Arial" w:cs="Arial"/>
                <w:sz w:val="20"/>
                <w:szCs w:val="20"/>
              </w:rPr>
              <w:t>106.</w:t>
            </w:r>
          </w:p>
        </w:tc>
        <w:tc>
          <w:tcPr>
            <w:tcW w:w="4449" w:type="dxa"/>
            <w:gridSpan w:val="2"/>
            <w:vAlign w:val="center"/>
          </w:tcPr>
          <w:p w14:paraId="36427EBA" w14:textId="054817FD"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Nosze potrójnie łamane z możliwością ustawienia pozycji przeciwwstrząsowej i pozycji zmniejszającej napięcie mięśni brzucha;</w:t>
            </w:r>
          </w:p>
        </w:tc>
        <w:tc>
          <w:tcPr>
            <w:tcW w:w="5119" w:type="dxa"/>
            <w:gridSpan w:val="2"/>
          </w:tcPr>
          <w:p w14:paraId="300485A1" w14:textId="77777777" w:rsidR="00EB2C0A" w:rsidRPr="00256482" w:rsidRDefault="00EB2C0A" w:rsidP="00EB2C0A">
            <w:pPr>
              <w:pStyle w:val="Bezodstpw"/>
              <w:jc w:val="both"/>
              <w:rPr>
                <w:rFonts w:ascii="Arial" w:hAnsi="Arial" w:cs="Arial"/>
                <w:sz w:val="20"/>
                <w:szCs w:val="20"/>
              </w:rPr>
            </w:pPr>
          </w:p>
        </w:tc>
      </w:tr>
      <w:tr w:rsidR="00EB2C0A" w14:paraId="4918822C" w14:textId="77777777" w:rsidTr="00C24C14">
        <w:tc>
          <w:tcPr>
            <w:tcW w:w="606" w:type="dxa"/>
            <w:gridSpan w:val="2"/>
          </w:tcPr>
          <w:p w14:paraId="308899EE" w14:textId="1353282A" w:rsidR="00EB2C0A" w:rsidRDefault="00EB2C0A" w:rsidP="00EB2C0A">
            <w:pPr>
              <w:pStyle w:val="Bezodstpw"/>
              <w:jc w:val="both"/>
              <w:rPr>
                <w:rFonts w:ascii="Arial" w:hAnsi="Arial" w:cs="Arial"/>
                <w:sz w:val="20"/>
                <w:szCs w:val="20"/>
              </w:rPr>
            </w:pPr>
            <w:r>
              <w:rPr>
                <w:rFonts w:ascii="Arial" w:hAnsi="Arial" w:cs="Arial"/>
                <w:sz w:val="20"/>
                <w:szCs w:val="20"/>
              </w:rPr>
              <w:t>107.</w:t>
            </w:r>
          </w:p>
        </w:tc>
        <w:tc>
          <w:tcPr>
            <w:tcW w:w="4449" w:type="dxa"/>
            <w:gridSpan w:val="2"/>
            <w:vAlign w:val="center"/>
          </w:tcPr>
          <w:p w14:paraId="0386175B" w14:textId="4D7CA1C5"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Z możliwością płynnej regulacji kąta nachyl. Oparcia pod plecami powyżej 85</w:t>
            </w:r>
            <w:r w:rsidRPr="00EB2C0A">
              <w:rPr>
                <w:rFonts w:ascii="Arial" w:hAnsi="Arial" w:cs="Arial"/>
                <w:sz w:val="16"/>
                <w:szCs w:val="16"/>
                <w:vertAlign w:val="superscript"/>
              </w:rPr>
              <w:t>O</w:t>
            </w:r>
            <w:r w:rsidRPr="00EB2C0A">
              <w:rPr>
                <w:rFonts w:ascii="Arial" w:hAnsi="Arial" w:cs="Arial"/>
                <w:sz w:val="20"/>
                <w:szCs w:val="20"/>
              </w:rPr>
              <w:t xml:space="preserve"> </w:t>
            </w:r>
          </w:p>
        </w:tc>
        <w:tc>
          <w:tcPr>
            <w:tcW w:w="5119" w:type="dxa"/>
            <w:gridSpan w:val="2"/>
          </w:tcPr>
          <w:p w14:paraId="4A3AB402" w14:textId="77777777" w:rsidR="00EB2C0A" w:rsidRPr="00256482" w:rsidRDefault="00EB2C0A" w:rsidP="00EB2C0A">
            <w:pPr>
              <w:pStyle w:val="Bezodstpw"/>
              <w:jc w:val="both"/>
              <w:rPr>
                <w:rFonts w:ascii="Arial" w:hAnsi="Arial" w:cs="Arial"/>
                <w:sz w:val="20"/>
                <w:szCs w:val="20"/>
              </w:rPr>
            </w:pPr>
          </w:p>
        </w:tc>
      </w:tr>
      <w:tr w:rsidR="00EB2C0A" w14:paraId="186B8B1F" w14:textId="77777777" w:rsidTr="00C24C14">
        <w:tc>
          <w:tcPr>
            <w:tcW w:w="606" w:type="dxa"/>
            <w:gridSpan w:val="2"/>
          </w:tcPr>
          <w:p w14:paraId="795F8CBF" w14:textId="06B50266" w:rsidR="00EB2C0A" w:rsidRDefault="00EB2C0A" w:rsidP="00EB2C0A">
            <w:pPr>
              <w:pStyle w:val="Bezodstpw"/>
              <w:jc w:val="both"/>
              <w:rPr>
                <w:rFonts w:ascii="Arial" w:hAnsi="Arial" w:cs="Arial"/>
                <w:sz w:val="20"/>
                <w:szCs w:val="20"/>
              </w:rPr>
            </w:pPr>
            <w:r>
              <w:rPr>
                <w:rFonts w:ascii="Arial" w:hAnsi="Arial" w:cs="Arial"/>
                <w:sz w:val="20"/>
                <w:szCs w:val="20"/>
              </w:rPr>
              <w:t>108.</w:t>
            </w:r>
          </w:p>
        </w:tc>
        <w:tc>
          <w:tcPr>
            <w:tcW w:w="4449" w:type="dxa"/>
            <w:gridSpan w:val="2"/>
            <w:vAlign w:val="center"/>
          </w:tcPr>
          <w:p w14:paraId="61A773B9" w14:textId="07E039F3"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Rama noszy pod głową pacjenta umożliwiająca odgięcie głowy do tyłu, przygięcie głowy do klatki piersiowej, ułożenie na wznak;</w:t>
            </w:r>
          </w:p>
        </w:tc>
        <w:tc>
          <w:tcPr>
            <w:tcW w:w="5119" w:type="dxa"/>
            <w:gridSpan w:val="2"/>
          </w:tcPr>
          <w:p w14:paraId="700F5CE4" w14:textId="77777777" w:rsidR="00EB2C0A" w:rsidRPr="00256482" w:rsidRDefault="00EB2C0A" w:rsidP="00EB2C0A">
            <w:pPr>
              <w:pStyle w:val="Bezodstpw"/>
              <w:jc w:val="both"/>
              <w:rPr>
                <w:rFonts w:ascii="Arial" w:hAnsi="Arial" w:cs="Arial"/>
                <w:sz w:val="20"/>
                <w:szCs w:val="20"/>
              </w:rPr>
            </w:pPr>
          </w:p>
        </w:tc>
      </w:tr>
      <w:tr w:rsidR="00EB2C0A" w14:paraId="48E45107" w14:textId="77777777" w:rsidTr="00C24C14">
        <w:tc>
          <w:tcPr>
            <w:tcW w:w="606" w:type="dxa"/>
            <w:gridSpan w:val="2"/>
          </w:tcPr>
          <w:p w14:paraId="610ED04C" w14:textId="604EB4CF" w:rsidR="00EB2C0A" w:rsidRDefault="00EB2C0A" w:rsidP="00EB2C0A">
            <w:pPr>
              <w:pStyle w:val="Bezodstpw"/>
              <w:jc w:val="both"/>
              <w:rPr>
                <w:rFonts w:ascii="Arial" w:hAnsi="Arial" w:cs="Arial"/>
                <w:sz w:val="20"/>
                <w:szCs w:val="20"/>
              </w:rPr>
            </w:pPr>
            <w:r>
              <w:rPr>
                <w:rFonts w:ascii="Arial" w:hAnsi="Arial" w:cs="Arial"/>
                <w:sz w:val="20"/>
                <w:szCs w:val="20"/>
              </w:rPr>
              <w:t>109.</w:t>
            </w:r>
          </w:p>
        </w:tc>
        <w:tc>
          <w:tcPr>
            <w:tcW w:w="4449" w:type="dxa"/>
            <w:gridSpan w:val="2"/>
            <w:vAlign w:val="center"/>
          </w:tcPr>
          <w:p w14:paraId="1059ED12" w14:textId="401BDCCB"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Z zestawem pasów szelkowych i poprzecznych zabezpieczających pacjenta o regulowanej długości mocowanych bezpośrednio do ramy noszy;</w:t>
            </w:r>
          </w:p>
        </w:tc>
        <w:tc>
          <w:tcPr>
            <w:tcW w:w="5119" w:type="dxa"/>
            <w:gridSpan w:val="2"/>
          </w:tcPr>
          <w:p w14:paraId="64E88FDF" w14:textId="77777777" w:rsidR="00EB2C0A" w:rsidRPr="00256482" w:rsidRDefault="00EB2C0A" w:rsidP="00EB2C0A">
            <w:pPr>
              <w:pStyle w:val="Bezodstpw"/>
              <w:jc w:val="both"/>
              <w:rPr>
                <w:rFonts w:ascii="Arial" w:hAnsi="Arial" w:cs="Arial"/>
                <w:sz w:val="20"/>
                <w:szCs w:val="20"/>
              </w:rPr>
            </w:pPr>
          </w:p>
        </w:tc>
      </w:tr>
      <w:tr w:rsidR="00EB2C0A" w14:paraId="2418E149" w14:textId="77777777" w:rsidTr="00C24C14">
        <w:tc>
          <w:tcPr>
            <w:tcW w:w="606" w:type="dxa"/>
            <w:gridSpan w:val="2"/>
          </w:tcPr>
          <w:p w14:paraId="007C2988" w14:textId="2E14293B" w:rsidR="00EB2C0A" w:rsidRDefault="00EB2C0A" w:rsidP="00EB2C0A">
            <w:pPr>
              <w:pStyle w:val="Bezodstpw"/>
              <w:jc w:val="both"/>
              <w:rPr>
                <w:rFonts w:ascii="Arial" w:hAnsi="Arial" w:cs="Arial"/>
                <w:sz w:val="20"/>
                <w:szCs w:val="20"/>
              </w:rPr>
            </w:pPr>
            <w:r>
              <w:rPr>
                <w:rFonts w:ascii="Arial" w:hAnsi="Arial" w:cs="Arial"/>
                <w:sz w:val="20"/>
                <w:szCs w:val="20"/>
              </w:rPr>
              <w:t>110.</w:t>
            </w:r>
          </w:p>
        </w:tc>
        <w:tc>
          <w:tcPr>
            <w:tcW w:w="4449" w:type="dxa"/>
            <w:gridSpan w:val="2"/>
            <w:vAlign w:val="center"/>
          </w:tcPr>
          <w:p w14:paraId="3651FC48" w14:textId="07F23676"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 xml:space="preserve">Z dodatkowym zestawem pasów lub uprzęży służącej do transportu małych dzieci na noszach w pozycji siedzącej lub leżącej </w:t>
            </w:r>
          </w:p>
        </w:tc>
        <w:tc>
          <w:tcPr>
            <w:tcW w:w="5119" w:type="dxa"/>
            <w:gridSpan w:val="2"/>
          </w:tcPr>
          <w:p w14:paraId="024820A4" w14:textId="77777777" w:rsidR="00EB2C0A" w:rsidRPr="00256482" w:rsidRDefault="00EB2C0A" w:rsidP="00EB2C0A">
            <w:pPr>
              <w:pStyle w:val="Bezodstpw"/>
              <w:jc w:val="both"/>
              <w:rPr>
                <w:rFonts w:ascii="Arial" w:hAnsi="Arial" w:cs="Arial"/>
                <w:sz w:val="20"/>
                <w:szCs w:val="20"/>
              </w:rPr>
            </w:pPr>
          </w:p>
        </w:tc>
      </w:tr>
    </w:tbl>
    <w:p w14:paraId="78BCFAF0" w14:textId="77777777" w:rsidR="00EB2C0A" w:rsidRDefault="00EB2C0A"/>
    <w:tbl>
      <w:tblPr>
        <w:tblStyle w:val="Tabela-Siatka"/>
        <w:tblW w:w="0" w:type="auto"/>
        <w:tblLook w:val="04A0" w:firstRow="1" w:lastRow="0" w:firstColumn="1" w:lastColumn="0" w:noHBand="0" w:noVBand="1"/>
      </w:tblPr>
      <w:tblGrid>
        <w:gridCol w:w="11"/>
        <w:gridCol w:w="595"/>
        <w:gridCol w:w="10"/>
        <w:gridCol w:w="4439"/>
        <w:gridCol w:w="6"/>
        <w:gridCol w:w="5113"/>
      </w:tblGrid>
      <w:tr w:rsidR="00EB2C0A" w14:paraId="6A3EB2F6" w14:textId="77777777" w:rsidTr="00EB2C0A">
        <w:trPr>
          <w:gridBefore w:val="1"/>
          <w:wBefore w:w="11" w:type="dxa"/>
        </w:trPr>
        <w:tc>
          <w:tcPr>
            <w:tcW w:w="60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6AE1C011" w14:textId="77777777" w:rsidR="00EB2C0A" w:rsidRDefault="00EB2C0A" w:rsidP="008C166D">
            <w:pPr>
              <w:pStyle w:val="Bezodstpw"/>
              <w:jc w:val="center"/>
              <w:rPr>
                <w:rFonts w:ascii="Arial" w:hAnsi="Arial" w:cs="Arial"/>
                <w:sz w:val="20"/>
                <w:szCs w:val="20"/>
              </w:rPr>
            </w:pPr>
            <w:r>
              <w:rPr>
                <w:rFonts w:ascii="Arial" w:hAnsi="Arial" w:cs="Arial"/>
                <w:b/>
                <w:bCs/>
              </w:rPr>
              <w:t>1</w:t>
            </w:r>
          </w:p>
        </w:tc>
        <w:tc>
          <w:tcPr>
            <w:tcW w:w="444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71922ACF" w14:textId="77777777" w:rsidR="00EB2C0A" w:rsidRPr="00256482" w:rsidRDefault="00EB2C0A" w:rsidP="008C166D">
            <w:pPr>
              <w:pStyle w:val="Bezodstpw"/>
              <w:jc w:val="center"/>
              <w:rPr>
                <w:rFonts w:ascii="Arial" w:hAnsi="Arial" w:cs="Arial"/>
                <w:color w:val="000009"/>
                <w:sz w:val="20"/>
                <w:szCs w:val="20"/>
              </w:rPr>
            </w:pPr>
            <w:r>
              <w:rPr>
                <w:rFonts w:ascii="Arial" w:hAnsi="Arial" w:cs="Arial"/>
                <w:b/>
                <w:bCs/>
              </w:rPr>
              <w:t>2</w:t>
            </w:r>
          </w:p>
        </w:tc>
        <w:tc>
          <w:tcPr>
            <w:tcW w:w="5113" w:type="dxa"/>
            <w:tcBorders>
              <w:top w:val="double" w:sz="4" w:space="0" w:color="auto"/>
              <w:left w:val="double" w:sz="4" w:space="0" w:color="auto"/>
              <w:bottom w:val="double" w:sz="4" w:space="0" w:color="auto"/>
              <w:right w:val="double" w:sz="4" w:space="0" w:color="auto"/>
            </w:tcBorders>
            <w:shd w:val="clear" w:color="auto" w:fill="E7E6E6" w:themeFill="background2"/>
          </w:tcPr>
          <w:p w14:paraId="0F8130ED" w14:textId="77777777" w:rsidR="00EB2C0A" w:rsidRPr="00256482" w:rsidRDefault="00EB2C0A" w:rsidP="008C166D">
            <w:pPr>
              <w:pStyle w:val="Bezodstpw"/>
              <w:jc w:val="center"/>
              <w:rPr>
                <w:rFonts w:ascii="Arial" w:hAnsi="Arial" w:cs="Arial"/>
                <w:sz w:val="20"/>
                <w:szCs w:val="20"/>
              </w:rPr>
            </w:pPr>
            <w:r>
              <w:rPr>
                <w:rFonts w:ascii="Arial" w:hAnsi="Arial" w:cs="Arial"/>
                <w:b/>
                <w:bCs/>
              </w:rPr>
              <w:t>3</w:t>
            </w:r>
          </w:p>
        </w:tc>
      </w:tr>
      <w:tr w:rsidR="00EB2C0A" w14:paraId="0333ACC2" w14:textId="77777777" w:rsidTr="00EB2C0A">
        <w:tc>
          <w:tcPr>
            <w:tcW w:w="606" w:type="dxa"/>
            <w:gridSpan w:val="2"/>
          </w:tcPr>
          <w:p w14:paraId="166FC827" w14:textId="15FBE781" w:rsidR="00EB2C0A" w:rsidRDefault="00EB2C0A" w:rsidP="00EB2C0A">
            <w:pPr>
              <w:pStyle w:val="Bezodstpw"/>
              <w:jc w:val="both"/>
              <w:rPr>
                <w:rFonts w:ascii="Arial" w:hAnsi="Arial" w:cs="Arial"/>
                <w:sz w:val="20"/>
                <w:szCs w:val="20"/>
              </w:rPr>
            </w:pPr>
            <w:r>
              <w:rPr>
                <w:rFonts w:ascii="Arial" w:hAnsi="Arial" w:cs="Arial"/>
                <w:sz w:val="20"/>
                <w:szCs w:val="20"/>
              </w:rPr>
              <w:t>111.</w:t>
            </w:r>
          </w:p>
        </w:tc>
        <w:tc>
          <w:tcPr>
            <w:tcW w:w="4449" w:type="dxa"/>
            <w:gridSpan w:val="2"/>
            <w:vAlign w:val="center"/>
          </w:tcPr>
          <w:p w14:paraId="595E336B" w14:textId="721FF0C1"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Nosze posiadają trwale oznakowane  graficznie elementy związane z ich obsługą;</w:t>
            </w:r>
          </w:p>
        </w:tc>
        <w:tc>
          <w:tcPr>
            <w:tcW w:w="5119" w:type="dxa"/>
            <w:gridSpan w:val="2"/>
          </w:tcPr>
          <w:p w14:paraId="0DE77301" w14:textId="77777777" w:rsidR="00EB2C0A" w:rsidRPr="00256482" w:rsidRDefault="00EB2C0A" w:rsidP="00EB2C0A">
            <w:pPr>
              <w:pStyle w:val="Bezodstpw"/>
              <w:jc w:val="both"/>
              <w:rPr>
                <w:rFonts w:ascii="Arial" w:hAnsi="Arial" w:cs="Arial"/>
                <w:sz w:val="20"/>
                <w:szCs w:val="20"/>
              </w:rPr>
            </w:pPr>
          </w:p>
        </w:tc>
      </w:tr>
      <w:tr w:rsidR="00EB2C0A" w14:paraId="5B1B103F" w14:textId="77777777" w:rsidTr="00EB2C0A">
        <w:tc>
          <w:tcPr>
            <w:tcW w:w="606" w:type="dxa"/>
            <w:gridSpan w:val="2"/>
          </w:tcPr>
          <w:p w14:paraId="52EC3B10" w14:textId="1BB80598" w:rsidR="00EB2C0A" w:rsidRDefault="00EB2C0A" w:rsidP="00EB2C0A">
            <w:pPr>
              <w:pStyle w:val="Bezodstpw"/>
              <w:jc w:val="both"/>
              <w:rPr>
                <w:rFonts w:ascii="Arial" w:hAnsi="Arial" w:cs="Arial"/>
                <w:sz w:val="20"/>
                <w:szCs w:val="20"/>
              </w:rPr>
            </w:pPr>
            <w:r>
              <w:rPr>
                <w:rFonts w:ascii="Arial" w:hAnsi="Arial" w:cs="Arial"/>
                <w:sz w:val="20"/>
                <w:szCs w:val="20"/>
              </w:rPr>
              <w:t>112.</w:t>
            </w:r>
          </w:p>
        </w:tc>
        <w:tc>
          <w:tcPr>
            <w:tcW w:w="4449" w:type="dxa"/>
            <w:gridSpan w:val="2"/>
            <w:vAlign w:val="center"/>
          </w:tcPr>
          <w:p w14:paraId="4BA2B4A5" w14:textId="4E641C8A"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Z poręczami bocznymi składanymi w sposób ergonomiczny równolegle do osi wzdłużnej noszy</w:t>
            </w:r>
          </w:p>
        </w:tc>
        <w:tc>
          <w:tcPr>
            <w:tcW w:w="5119" w:type="dxa"/>
            <w:gridSpan w:val="2"/>
          </w:tcPr>
          <w:p w14:paraId="3BF903FF" w14:textId="77777777" w:rsidR="00EB2C0A" w:rsidRPr="00256482" w:rsidRDefault="00EB2C0A" w:rsidP="00EB2C0A">
            <w:pPr>
              <w:pStyle w:val="Bezodstpw"/>
              <w:jc w:val="both"/>
              <w:rPr>
                <w:rFonts w:ascii="Arial" w:hAnsi="Arial" w:cs="Arial"/>
                <w:sz w:val="20"/>
                <w:szCs w:val="20"/>
              </w:rPr>
            </w:pPr>
          </w:p>
        </w:tc>
      </w:tr>
      <w:tr w:rsidR="00EB2C0A" w14:paraId="165DAA41" w14:textId="77777777" w:rsidTr="00EB2C0A">
        <w:tc>
          <w:tcPr>
            <w:tcW w:w="606" w:type="dxa"/>
            <w:gridSpan w:val="2"/>
          </w:tcPr>
          <w:p w14:paraId="03DCD2EA" w14:textId="13D1B9A8" w:rsidR="00EB2C0A" w:rsidRDefault="00EB2C0A" w:rsidP="00EB2C0A">
            <w:pPr>
              <w:pStyle w:val="Bezodstpw"/>
              <w:jc w:val="both"/>
              <w:rPr>
                <w:rFonts w:ascii="Arial" w:hAnsi="Arial" w:cs="Arial"/>
                <w:sz w:val="20"/>
                <w:szCs w:val="20"/>
              </w:rPr>
            </w:pPr>
            <w:r>
              <w:rPr>
                <w:rFonts w:ascii="Arial" w:hAnsi="Arial" w:cs="Arial"/>
                <w:sz w:val="20"/>
                <w:szCs w:val="20"/>
              </w:rPr>
              <w:t>113.</w:t>
            </w:r>
          </w:p>
        </w:tc>
        <w:tc>
          <w:tcPr>
            <w:tcW w:w="4449" w:type="dxa"/>
            <w:gridSpan w:val="2"/>
            <w:vAlign w:val="center"/>
          </w:tcPr>
          <w:p w14:paraId="499413F4" w14:textId="71A7C0DB"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 xml:space="preserve">Wysuwane uchwyty przednie i tylne do przenoszenia noszy. </w:t>
            </w:r>
          </w:p>
        </w:tc>
        <w:tc>
          <w:tcPr>
            <w:tcW w:w="5119" w:type="dxa"/>
            <w:gridSpan w:val="2"/>
          </w:tcPr>
          <w:p w14:paraId="50CE5347" w14:textId="77777777" w:rsidR="00EB2C0A" w:rsidRPr="00256482" w:rsidRDefault="00EB2C0A" w:rsidP="00EB2C0A">
            <w:pPr>
              <w:pStyle w:val="Bezodstpw"/>
              <w:jc w:val="both"/>
              <w:rPr>
                <w:rFonts w:ascii="Arial" w:hAnsi="Arial" w:cs="Arial"/>
                <w:sz w:val="20"/>
                <w:szCs w:val="20"/>
              </w:rPr>
            </w:pPr>
          </w:p>
        </w:tc>
      </w:tr>
      <w:tr w:rsidR="00EB2C0A" w14:paraId="560455ED" w14:textId="77777777" w:rsidTr="00EB2C0A">
        <w:tc>
          <w:tcPr>
            <w:tcW w:w="606" w:type="dxa"/>
            <w:gridSpan w:val="2"/>
          </w:tcPr>
          <w:p w14:paraId="1663FDA2" w14:textId="5167AF95" w:rsidR="00EB2C0A" w:rsidRDefault="00EB2C0A" w:rsidP="00EB2C0A">
            <w:pPr>
              <w:pStyle w:val="Bezodstpw"/>
              <w:jc w:val="both"/>
              <w:rPr>
                <w:rFonts w:ascii="Arial" w:hAnsi="Arial" w:cs="Arial"/>
                <w:sz w:val="20"/>
                <w:szCs w:val="20"/>
              </w:rPr>
            </w:pPr>
            <w:r>
              <w:rPr>
                <w:rFonts w:ascii="Arial" w:hAnsi="Arial" w:cs="Arial"/>
                <w:sz w:val="20"/>
                <w:szCs w:val="20"/>
              </w:rPr>
              <w:t>114.</w:t>
            </w:r>
          </w:p>
        </w:tc>
        <w:tc>
          <w:tcPr>
            <w:tcW w:w="4449" w:type="dxa"/>
            <w:gridSpan w:val="2"/>
            <w:vAlign w:val="center"/>
          </w:tcPr>
          <w:p w14:paraId="1505F0F8" w14:textId="4B9E92E2"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Możliwość wprowadzania noszy na transporter przodem lub tyłem do kierunku jazdy</w:t>
            </w:r>
          </w:p>
        </w:tc>
        <w:tc>
          <w:tcPr>
            <w:tcW w:w="5119" w:type="dxa"/>
            <w:gridSpan w:val="2"/>
          </w:tcPr>
          <w:p w14:paraId="1FFA07A7" w14:textId="77777777" w:rsidR="00EB2C0A" w:rsidRPr="00256482" w:rsidRDefault="00EB2C0A" w:rsidP="00EB2C0A">
            <w:pPr>
              <w:pStyle w:val="Bezodstpw"/>
              <w:jc w:val="both"/>
              <w:rPr>
                <w:rFonts w:ascii="Arial" w:hAnsi="Arial" w:cs="Arial"/>
                <w:sz w:val="20"/>
                <w:szCs w:val="20"/>
              </w:rPr>
            </w:pPr>
          </w:p>
        </w:tc>
      </w:tr>
      <w:tr w:rsidR="00EB2C0A" w14:paraId="6D786A95" w14:textId="77777777" w:rsidTr="00EB2C0A">
        <w:tc>
          <w:tcPr>
            <w:tcW w:w="606" w:type="dxa"/>
            <w:gridSpan w:val="2"/>
          </w:tcPr>
          <w:p w14:paraId="0D81F76F" w14:textId="0A6D71E7" w:rsidR="00EB2C0A" w:rsidRDefault="00EB2C0A" w:rsidP="00EB2C0A">
            <w:pPr>
              <w:pStyle w:val="Bezodstpw"/>
              <w:jc w:val="both"/>
              <w:rPr>
                <w:rFonts w:ascii="Arial" w:hAnsi="Arial" w:cs="Arial"/>
                <w:sz w:val="20"/>
                <w:szCs w:val="20"/>
              </w:rPr>
            </w:pPr>
            <w:r>
              <w:rPr>
                <w:rFonts w:ascii="Arial" w:hAnsi="Arial" w:cs="Arial"/>
                <w:sz w:val="20"/>
                <w:szCs w:val="20"/>
              </w:rPr>
              <w:t>115.</w:t>
            </w:r>
          </w:p>
        </w:tc>
        <w:tc>
          <w:tcPr>
            <w:tcW w:w="4449" w:type="dxa"/>
            <w:gridSpan w:val="2"/>
            <w:vAlign w:val="center"/>
          </w:tcPr>
          <w:p w14:paraId="4DFE1931" w14:textId="343F0E6D"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Nosze zabezpieczone przed korozją poprzez wykonanie ich z odpowiedniego materiału lub poprzez zabezpieczenie ich środkami antykorozyjnymi</w:t>
            </w:r>
          </w:p>
        </w:tc>
        <w:tc>
          <w:tcPr>
            <w:tcW w:w="5119" w:type="dxa"/>
            <w:gridSpan w:val="2"/>
          </w:tcPr>
          <w:p w14:paraId="28194BA9" w14:textId="77777777" w:rsidR="00EB2C0A" w:rsidRPr="00256482" w:rsidRDefault="00EB2C0A" w:rsidP="00EB2C0A">
            <w:pPr>
              <w:pStyle w:val="Bezodstpw"/>
              <w:jc w:val="both"/>
              <w:rPr>
                <w:rFonts w:ascii="Arial" w:hAnsi="Arial" w:cs="Arial"/>
                <w:sz w:val="20"/>
                <w:szCs w:val="20"/>
              </w:rPr>
            </w:pPr>
          </w:p>
        </w:tc>
      </w:tr>
      <w:tr w:rsidR="00EB2C0A" w14:paraId="44DEB605" w14:textId="77777777" w:rsidTr="00EB2C0A">
        <w:tc>
          <w:tcPr>
            <w:tcW w:w="606" w:type="dxa"/>
            <w:gridSpan w:val="2"/>
          </w:tcPr>
          <w:p w14:paraId="26DE4D91" w14:textId="08F9FE11" w:rsidR="00EB2C0A" w:rsidRDefault="00EB2C0A" w:rsidP="00EB2C0A">
            <w:pPr>
              <w:pStyle w:val="Bezodstpw"/>
              <w:jc w:val="both"/>
              <w:rPr>
                <w:rFonts w:ascii="Arial" w:hAnsi="Arial" w:cs="Arial"/>
                <w:sz w:val="20"/>
                <w:szCs w:val="20"/>
              </w:rPr>
            </w:pPr>
            <w:r>
              <w:rPr>
                <w:rFonts w:ascii="Arial" w:hAnsi="Arial" w:cs="Arial"/>
                <w:sz w:val="20"/>
                <w:szCs w:val="20"/>
              </w:rPr>
              <w:t>116.</w:t>
            </w:r>
          </w:p>
        </w:tc>
        <w:tc>
          <w:tcPr>
            <w:tcW w:w="4449" w:type="dxa"/>
            <w:gridSpan w:val="2"/>
            <w:vAlign w:val="center"/>
          </w:tcPr>
          <w:p w14:paraId="3952789C" w14:textId="4C94EA15"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Z cienkim niesprężynującym materacem z tworzywa sztucznego nieprzyjmującym krwi, brudu, przystosowanym do dezynfekcji, umożliwiającym ustawienie wszystkich dostępnych pozycji transportowych;</w:t>
            </w:r>
          </w:p>
        </w:tc>
        <w:tc>
          <w:tcPr>
            <w:tcW w:w="5119" w:type="dxa"/>
            <w:gridSpan w:val="2"/>
          </w:tcPr>
          <w:p w14:paraId="2BE9D6B5" w14:textId="77777777" w:rsidR="00EB2C0A" w:rsidRPr="00256482" w:rsidRDefault="00EB2C0A" w:rsidP="00EB2C0A">
            <w:pPr>
              <w:pStyle w:val="Bezodstpw"/>
              <w:jc w:val="both"/>
              <w:rPr>
                <w:rFonts w:ascii="Arial" w:hAnsi="Arial" w:cs="Arial"/>
                <w:sz w:val="20"/>
                <w:szCs w:val="20"/>
              </w:rPr>
            </w:pPr>
          </w:p>
        </w:tc>
      </w:tr>
      <w:tr w:rsidR="00EB2C0A" w14:paraId="3693F57E" w14:textId="77777777" w:rsidTr="00EB2C0A">
        <w:tc>
          <w:tcPr>
            <w:tcW w:w="606" w:type="dxa"/>
            <w:gridSpan w:val="2"/>
          </w:tcPr>
          <w:p w14:paraId="69D4AF0A" w14:textId="3FDE286A" w:rsidR="00EB2C0A" w:rsidRDefault="00EB2C0A" w:rsidP="00EB2C0A">
            <w:pPr>
              <w:pStyle w:val="Bezodstpw"/>
              <w:jc w:val="both"/>
              <w:rPr>
                <w:rFonts w:ascii="Arial" w:hAnsi="Arial" w:cs="Arial"/>
                <w:sz w:val="20"/>
                <w:szCs w:val="20"/>
              </w:rPr>
            </w:pPr>
            <w:r>
              <w:rPr>
                <w:rFonts w:ascii="Arial" w:hAnsi="Arial" w:cs="Arial"/>
                <w:sz w:val="20"/>
                <w:szCs w:val="20"/>
              </w:rPr>
              <w:t>117.</w:t>
            </w:r>
          </w:p>
        </w:tc>
        <w:tc>
          <w:tcPr>
            <w:tcW w:w="4449" w:type="dxa"/>
            <w:gridSpan w:val="2"/>
            <w:vAlign w:val="center"/>
          </w:tcPr>
          <w:p w14:paraId="1F4C0FB1" w14:textId="07E4F33C"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Wyposażone w prześcieradło jednorazowe do noszy z wycięciami na pasy</w:t>
            </w:r>
          </w:p>
        </w:tc>
        <w:tc>
          <w:tcPr>
            <w:tcW w:w="5119" w:type="dxa"/>
            <w:gridSpan w:val="2"/>
          </w:tcPr>
          <w:p w14:paraId="4402B2D9" w14:textId="77777777" w:rsidR="00EB2C0A" w:rsidRPr="00256482" w:rsidRDefault="00EB2C0A" w:rsidP="00EB2C0A">
            <w:pPr>
              <w:pStyle w:val="Bezodstpw"/>
              <w:jc w:val="both"/>
              <w:rPr>
                <w:rFonts w:ascii="Arial" w:hAnsi="Arial" w:cs="Arial"/>
                <w:sz w:val="20"/>
                <w:szCs w:val="20"/>
              </w:rPr>
            </w:pPr>
          </w:p>
        </w:tc>
      </w:tr>
      <w:tr w:rsidR="00EB2C0A" w14:paraId="435B7517" w14:textId="77777777" w:rsidTr="00EB2C0A">
        <w:tc>
          <w:tcPr>
            <w:tcW w:w="606" w:type="dxa"/>
            <w:gridSpan w:val="2"/>
          </w:tcPr>
          <w:p w14:paraId="295538A9" w14:textId="4B3941DB" w:rsidR="00EB2C0A" w:rsidRDefault="00EB2C0A" w:rsidP="00EB2C0A">
            <w:pPr>
              <w:pStyle w:val="Bezodstpw"/>
              <w:jc w:val="both"/>
              <w:rPr>
                <w:rFonts w:ascii="Arial" w:hAnsi="Arial" w:cs="Arial"/>
                <w:sz w:val="20"/>
                <w:szCs w:val="20"/>
              </w:rPr>
            </w:pPr>
            <w:r>
              <w:rPr>
                <w:rFonts w:ascii="Arial" w:hAnsi="Arial" w:cs="Arial"/>
                <w:sz w:val="20"/>
                <w:szCs w:val="20"/>
              </w:rPr>
              <w:t>118.</w:t>
            </w:r>
          </w:p>
        </w:tc>
        <w:tc>
          <w:tcPr>
            <w:tcW w:w="4449" w:type="dxa"/>
            <w:gridSpan w:val="2"/>
            <w:vAlign w:val="center"/>
          </w:tcPr>
          <w:p w14:paraId="456B6444" w14:textId="755402D6" w:rsidR="00EB2C0A" w:rsidRPr="00EB2C0A" w:rsidRDefault="00EB2C0A" w:rsidP="00EB2C0A">
            <w:pPr>
              <w:pStyle w:val="TableParagraph"/>
              <w:ind w:right="-34"/>
              <w:jc w:val="both"/>
              <w:rPr>
                <w:rFonts w:ascii="Arial" w:hAnsi="Arial" w:cs="Arial"/>
                <w:color w:val="000009"/>
                <w:sz w:val="20"/>
                <w:szCs w:val="20"/>
              </w:rPr>
            </w:pPr>
            <w:r w:rsidRPr="00EB2C0A">
              <w:rPr>
                <w:rFonts w:ascii="Arial" w:hAnsi="Arial" w:cs="Arial"/>
                <w:sz w:val="20"/>
                <w:szCs w:val="20"/>
              </w:rPr>
              <w:t xml:space="preserve">Obciążenie dopuszczalne noszy min. 220 kg </w:t>
            </w:r>
          </w:p>
        </w:tc>
        <w:tc>
          <w:tcPr>
            <w:tcW w:w="5119" w:type="dxa"/>
            <w:gridSpan w:val="2"/>
          </w:tcPr>
          <w:p w14:paraId="43F2595F" w14:textId="77777777" w:rsidR="00EB2C0A" w:rsidRPr="00256482" w:rsidRDefault="00EB2C0A" w:rsidP="00EB2C0A">
            <w:pPr>
              <w:pStyle w:val="Bezodstpw"/>
              <w:jc w:val="both"/>
              <w:rPr>
                <w:rFonts w:ascii="Arial" w:hAnsi="Arial" w:cs="Arial"/>
                <w:sz w:val="20"/>
                <w:szCs w:val="20"/>
              </w:rPr>
            </w:pPr>
          </w:p>
        </w:tc>
      </w:tr>
      <w:tr w:rsidR="00EB2C0A" w14:paraId="4AC0101A" w14:textId="77777777" w:rsidTr="00EB2C0A">
        <w:tc>
          <w:tcPr>
            <w:tcW w:w="606" w:type="dxa"/>
            <w:gridSpan w:val="2"/>
          </w:tcPr>
          <w:p w14:paraId="036332C5" w14:textId="3A92FEA0" w:rsidR="00EB2C0A" w:rsidRDefault="00EB2C0A" w:rsidP="00EB2C0A">
            <w:pPr>
              <w:pStyle w:val="Bezodstpw"/>
              <w:jc w:val="both"/>
              <w:rPr>
                <w:rFonts w:ascii="Arial" w:hAnsi="Arial" w:cs="Arial"/>
                <w:sz w:val="20"/>
                <w:szCs w:val="20"/>
              </w:rPr>
            </w:pPr>
            <w:r>
              <w:rPr>
                <w:rFonts w:ascii="Arial" w:hAnsi="Arial" w:cs="Arial"/>
                <w:sz w:val="20"/>
                <w:szCs w:val="20"/>
              </w:rPr>
              <w:t>119.</w:t>
            </w:r>
          </w:p>
        </w:tc>
        <w:tc>
          <w:tcPr>
            <w:tcW w:w="4449" w:type="dxa"/>
            <w:gridSpan w:val="2"/>
            <w:vAlign w:val="center"/>
          </w:tcPr>
          <w:p w14:paraId="45369A60" w14:textId="1D5B8317" w:rsidR="00EB2C0A" w:rsidRPr="00EB2C0A" w:rsidRDefault="00EB2C0A" w:rsidP="00EB2C0A">
            <w:pPr>
              <w:pStyle w:val="Bezodstpw"/>
              <w:ind w:right="-1"/>
              <w:jc w:val="both"/>
              <w:rPr>
                <w:rFonts w:ascii="Arial" w:hAnsi="Arial" w:cs="Arial"/>
                <w:color w:val="000009"/>
                <w:sz w:val="20"/>
                <w:szCs w:val="20"/>
              </w:rPr>
            </w:pPr>
            <w:r w:rsidRPr="00EB2C0A">
              <w:rPr>
                <w:rFonts w:ascii="Arial" w:hAnsi="Arial" w:cs="Arial"/>
                <w:sz w:val="20"/>
                <w:szCs w:val="20"/>
              </w:rPr>
              <w:t>Waga oferowanych noszy maksymalnie 23 kg zgodnie z wymogami normy PN EN 1865-5:2012</w:t>
            </w:r>
            <w:r w:rsidRPr="00EB2C0A">
              <w:rPr>
                <w:rFonts w:ascii="Arial" w:hAnsi="Arial" w:cs="Arial"/>
                <w:color w:val="000009"/>
                <w:sz w:val="20"/>
                <w:szCs w:val="20"/>
              </w:rPr>
              <w:t xml:space="preserve"> lub równoważn</w:t>
            </w:r>
            <w:r>
              <w:rPr>
                <w:rFonts w:ascii="Arial" w:hAnsi="Arial" w:cs="Arial"/>
                <w:color w:val="000009"/>
                <w:sz w:val="20"/>
                <w:szCs w:val="20"/>
              </w:rPr>
              <w:t>ej.</w:t>
            </w:r>
          </w:p>
          <w:p w14:paraId="0F9F5FE6" w14:textId="5ACD220D" w:rsidR="00EB2C0A" w:rsidRPr="00EB2C0A" w:rsidRDefault="00EB2C0A" w:rsidP="00EB2C0A">
            <w:pPr>
              <w:pStyle w:val="TableParagraph"/>
              <w:ind w:right="-34"/>
              <w:jc w:val="both"/>
              <w:rPr>
                <w:rFonts w:ascii="Arial" w:hAnsi="Arial" w:cs="Arial"/>
                <w:sz w:val="20"/>
                <w:szCs w:val="20"/>
              </w:rPr>
            </w:pPr>
            <w:r w:rsidRPr="00EB2C0A">
              <w:rPr>
                <w:rFonts w:ascii="Arial" w:hAnsi="Arial" w:cs="Arial"/>
                <w:sz w:val="20"/>
                <w:szCs w:val="20"/>
              </w:rPr>
              <w:t>W przypadku zaoferowania rozwiązania równoważnego Wykonawca zobowiązany jest jednoznacznie wskazać i opisać rozwiązanie równoważne w ofercie – w kolumnie parametry i funkcjonalności oferowanego urządzenia. Opis ma udowadniać równoważność zaoferowanego rozwiązania, a do oferty Wykonawca zobowiązany jest załączyć stosowne dowody potwierdzające równoważność.</w:t>
            </w:r>
          </w:p>
        </w:tc>
        <w:tc>
          <w:tcPr>
            <w:tcW w:w="5119" w:type="dxa"/>
            <w:gridSpan w:val="2"/>
          </w:tcPr>
          <w:p w14:paraId="702EB419" w14:textId="33F2D12F" w:rsidR="00EB2C0A" w:rsidRPr="00256482" w:rsidRDefault="00EB2C0A" w:rsidP="00EB2C0A">
            <w:pPr>
              <w:pStyle w:val="Bezodstpw"/>
              <w:jc w:val="both"/>
              <w:rPr>
                <w:rFonts w:ascii="Arial" w:hAnsi="Arial" w:cs="Arial"/>
                <w:sz w:val="20"/>
                <w:szCs w:val="20"/>
              </w:rPr>
            </w:pPr>
          </w:p>
        </w:tc>
      </w:tr>
      <w:tr w:rsidR="00357397" w14:paraId="53FD72E5" w14:textId="77777777" w:rsidTr="00357397">
        <w:tc>
          <w:tcPr>
            <w:tcW w:w="10174" w:type="dxa"/>
            <w:gridSpan w:val="6"/>
            <w:shd w:val="clear" w:color="auto" w:fill="E7E6E6" w:themeFill="background2"/>
          </w:tcPr>
          <w:p w14:paraId="333A05CE" w14:textId="3AAB24D5" w:rsidR="00357397" w:rsidRPr="00357397" w:rsidRDefault="00357397" w:rsidP="00357397">
            <w:pPr>
              <w:pStyle w:val="Bezodstpw"/>
              <w:jc w:val="center"/>
              <w:rPr>
                <w:rFonts w:ascii="Arial" w:hAnsi="Arial" w:cs="Arial"/>
                <w:b/>
                <w:bCs/>
                <w:sz w:val="20"/>
                <w:szCs w:val="20"/>
              </w:rPr>
            </w:pPr>
            <w:r>
              <w:rPr>
                <w:rFonts w:ascii="Arial" w:hAnsi="Arial" w:cs="Arial"/>
                <w:b/>
                <w:bCs/>
                <w:sz w:val="20"/>
                <w:szCs w:val="20"/>
              </w:rPr>
              <w:t>TRANSPORTER NOSZY GŁÓWNYCH</w:t>
            </w:r>
          </w:p>
        </w:tc>
      </w:tr>
      <w:tr w:rsidR="00357397" w14:paraId="1BBAA486" w14:textId="77777777" w:rsidTr="00C9281B">
        <w:tc>
          <w:tcPr>
            <w:tcW w:w="10174" w:type="dxa"/>
            <w:gridSpan w:val="6"/>
          </w:tcPr>
          <w:p w14:paraId="3C42C480" w14:textId="77777777" w:rsidR="00357397" w:rsidRPr="00EB2C0A" w:rsidRDefault="00357397" w:rsidP="00357397">
            <w:pPr>
              <w:tabs>
                <w:tab w:val="left" w:pos="567"/>
              </w:tabs>
              <w:rPr>
                <w:rFonts w:ascii="Arial" w:hAnsi="Arial" w:cs="Arial"/>
                <w:iCs/>
                <w:sz w:val="20"/>
                <w:szCs w:val="20"/>
              </w:rPr>
            </w:pPr>
            <w:r w:rsidRPr="00EB2C0A">
              <w:rPr>
                <w:rFonts w:ascii="Arial" w:hAnsi="Arial" w:cs="Arial"/>
                <w:iCs/>
                <w:sz w:val="20"/>
                <w:szCs w:val="20"/>
              </w:rPr>
              <w:t>Należy podać:</w:t>
            </w:r>
          </w:p>
          <w:p w14:paraId="68793FC9" w14:textId="77777777" w:rsidR="00357397" w:rsidRPr="00EB2C0A" w:rsidRDefault="00357397" w:rsidP="00357397">
            <w:pPr>
              <w:tabs>
                <w:tab w:val="left" w:pos="567"/>
              </w:tabs>
              <w:rPr>
                <w:rFonts w:ascii="Arial" w:hAnsi="Arial" w:cs="Arial"/>
                <w:sz w:val="20"/>
                <w:szCs w:val="20"/>
              </w:rPr>
            </w:pPr>
          </w:p>
          <w:p w14:paraId="0E90E155" w14:textId="77777777" w:rsidR="00357397" w:rsidRPr="00EB2C0A" w:rsidRDefault="00357397" w:rsidP="00357397">
            <w:pPr>
              <w:tabs>
                <w:tab w:val="left" w:pos="567"/>
              </w:tabs>
              <w:rPr>
                <w:rFonts w:ascii="Arial" w:hAnsi="Arial" w:cs="Arial"/>
                <w:b/>
                <w:sz w:val="20"/>
                <w:szCs w:val="20"/>
              </w:rPr>
            </w:pPr>
            <w:r w:rsidRPr="00EB2C0A">
              <w:rPr>
                <w:rFonts w:ascii="Arial" w:hAnsi="Arial" w:cs="Arial"/>
                <w:sz w:val="20"/>
                <w:szCs w:val="20"/>
              </w:rPr>
              <w:t>Typ, model: .......................................................................................</w:t>
            </w:r>
          </w:p>
          <w:p w14:paraId="67212F27" w14:textId="77777777" w:rsidR="00357397" w:rsidRPr="00EB2C0A" w:rsidRDefault="00357397" w:rsidP="00357397">
            <w:pPr>
              <w:tabs>
                <w:tab w:val="left" w:pos="567"/>
              </w:tabs>
              <w:rPr>
                <w:rFonts w:ascii="Arial" w:hAnsi="Arial" w:cs="Arial"/>
                <w:sz w:val="20"/>
                <w:szCs w:val="20"/>
              </w:rPr>
            </w:pPr>
          </w:p>
          <w:p w14:paraId="7F1ACAA0" w14:textId="77777777" w:rsidR="00357397" w:rsidRPr="00EB2C0A" w:rsidRDefault="00357397" w:rsidP="00357397">
            <w:pPr>
              <w:tabs>
                <w:tab w:val="left" w:pos="567"/>
              </w:tabs>
              <w:rPr>
                <w:rFonts w:ascii="Arial" w:hAnsi="Arial" w:cs="Arial"/>
                <w:sz w:val="20"/>
                <w:szCs w:val="20"/>
              </w:rPr>
            </w:pPr>
            <w:r w:rsidRPr="00EB2C0A">
              <w:rPr>
                <w:rFonts w:ascii="Arial" w:hAnsi="Arial" w:cs="Arial"/>
                <w:sz w:val="20"/>
                <w:szCs w:val="20"/>
              </w:rPr>
              <w:t>Producent:  .......................................................................................</w:t>
            </w:r>
          </w:p>
          <w:p w14:paraId="41DC45B3" w14:textId="77777777" w:rsidR="00357397" w:rsidRPr="00EB2C0A" w:rsidRDefault="00357397" w:rsidP="00357397">
            <w:pPr>
              <w:tabs>
                <w:tab w:val="left" w:pos="567"/>
              </w:tabs>
              <w:rPr>
                <w:rFonts w:ascii="Arial" w:hAnsi="Arial" w:cs="Arial"/>
                <w:sz w:val="20"/>
                <w:szCs w:val="20"/>
              </w:rPr>
            </w:pPr>
          </w:p>
          <w:p w14:paraId="3A6ABB52" w14:textId="77777777" w:rsidR="00357397" w:rsidRPr="00EB2C0A" w:rsidRDefault="00357397" w:rsidP="00357397">
            <w:pPr>
              <w:tabs>
                <w:tab w:val="left" w:pos="567"/>
              </w:tabs>
              <w:rPr>
                <w:rFonts w:ascii="Arial" w:hAnsi="Arial" w:cs="Arial"/>
                <w:sz w:val="20"/>
                <w:szCs w:val="20"/>
              </w:rPr>
            </w:pPr>
            <w:r w:rsidRPr="00EB2C0A">
              <w:rPr>
                <w:rFonts w:ascii="Arial" w:hAnsi="Arial" w:cs="Arial"/>
                <w:sz w:val="20"/>
                <w:szCs w:val="20"/>
              </w:rPr>
              <w:t>Serwis gwarancyjny wykonywać będzie: .............., adres .................., tel./fax .................., e-mail .............</w:t>
            </w:r>
          </w:p>
          <w:p w14:paraId="17C92C71" w14:textId="77777777" w:rsidR="00357397" w:rsidRPr="00256482" w:rsidRDefault="00357397" w:rsidP="00EB2C0A">
            <w:pPr>
              <w:pStyle w:val="Bezodstpw"/>
              <w:jc w:val="both"/>
              <w:rPr>
                <w:rFonts w:ascii="Arial" w:hAnsi="Arial" w:cs="Arial"/>
                <w:sz w:val="20"/>
                <w:szCs w:val="20"/>
              </w:rPr>
            </w:pPr>
          </w:p>
        </w:tc>
      </w:tr>
      <w:tr w:rsidR="00357397" w14:paraId="0AF2DAD4" w14:textId="77777777" w:rsidTr="00F87504">
        <w:tc>
          <w:tcPr>
            <w:tcW w:w="606" w:type="dxa"/>
            <w:gridSpan w:val="2"/>
          </w:tcPr>
          <w:p w14:paraId="06CE19C8" w14:textId="3F05E96D" w:rsidR="00357397" w:rsidRDefault="00357397" w:rsidP="00357397">
            <w:pPr>
              <w:pStyle w:val="Bezodstpw"/>
              <w:jc w:val="both"/>
              <w:rPr>
                <w:rFonts w:ascii="Arial" w:hAnsi="Arial" w:cs="Arial"/>
                <w:sz w:val="20"/>
                <w:szCs w:val="20"/>
              </w:rPr>
            </w:pPr>
            <w:r>
              <w:rPr>
                <w:rFonts w:ascii="Arial" w:hAnsi="Arial" w:cs="Arial"/>
                <w:sz w:val="20"/>
                <w:szCs w:val="20"/>
              </w:rPr>
              <w:t>120.</w:t>
            </w:r>
          </w:p>
        </w:tc>
        <w:tc>
          <w:tcPr>
            <w:tcW w:w="4449" w:type="dxa"/>
            <w:gridSpan w:val="2"/>
          </w:tcPr>
          <w:p w14:paraId="2BBFCBEC" w14:textId="4DFD6179" w:rsidR="00357397" w:rsidRPr="00357397" w:rsidRDefault="00357397" w:rsidP="00357397">
            <w:pPr>
              <w:pStyle w:val="Bezodstpw"/>
              <w:ind w:right="-1"/>
              <w:jc w:val="both"/>
              <w:rPr>
                <w:rFonts w:ascii="Arial" w:hAnsi="Arial" w:cs="Arial"/>
                <w:sz w:val="20"/>
                <w:szCs w:val="20"/>
              </w:rPr>
            </w:pPr>
            <w:r w:rsidRPr="00357397">
              <w:rPr>
                <w:rFonts w:ascii="Arial" w:hAnsi="Arial" w:cs="Arial"/>
                <w:bCs/>
                <w:iCs/>
                <w:sz w:val="20"/>
                <w:szCs w:val="20"/>
              </w:rPr>
              <w:t xml:space="preserve">Transporter do noszy głównych fabrycznie nowy, </w:t>
            </w:r>
            <w:r w:rsidR="00272B6E">
              <w:rPr>
                <w:rFonts w:ascii="Arial" w:hAnsi="Arial" w:cs="Arial"/>
                <w:bCs/>
                <w:iCs/>
                <w:sz w:val="20"/>
                <w:szCs w:val="20"/>
              </w:rPr>
              <w:t>n</w:t>
            </w:r>
            <w:r w:rsidRPr="00357397">
              <w:rPr>
                <w:rFonts w:ascii="Arial" w:hAnsi="Arial" w:cs="Arial"/>
                <w:bCs/>
                <w:iCs/>
                <w:sz w:val="20"/>
                <w:szCs w:val="20"/>
              </w:rPr>
              <w:t>ie powystawowy, niepodemonstracyjny, n</w:t>
            </w:r>
            <w:r w:rsidRPr="00357397">
              <w:rPr>
                <w:rFonts w:ascii="Arial" w:eastAsia="Arial Narrow" w:hAnsi="Arial" w:cs="Arial"/>
                <w:bCs/>
                <w:iCs/>
                <w:sz w:val="20"/>
                <w:szCs w:val="20"/>
              </w:rPr>
              <w:t>ierekondycjonowany</w:t>
            </w:r>
          </w:p>
        </w:tc>
        <w:tc>
          <w:tcPr>
            <w:tcW w:w="5119" w:type="dxa"/>
            <w:gridSpan w:val="2"/>
          </w:tcPr>
          <w:p w14:paraId="77FEF466" w14:textId="77777777" w:rsidR="00357397" w:rsidRPr="00256482" w:rsidRDefault="00357397" w:rsidP="00357397">
            <w:pPr>
              <w:pStyle w:val="Bezodstpw"/>
              <w:jc w:val="both"/>
              <w:rPr>
                <w:rFonts w:ascii="Arial" w:hAnsi="Arial" w:cs="Arial"/>
                <w:sz w:val="20"/>
                <w:szCs w:val="20"/>
              </w:rPr>
            </w:pPr>
          </w:p>
        </w:tc>
      </w:tr>
      <w:tr w:rsidR="00357397" w14:paraId="441C76C3" w14:textId="77777777" w:rsidTr="003E1FFA">
        <w:tc>
          <w:tcPr>
            <w:tcW w:w="606" w:type="dxa"/>
            <w:gridSpan w:val="2"/>
          </w:tcPr>
          <w:p w14:paraId="6C1AEB02" w14:textId="7810AA07" w:rsidR="00357397" w:rsidRDefault="00357397" w:rsidP="00357397">
            <w:pPr>
              <w:pStyle w:val="Bezodstpw"/>
              <w:jc w:val="both"/>
              <w:rPr>
                <w:rFonts w:ascii="Arial" w:hAnsi="Arial" w:cs="Arial"/>
                <w:sz w:val="20"/>
                <w:szCs w:val="20"/>
              </w:rPr>
            </w:pPr>
            <w:r>
              <w:rPr>
                <w:rFonts w:ascii="Arial" w:hAnsi="Arial" w:cs="Arial"/>
                <w:sz w:val="20"/>
                <w:szCs w:val="20"/>
              </w:rPr>
              <w:t>121.</w:t>
            </w:r>
          </w:p>
        </w:tc>
        <w:tc>
          <w:tcPr>
            <w:tcW w:w="4449" w:type="dxa"/>
            <w:gridSpan w:val="2"/>
            <w:vAlign w:val="center"/>
          </w:tcPr>
          <w:p w14:paraId="5FB69F7D" w14:textId="7DD46700"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 xml:space="preserve">Z systemem szybkiego i bezpiecznego połączenia z noszami, umożliwiający wprowadzenie noszy przodem i tyłem do kierunku jazdy </w:t>
            </w:r>
          </w:p>
        </w:tc>
        <w:tc>
          <w:tcPr>
            <w:tcW w:w="5119" w:type="dxa"/>
            <w:gridSpan w:val="2"/>
          </w:tcPr>
          <w:p w14:paraId="7C1170AC" w14:textId="77777777" w:rsidR="00357397" w:rsidRPr="00256482" w:rsidRDefault="00357397" w:rsidP="00357397">
            <w:pPr>
              <w:pStyle w:val="Bezodstpw"/>
              <w:jc w:val="both"/>
              <w:rPr>
                <w:rFonts w:ascii="Arial" w:hAnsi="Arial" w:cs="Arial"/>
                <w:sz w:val="20"/>
                <w:szCs w:val="20"/>
              </w:rPr>
            </w:pPr>
          </w:p>
        </w:tc>
      </w:tr>
      <w:tr w:rsidR="00357397" w14:paraId="0BF5E6EB" w14:textId="77777777" w:rsidTr="003E1FFA">
        <w:tc>
          <w:tcPr>
            <w:tcW w:w="606" w:type="dxa"/>
            <w:gridSpan w:val="2"/>
          </w:tcPr>
          <w:p w14:paraId="63F2DBC1" w14:textId="57B35543" w:rsidR="00357397" w:rsidRDefault="00357397" w:rsidP="00357397">
            <w:pPr>
              <w:pStyle w:val="Bezodstpw"/>
              <w:jc w:val="both"/>
              <w:rPr>
                <w:rFonts w:ascii="Arial" w:hAnsi="Arial" w:cs="Arial"/>
                <w:sz w:val="20"/>
                <w:szCs w:val="20"/>
              </w:rPr>
            </w:pPr>
            <w:r>
              <w:rPr>
                <w:rFonts w:ascii="Arial" w:hAnsi="Arial" w:cs="Arial"/>
                <w:sz w:val="20"/>
                <w:szCs w:val="20"/>
              </w:rPr>
              <w:t>122.</w:t>
            </w:r>
          </w:p>
        </w:tc>
        <w:tc>
          <w:tcPr>
            <w:tcW w:w="4449" w:type="dxa"/>
            <w:gridSpan w:val="2"/>
            <w:vAlign w:val="center"/>
          </w:tcPr>
          <w:p w14:paraId="76E558D8" w14:textId="38205418"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Regulacj</w:t>
            </w:r>
            <w:r w:rsidR="00272B6E">
              <w:rPr>
                <w:rFonts w:ascii="Arial" w:hAnsi="Arial" w:cs="Arial"/>
                <w:sz w:val="20"/>
                <w:szCs w:val="20"/>
              </w:rPr>
              <w:t>a</w:t>
            </w:r>
            <w:r w:rsidRPr="00357397">
              <w:rPr>
                <w:rFonts w:ascii="Arial" w:hAnsi="Arial" w:cs="Arial"/>
                <w:sz w:val="20"/>
                <w:szCs w:val="20"/>
              </w:rPr>
              <w:t xml:space="preserve"> wysokości w minimum  sześciu poziomach</w:t>
            </w:r>
          </w:p>
        </w:tc>
        <w:tc>
          <w:tcPr>
            <w:tcW w:w="5119" w:type="dxa"/>
            <w:gridSpan w:val="2"/>
          </w:tcPr>
          <w:p w14:paraId="578E5F96" w14:textId="77777777" w:rsidR="00357397" w:rsidRPr="00256482" w:rsidRDefault="00357397" w:rsidP="00357397">
            <w:pPr>
              <w:pStyle w:val="Bezodstpw"/>
              <w:jc w:val="both"/>
              <w:rPr>
                <w:rFonts w:ascii="Arial" w:hAnsi="Arial" w:cs="Arial"/>
                <w:sz w:val="20"/>
                <w:szCs w:val="20"/>
              </w:rPr>
            </w:pPr>
          </w:p>
        </w:tc>
      </w:tr>
      <w:tr w:rsidR="00357397" w14:paraId="7D6B69C0" w14:textId="77777777" w:rsidTr="003E1FFA">
        <w:tc>
          <w:tcPr>
            <w:tcW w:w="606" w:type="dxa"/>
            <w:gridSpan w:val="2"/>
          </w:tcPr>
          <w:p w14:paraId="3D7E2AB7" w14:textId="5D410865" w:rsidR="00357397" w:rsidRDefault="00357397" w:rsidP="00357397">
            <w:pPr>
              <w:pStyle w:val="Bezodstpw"/>
              <w:jc w:val="both"/>
              <w:rPr>
                <w:rFonts w:ascii="Arial" w:hAnsi="Arial" w:cs="Arial"/>
                <w:sz w:val="20"/>
                <w:szCs w:val="20"/>
              </w:rPr>
            </w:pPr>
            <w:r>
              <w:rPr>
                <w:rFonts w:ascii="Arial" w:hAnsi="Arial" w:cs="Arial"/>
                <w:sz w:val="20"/>
                <w:szCs w:val="20"/>
              </w:rPr>
              <w:t>123.</w:t>
            </w:r>
          </w:p>
        </w:tc>
        <w:tc>
          <w:tcPr>
            <w:tcW w:w="4449" w:type="dxa"/>
            <w:gridSpan w:val="2"/>
            <w:vAlign w:val="center"/>
          </w:tcPr>
          <w:p w14:paraId="2C398121" w14:textId="507E0892"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Możliwość ustawienia pozycji drenażowych (Trendelenburga i Fowlera na minimum  3 poziomach pochylenia)</w:t>
            </w:r>
          </w:p>
        </w:tc>
        <w:tc>
          <w:tcPr>
            <w:tcW w:w="5119" w:type="dxa"/>
            <w:gridSpan w:val="2"/>
          </w:tcPr>
          <w:p w14:paraId="351B8FE1" w14:textId="77777777" w:rsidR="00357397" w:rsidRPr="00256482" w:rsidRDefault="00357397" w:rsidP="00357397">
            <w:pPr>
              <w:pStyle w:val="Bezodstpw"/>
              <w:jc w:val="both"/>
              <w:rPr>
                <w:rFonts w:ascii="Arial" w:hAnsi="Arial" w:cs="Arial"/>
                <w:sz w:val="20"/>
                <w:szCs w:val="20"/>
              </w:rPr>
            </w:pPr>
          </w:p>
        </w:tc>
      </w:tr>
      <w:tr w:rsidR="00357397" w14:paraId="5FCFDB2D" w14:textId="77777777" w:rsidTr="003E1FFA">
        <w:tc>
          <w:tcPr>
            <w:tcW w:w="606" w:type="dxa"/>
            <w:gridSpan w:val="2"/>
          </w:tcPr>
          <w:p w14:paraId="540EE084" w14:textId="04BB5361" w:rsidR="00357397" w:rsidRDefault="00357397" w:rsidP="00357397">
            <w:pPr>
              <w:pStyle w:val="Bezodstpw"/>
              <w:jc w:val="both"/>
              <w:rPr>
                <w:rFonts w:ascii="Arial" w:hAnsi="Arial" w:cs="Arial"/>
                <w:sz w:val="20"/>
                <w:szCs w:val="20"/>
              </w:rPr>
            </w:pPr>
            <w:r>
              <w:rPr>
                <w:rFonts w:ascii="Arial" w:hAnsi="Arial" w:cs="Arial"/>
                <w:sz w:val="20"/>
                <w:szCs w:val="20"/>
              </w:rPr>
              <w:t>124.</w:t>
            </w:r>
          </w:p>
        </w:tc>
        <w:tc>
          <w:tcPr>
            <w:tcW w:w="4449" w:type="dxa"/>
            <w:gridSpan w:val="2"/>
            <w:vAlign w:val="center"/>
          </w:tcPr>
          <w:p w14:paraId="59C815B9" w14:textId="7D7BD176"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Wszystkie kółka jezdne o średnicy minimum 150mm, wszystkie koła jezdne skrętne w zakresie 360</w:t>
            </w:r>
            <w:r w:rsidRPr="00357397">
              <w:rPr>
                <w:rFonts w:ascii="Arial" w:hAnsi="Arial" w:cs="Arial"/>
                <w:sz w:val="20"/>
                <w:szCs w:val="20"/>
                <w:vertAlign w:val="superscript"/>
              </w:rPr>
              <w:t xml:space="preserve">0 </w:t>
            </w:r>
            <w:r w:rsidRPr="00357397">
              <w:rPr>
                <w:rFonts w:ascii="Arial" w:hAnsi="Arial" w:cs="Arial"/>
                <w:sz w:val="20"/>
                <w:szCs w:val="20"/>
              </w:rPr>
              <w:t xml:space="preserve"> umożliwiające jazdę na wprost oraz prowadzenie bokiem z możliwością automatycznej blokady kierunku do jazdy wprost; wszystkie kółka jezdne umożliwiające jazdę zarówno w pomieszczeniach zamkniętych jak i poza nimi na utwardzonych nawierzchniach (na otwartych przestrzeniach)</w:t>
            </w:r>
          </w:p>
        </w:tc>
        <w:tc>
          <w:tcPr>
            <w:tcW w:w="5119" w:type="dxa"/>
            <w:gridSpan w:val="2"/>
          </w:tcPr>
          <w:p w14:paraId="6BF63804" w14:textId="77777777" w:rsidR="00357397" w:rsidRPr="00256482" w:rsidRDefault="00357397" w:rsidP="00357397">
            <w:pPr>
              <w:pStyle w:val="Bezodstpw"/>
              <w:jc w:val="both"/>
              <w:rPr>
                <w:rFonts w:ascii="Arial" w:hAnsi="Arial" w:cs="Arial"/>
                <w:sz w:val="20"/>
                <w:szCs w:val="20"/>
              </w:rPr>
            </w:pPr>
          </w:p>
        </w:tc>
      </w:tr>
      <w:tr w:rsidR="00357397" w14:paraId="2594439E" w14:textId="77777777" w:rsidTr="003E1FFA">
        <w:tc>
          <w:tcPr>
            <w:tcW w:w="606" w:type="dxa"/>
            <w:gridSpan w:val="2"/>
          </w:tcPr>
          <w:p w14:paraId="0B231E70" w14:textId="3A3A4373" w:rsidR="00357397" w:rsidRDefault="00357397" w:rsidP="00357397">
            <w:pPr>
              <w:pStyle w:val="Bezodstpw"/>
              <w:jc w:val="both"/>
              <w:rPr>
                <w:rFonts w:ascii="Arial" w:hAnsi="Arial" w:cs="Arial"/>
                <w:sz w:val="20"/>
                <w:szCs w:val="20"/>
              </w:rPr>
            </w:pPr>
            <w:r>
              <w:rPr>
                <w:rFonts w:ascii="Arial" w:hAnsi="Arial" w:cs="Arial"/>
                <w:sz w:val="20"/>
                <w:szCs w:val="20"/>
              </w:rPr>
              <w:t>125.</w:t>
            </w:r>
          </w:p>
        </w:tc>
        <w:tc>
          <w:tcPr>
            <w:tcW w:w="4449" w:type="dxa"/>
            <w:gridSpan w:val="2"/>
            <w:vAlign w:val="center"/>
          </w:tcPr>
          <w:p w14:paraId="5D535CD8" w14:textId="54C3093B"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Minimum 2 kółka tylne wyposażone w hamulce</w:t>
            </w:r>
          </w:p>
        </w:tc>
        <w:tc>
          <w:tcPr>
            <w:tcW w:w="5119" w:type="dxa"/>
            <w:gridSpan w:val="2"/>
          </w:tcPr>
          <w:p w14:paraId="621DA01C" w14:textId="77777777" w:rsidR="00357397" w:rsidRPr="00256482" w:rsidRDefault="00357397" w:rsidP="00357397">
            <w:pPr>
              <w:pStyle w:val="Bezodstpw"/>
              <w:jc w:val="both"/>
              <w:rPr>
                <w:rFonts w:ascii="Arial" w:hAnsi="Arial" w:cs="Arial"/>
                <w:sz w:val="20"/>
                <w:szCs w:val="20"/>
              </w:rPr>
            </w:pPr>
          </w:p>
        </w:tc>
      </w:tr>
    </w:tbl>
    <w:p w14:paraId="121F97E0" w14:textId="77777777" w:rsidR="00272B6E" w:rsidRDefault="00272B6E"/>
    <w:p w14:paraId="6F4B2AEE" w14:textId="77777777" w:rsidR="00272B6E" w:rsidRDefault="00272B6E"/>
    <w:tbl>
      <w:tblPr>
        <w:tblStyle w:val="Tabela-Siatka"/>
        <w:tblW w:w="0" w:type="auto"/>
        <w:tblLook w:val="04A0" w:firstRow="1" w:lastRow="0" w:firstColumn="1" w:lastColumn="0" w:noHBand="0" w:noVBand="1"/>
      </w:tblPr>
      <w:tblGrid>
        <w:gridCol w:w="11"/>
        <w:gridCol w:w="595"/>
        <w:gridCol w:w="10"/>
        <w:gridCol w:w="4439"/>
        <w:gridCol w:w="6"/>
        <w:gridCol w:w="5113"/>
      </w:tblGrid>
      <w:tr w:rsidR="00272B6E" w14:paraId="2EAC4C41" w14:textId="77777777" w:rsidTr="00272B6E">
        <w:trPr>
          <w:gridBefore w:val="1"/>
          <w:wBefore w:w="11" w:type="dxa"/>
        </w:trPr>
        <w:tc>
          <w:tcPr>
            <w:tcW w:w="60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7FD56643" w14:textId="77777777" w:rsidR="00272B6E" w:rsidRDefault="00272B6E" w:rsidP="008C166D">
            <w:pPr>
              <w:pStyle w:val="Bezodstpw"/>
              <w:jc w:val="center"/>
              <w:rPr>
                <w:rFonts w:ascii="Arial" w:hAnsi="Arial" w:cs="Arial"/>
                <w:sz w:val="20"/>
                <w:szCs w:val="20"/>
              </w:rPr>
            </w:pPr>
            <w:r>
              <w:rPr>
                <w:rFonts w:ascii="Arial" w:hAnsi="Arial" w:cs="Arial"/>
                <w:b/>
                <w:bCs/>
              </w:rPr>
              <w:t>1</w:t>
            </w:r>
          </w:p>
        </w:tc>
        <w:tc>
          <w:tcPr>
            <w:tcW w:w="444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38C110C0" w14:textId="77777777" w:rsidR="00272B6E" w:rsidRPr="00256482" w:rsidRDefault="00272B6E" w:rsidP="008C166D">
            <w:pPr>
              <w:pStyle w:val="Bezodstpw"/>
              <w:jc w:val="center"/>
              <w:rPr>
                <w:rFonts w:ascii="Arial" w:hAnsi="Arial" w:cs="Arial"/>
                <w:color w:val="000009"/>
                <w:sz w:val="20"/>
                <w:szCs w:val="20"/>
              </w:rPr>
            </w:pPr>
            <w:r>
              <w:rPr>
                <w:rFonts w:ascii="Arial" w:hAnsi="Arial" w:cs="Arial"/>
                <w:b/>
                <w:bCs/>
              </w:rPr>
              <w:t>2</w:t>
            </w:r>
          </w:p>
        </w:tc>
        <w:tc>
          <w:tcPr>
            <w:tcW w:w="5113" w:type="dxa"/>
            <w:tcBorders>
              <w:top w:val="double" w:sz="4" w:space="0" w:color="auto"/>
              <w:left w:val="double" w:sz="4" w:space="0" w:color="auto"/>
              <w:bottom w:val="double" w:sz="4" w:space="0" w:color="auto"/>
              <w:right w:val="double" w:sz="4" w:space="0" w:color="auto"/>
            </w:tcBorders>
            <w:shd w:val="clear" w:color="auto" w:fill="E7E6E6" w:themeFill="background2"/>
          </w:tcPr>
          <w:p w14:paraId="61AC6BB1" w14:textId="77777777" w:rsidR="00272B6E" w:rsidRPr="00256482" w:rsidRDefault="00272B6E" w:rsidP="008C166D">
            <w:pPr>
              <w:pStyle w:val="Bezodstpw"/>
              <w:jc w:val="center"/>
              <w:rPr>
                <w:rFonts w:ascii="Arial" w:hAnsi="Arial" w:cs="Arial"/>
                <w:sz w:val="20"/>
                <w:szCs w:val="20"/>
              </w:rPr>
            </w:pPr>
            <w:r>
              <w:rPr>
                <w:rFonts w:ascii="Arial" w:hAnsi="Arial" w:cs="Arial"/>
                <w:b/>
                <w:bCs/>
              </w:rPr>
              <w:t>3</w:t>
            </w:r>
          </w:p>
        </w:tc>
      </w:tr>
      <w:tr w:rsidR="00357397" w14:paraId="01767D6F" w14:textId="77777777" w:rsidTr="00272B6E">
        <w:tc>
          <w:tcPr>
            <w:tcW w:w="606" w:type="dxa"/>
            <w:gridSpan w:val="2"/>
          </w:tcPr>
          <w:p w14:paraId="5DCA7361" w14:textId="4AFE40EA" w:rsidR="00357397" w:rsidRDefault="00357397" w:rsidP="00357397">
            <w:pPr>
              <w:pStyle w:val="Bezodstpw"/>
              <w:jc w:val="both"/>
              <w:rPr>
                <w:rFonts w:ascii="Arial" w:hAnsi="Arial" w:cs="Arial"/>
                <w:sz w:val="20"/>
                <w:szCs w:val="20"/>
              </w:rPr>
            </w:pPr>
            <w:r>
              <w:rPr>
                <w:rFonts w:ascii="Arial" w:hAnsi="Arial" w:cs="Arial"/>
                <w:sz w:val="20"/>
                <w:szCs w:val="20"/>
              </w:rPr>
              <w:t>126.</w:t>
            </w:r>
          </w:p>
        </w:tc>
        <w:tc>
          <w:tcPr>
            <w:tcW w:w="4449" w:type="dxa"/>
            <w:gridSpan w:val="2"/>
            <w:vAlign w:val="center"/>
          </w:tcPr>
          <w:p w14:paraId="3AB93B50" w14:textId="5945EF74"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System zabezpieczający przed złożeniem i opadnięciem w dół, w przypadku, gdy kółka najazdowe nie opierają się na podstawie (stole medycznym) a zwolniona jest blokada przednich goleni</w:t>
            </w:r>
          </w:p>
        </w:tc>
        <w:tc>
          <w:tcPr>
            <w:tcW w:w="5119" w:type="dxa"/>
            <w:gridSpan w:val="2"/>
          </w:tcPr>
          <w:p w14:paraId="6F253531" w14:textId="77777777" w:rsidR="00357397" w:rsidRPr="00256482" w:rsidRDefault="00357397" w:rsidP="00357397">
            <w:pPr>
              <w:pStyle w:val="Bezodstpw"/>
              <w:jc w:val="both"/>
              <w:rPr>
                <w:rFonts w:ascii="Arial" w:hAnsi="Arial" w:cs="Arial"/>
                <w:sz w:val="20"/>
                <w:szCs w:val="20"/>
              </w:rPr>
            </w:pPr>
          </w:p>
        </w:tc>
      </w:tr>
      <w:tr w:rsidR="00357397" w14:paraId="460EED79" w14:textId="77777777" w:rsidTr="00272B6E">
        <w:tc>
          <w:tcPr>
            <w:tcW w:w="606" w:type="dxa"/>
            <w:gridSpan w:val="2"/>
          </w:tcPr>
          <w:p w14:paraId="40252424" w14:textId="24A2B249" w:rsidR="00357397" w:rsidRDefault="00357397" w:rsidP="00357397">
            <w:pPr>
              <w:pStyle w:val="Bezodstpw"/>
              <w:jc w:val="both"/>
              <w:rPr>
                <w:rFonts w:ascii="Arial" w:hAnsi="Arial" w:cs="Arial"/>
                <w:sz w:val="20"/>
                <w:szCs w:val="20"/>
              </w:rPr>
            </w:pPr>
            <w:r>
              <w:rPr>
                <w:rFonts w:ascii="Arial" w:hAnsi="Arial" w:cs="Arial"/>
                <w:sz w:val="20"/>
                <w:szCs w:val="20"/>
              </w:rPr>
              <w:t>127.</w:t>
            </w:r>
          </w:p>
        </w:tc>
        <w:tc>
          <w:tcPr>
            <w:tcW w:w="4449" w:type="dxa"/>
            <w:gridSpan w:val="2"/>
            <w:vAlign w:val="center"/>
          </w:tcPr>
          <w:p w14:paraId="6BE84A00" w14:textId="6B0018DE"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 xml:space="preserve">Blokada zabezpieczająca przed samoczynnym opadnięciem noszy w dół w przypadku niekontrolowanego zwolnienia mechanizmu składającego podwozie, sygnalizacja stanu blokady lub jej braku na panelu kontrolnym </w:t>
            </w:r>
          </w:p>
        </w:tc>
        <w:tc>
          <w:tcPr>
            <w:tcW w:w="5119" w:type="dxa"/>
            <w:gridSpan w:val="2"/>
          </w:tcPr>
          <w:p w14:paraId="496BC26F" w14:textId="77777777" w:rsidR="00357397" w:rsidRPr="00256482" w:rsidRDefault="00357397" w:rsidP="00357397">
            <w:pPr>
              <w:pStyle w:val="Bezodstpw"/>
              <w:jc w:val="both"/>
              <w:rPr>
                <w:rFonts w:ascii="Arial" w:hAnsi="Arial" w:cs="Arial"/>
                <w:sz w:val="20"/>
                <w:szCs w:val="20"/>
              </w:rPr>
            </w:pPr>
          </w:p>
        </w:tc>
      </w:tr>
      <w:tr w:rsidR="00357397" w14:paraId="0306F9C6" w14:textId="77777777" w:rsidTr="00272B6E">
        <w:tc>
          <w:tcPr>
            <w:tcW w:w="606" w:type="dxa"/>
            <w:gridSpan w:val="2"/>
          </w:tcPr>
          <w:p w14:paraId="20F49630" w14:textId="05644834" w:rsidR="00357397" w:rsidRDefault="00357397" w:rsidP="00357397">
            <w:pPr>
              <w:pStyle w:val="Bezodstpw"/>
              <w:jc w:val="both"/>
              <w:rPr>
                <w:rFonts w:ascii="Arial" w:hAnsi="Arial" w:cs="Arial"/>
                <w:sz w:val="20"/>
                <w:szCs w:val="20"/>
              </w:rPr>
            </w:pPr>
            <w:r>
              <w:rPr>
                <w:rFonts w:ascii="Arial" w:hAnsi="Arial" w:cs="Arial"/>
                <w:sz w:val="20"/>
                <w:szCs w:val="20"/>
              </w:rPr>
              <w:t>128.</w:t>
            </w:r>
          </w:p>
        </w:tc>
        <w:tc>
          <w:tcPr>
            <w:tcW w:w="4449" w:type="dxa"/>
            <w:gridSpan w:val="2"/>
            <w:vAlign w:val="center"/>
          </w:tcPr>
          <w:p w14:paraId="623260BD" w14:textId="79D01C62" w:rsidR="00357397" w:rsidRPr="00357397" w:rsidRDefault="00357397" w:rsidP="00357397">
            <w:pPr>
              <w:pStyle w:val="Bezodstpw"/>
              <w:ind w:left="-23" w:right="-1"/>
              <w:jc w:val="both"/>
              <w:rPr>
                <w:rFonts w:ascii="Arial" w:hAnsi="Arial" w:cs="Arial"/>
                <w:sz w:val="20"/>
                <w:szCs w:val="20"/>
              </w:rPr>
            </w:pPr>
            <w:r w:rsidRPr="00357397">
              <w:rPr>
                <w:rFonts w:ascii="Arial" w:hAnsi="Arial" w:cs="Arial"/>
                <w:sz w:val="20"/>
                <w:szCs w:val="20"/>
              </w:rPr>
              <w:t>Obciążenie dopuszczalne transportera min</w:t>
            </w:r>
            <w:r>
              <w:rPr>
                <w:rFonts w:ascii="Arial" w:hAnsi="Arial" w:cs="Arial"/>
                <w:sz w:val="20"/>
                <w:szCs w:val="20"/>
              </w:rPr>
              <w:t>imum</w:t>
            </w:r>
            <w:r w:rsidRPr="00357397">
              <w:rPr>
                <w:rFonts w:ascii="Arial" w:hAnsi="Arial" w:cs="Arial"/>
                <w:sz w:val="20"/>
                <w:szCs w:val="20"/>
              </w:rPr>
              <w:t xml:space="preserve"> </w:t>
            </w:r>
            <w:r>
              <w:rPr>
                <w:rFonts w:ascii="Arial" w:hAnsi="Arial" w:cs="Arial"/>
                <w:sz w:val="20"/>
                <w:szCs w:val="20"/>
              </w:rPr>
              <w:t xml:space="preserve"> </w:t>
            </w:r>
            <w:r w:rsidRPr="00357397">
              <w:rPr>
                <w:rFonts w:ascii="Arial" w:hAnsi="Arial" w:cs="Arial"/>
                <w:sz w:val="20"/>
                <w:szCs w:val="20"/>
              </w:rPr>
              <w:t>230 kg</w:t>
            </w:r>
          </w:p>
        </w:tc>
        <w:tc>
          <w:tcPr>
            <w:tcW w:w="5119" w:type="dxa"/>
            <w:gridSpan w:val="2"/>
          </w:tcPr>
          <w:p w14:paraId="41B6206E" w14:textId="11A2059B" w:rsidR="00357397" w:rsidRPr="00256482" w:rsidRDefault="00357397" w:rsidP="00357397">
            <w:pPr>
              <w:pStyle w:val="Bezodstpw"/>
              <w:jc w:val="both"/>
              <w:rPr>
                <w:rFonts w:ascii="Arial" w:hAnsi="Arial" w:cs="Arial"/>
                <w:sz w:val="20"/>
                <w:szCs w:val="20"/>
              </w:rPr>
            </w:pPr>
          </w:p>
        </w:tc>
      </w:tr>
      <w:tr w:rsidR="00357397" w14:paraId="77FDAD6D" w14:textId="77777777" w:rsidTr="00272B6E">
        <w:tc>
          <w:tcPr>
            <w:tcW w:w="606" w:type="dxa"/>
            <w:gridSpan w:val="2"/>
          </w:tcPr>
          <w:p w14:paraId="20C784EB" w14:textId="717622D0" w:rsidR="00357397" w:rsidRDefault="00357397" w:rsidP="00357397">
            <w:pPr>
              <w:pStyle w:val="Bezodstpw"/>
              <w:jc w:val="both"/>
              <w:rPr>
                <w:rFonts w:ascii="Arial" w:hAnsi="Arial" w:cs="Arial"/>
                <w:sz w:val="20"/>
                <w:szCs w:val="20"/>
              </w:rPr>
            </w:pPr>
            <w:r>
              <w:rPr>
                <w:rFonts w:ascii="Arial" w:hAnsi="Arial" w:cs="Arial"/>
                <w:sz w:val="20"/>
                <w:szCs w:val="20"/>
              </w:rPr>
              <w:t>129.</w:t>
            </w:r>
          </w:p>
        </w:tc>
        <w:tc>
          <w:tcPr>
            <w:tcW w:w="4449" w:type="dxa"/>
            <w:gridSpan w:val="2"/>
            <w:vAlign w:val="center"/>
          </w:tcPr>
          <w:p w14:paraId="2142E644" w14:textId="6037F204" w:rsidR="00357397" w:rsidRPr="00357397" w:rsidRDefault="00357397" w:rsidP="00357397">
            <w:pPr>
              <w:pStyle w:val="Bezodstpw"/>
              <w:ind w:left="-23" w:right="-1"/>
              <w:jc w:val="both"/>
              <w:rPr>
                <w:rFonts w:ascii="Arial" w:hAnsi="Arial" w:cs="Arial"/>
                <w:sz w:val="20"/>
                <w:szCs w:val="20"/>
              </w:rPr>
            </w:pPr>
            <w:r w:rsidRPr="00357397">
              <w:rPr>
                <w:rFonts w:ascii="Arial" w:hAnsi="Arial" w:cs="Arial"/>
                <w:sz w:val="20"/>
                <w:szCs w:val="20"/>
              </w:rPr>
              <w:t xml:space="preserve">Transporter posiada trwale oznakowane graficznie elementy związane z jego obsługą </w:t>
            </w:r>
          </w:p>
        </w:tc>
        <w:tc>
          <w:tcPr>
            <w:tcW w:w="5119" w:type="dxa"/>
            <w:gridSpan w:val="2"/>
          </w:tcPr>
          <w:p w14:paraId="1E888FB4" w14:textId="77777777" w:rsidR="00357397" w:rsidRPr="00256482" w:rsidRDefault="00357397" w:rsidP="00357397">
            <w:pPr>
              <w:pStyle w:val="Bezodstpw"/>
              <w:jc w:val="both"/>
              <w:rPr>
                <w:rFonts w:ascii="Arial" w:hAnsi="Arial" w:cs="Arial"/>
                <w:sz w:val="20"/>
                <w:szCs w:val="20"/>
              </w:rPr>
            </w:pPr>
          </w:p>
        </w:tc>
      </w:tr>
      <w:tr w:rsidR="00357397" w14:paraId="4D8F52AE" w14:textId="77777777" w:rsidTr="00272B6E">
        <w:tc>
          <w:tcPr>
            <w:tcW w:w="606" w:type="dxa"/>
            <w:gridSpan w:val="2"/>
          </w:tcPr>
          <w:p w14:paraId="7A74D49E" w14:textId="787D1406" w:rsidR="00357397" w:rsidRDefault="00357397" w:rsidP="00357397">
            <w:pPr>
              <w:pStyle w:val="Bezodstpw"/>
              <w:jc w:val="both"/>
              <w:rPr>
                <w:rFonts w:ascii="Arial" w:hAnsi="Arial" w:cs="Arial"/>
                <w:sz w:val="20"/>
                <w:szCs w:val="20"/>
              </w:rPr>
            </w:pPr>
            <w:r>
              <w:rPr>
                <w:rFonts w:ascii="Arial" w:hAnsi="Arial" w:cs="Arial"/>
                <w:sz w:val="20"/>
                <w:szCs w:val="20"/>
              </w:rPr>
              <w:t>130.</w:t>
            </w:r>
          </w:p>
        </w:tc>
        <w:tc>
          <w:tcPr>
            <w:tcW w:w="4449" w:type="dxa"/>
            <w:gridSpan w:val="2"/>
            <w:vAlign w:val="center"/>
          </w:tcPr>
          <w:p w14:paraId="6F0D9BCB" w14:textId="39E412EA" w:rsidR="00357397" w:rsidRPr="00357397" w:rsidRDefault="00357397" w:rsidP="00357397">
            <w:pPr>
              <w:pStyle w:val="Bezodstpw"/>
              <w:ind w:right="-1"/>
              <w:jc w:val="both"/>
              <w:rPr>
                <w:rFonts w:ascii="Arial" w:hAnsi="Arial" w:cs="Arial"/>
                <w:sz w:val="20"/>
                <w:szCs w:val="20"/>
              </w:rPr>
            </w:pPr>
            <w:r w:rsidRPr="00357397">
              <w:rPr>
                <w:rFonts w:ascii="Arial" w:hAnsi="Arial" w:cs="Arial"/>
                <w:sz w:val="20"/>
                <w:szCs w:val="20"/>
              </w:rPr>
              <w:t>Automatyczny tzn. nie wymagający wciskania, ciągnięcia, żadnych dźwigni, przycisków, system składający podwozie przednie transportera.</w:t>
            </w:r>
          </w:p>
        </w:tc>
        <w:tc>
          <w:tcPr>
            <w:tcW w:w="5119" w:type="dxa"/>
            <w:gridSpan w:val="2"/>
          </w:tcPr>
          <w:p w14:paraId="781EB83F" w14:textId="77777777" w:rsidR="00357397" w:rsidRPr="00256482" w:rsidRDefault="00357397" w:rsidP="00357397">
            <w:pPr>
              <w:pStyle w:val="Bezodstpw"/>
              <w:jc w:val="both"/>
              <w:rPr>
                <w:rFonts w:ascii="Arial" w:hAnsi="Arial" w:cs="Arial"/>
                <w:sz w:val="20"/>
                <w:szCs w:val="20"/>
              </w:rPr>
            </w:pPr>
          </w:p>
        </w:tc>
      </w:tr>
      <w:tr w:rsidR="00725AF2" w14:paraId="2BAA7B9B" w14:textId="77777777" w:rsidTr="00272B6E">
        <w:tc>
          <w:tcPr>
            <w:tcW w:w="10174" w:type="dxa"/>
            <w:gridSpan w:val="6"/>
            <w:shd w:val="clear" w:color="auto" w:fill="E7E6E6" w:themeFill="background2"/>
          </w:tcPr>
          <w:p w14:paraId="49ED322B" w14:textId="49E1DF91" w:rsidR="00725AF2" w:rsidRPr="00725AF2" w:rsidRDefault="00725AF2" w:rsidP="00725AF2">
            <w:pPr>
              <w:pStyle w:val="Bezodstpw"/>
              <w:jc w:val="center"/>
              <w:rPr>
                <w:rFonts w:ascii="Arial" w:hAnsi="Arial" w:cs="Arial"/>
                <w:b/>
                <w:bCs/>
                <w:sz w:val="20"/>
                <w:szCs w:val="20"/>
              </w:rPr>
            </w:pPr>
            <w:r w:rsidRPr="00725AF2">
              <w:rPr>
                <w:rFonts w:ascii="Arial" w:hAnsi="Arial" w:cs="Arial"/>
                <w:b/>
                <w:bCs/>
                <w:sz w:val="20"/>
                <w:szCs w:val="20"/>
              </w:rPr>
              <w:t>NOSZE PODBIERAJĄCE</w:t>
            </w:r>
          </w:p>
        </w:tc>
      </w:tr>
      <w:tr w:rsidR="00272B6E" w14:paraId="125CD952" w14:textId="77777777" w:rsidTr="0027603C">
        <w:tc>
          <w:tcPr>
            <w:tcW w:w="10174" w:type="dxa"/>
            <w:gridSpan w:val="6"/>
          </w:tcPr>
          <w:p w14:paraId="7E45B782" w14:textId="77777777" w:rsidR="00272B6E" w:rsidRPr="00EB2C0A" w:rsidRDefault="00272B6E" w:rsidP="00272B6E">
            <w:pPr>
              <w:tabs>
                <w:tab w:val="left" w:pos="567"/>
              </w:tabs>
              <w:rPr>
                <w:rFonts w:ascii="Arial" w:hAnsi="Arial" w:cs="Arial"/>
                <w:iCs/>
                <w:sz w:val="20"/>
                <w:szCs w:val="20"/>
              </w:rPr>
            </w:pPr>
            <w:r w:rsidRPr="00EB2C0A">
              <w:rPr>
                <w:rFonts w:ascii="Arial" w:hAnsi="Arial" w:cs="Arial"/>
                <w:iCs/>
                <w:sz w:val="20"/>
                <w:szCs w:val="20"/>
              </w:rPr>
              <w:t>Należy podać:</w:t>
            </w:r>
          </w:p>
          <w:p w14:paraId="539DE7BE" w14:textId="77777777" w:rsidR="00272B6E" w:rsidRPr="00EB2C0A" w:rsidRDefault="00272B6E" w:rsidP="00272B6E">
            <w:pPr>
              <w:tabs>
                <w:tab w:val="left" w:pos="567"/>
              </w:tabs>
              <w:rPr>
                <w:rFonts w:ascii="Arial" w:hAnsi="Arial" w:cs="Arial"/>
                <w:sz w:val="20"/>
                <w:szCs w:val="20"/>
              </w:rPr>
            </w:pPr>
          </w:p>
          <w:p w14:paraId="6BD0450E" w14:textId="77777777" w:rsidR="00272B6E" w:rsidRPr="00EB2C0A" w:rsidRDefault="00272B6E" w:rsidP="00272B6E">
            <w:pPr>
              <w:tabs>
                <w:tab w:val="left" w:pos="567"/>
              </w:tabs>
              <w:rPr>
                <w:rFonts w:ascii="Arial" w:hAnsi="Arial" w:cs="Arial"/>
                <w:b/>
                <w:sz w:val="20"/>
                <w:szCs w:val="20"/>
              </w:rPr>
            </w:pPr>
            <w:r w:rsidRPr="00EB2C0A">
              <w:rPr>
                <w:rFonts w:ascii="Arial" w:hAnsi="Arial" w:cs="Arial"/>
                <w:sz w:val="20"/>
                <w:szCs w:val="20"/>
              </w:rPr>
              <w:t>Typ, model: .......................................................................................</w:t>
            </w:r>
          </w:p>
          <w:p w14:paraId="2FF60C8B" w14:textId="77777777" w:rsidR="00272B6E" w:rsidRPr="00EB2C0A" w:rsidRDefault="00272B6E" w:rsidP="00272B6E">
            <w:pPr>
              <w:tabs>
                <w:tab w:val="left" w:pos="567"/>
              </w:tabs>
              <w:rPr>
                <w:rFonts w:ascii="Arial" w:hAnsi="Arial" w:cs="Arial"/>
                <w:sz w:val="20"/>
                <w:szCs w:val="20"/>
              </w:rPr>
            </w:pPr>
          </w:p>
          <w:p w14:paraId="0D4BFE0D" w14:textId="77777777" w:rsidR="00272B6E" w:rsidRPr="00EB2C0A" w:rsidRDefault="00272B6E" w:rsidP="00272B6E">
            <w:pPr>
              <w:tabs>
                <w:tab w:val="left" w:pos="567"/>
              </w:tabs>
              <w:rPr>
                <w:rFonts w:ascii="Arial" w:hAnsi="Arial" w:cs="Arial"/>
                <w:sz w:val="20"/>
                <w:szCs w:val="20"/>
              </w:rPr>
            </w:pPr>
            <w:r w:rsidRPr="00EB2C0A">
              <w:rPr>
                <w:rFonts w:ascii="Arial" w:hAnsi="Arial" w:cs="Arial"/>
                <w:sz w:val="20"/>
                <w:szCs w:val="20"/>
              </w:rPr>
              <w:t>Producent:  .......................................................................................</w:t>
            </w:r>
          </w:p>
          <w:p w14:paraId="375DEC20" w14:textId="77777777" w:rsidR="00272B6E" w:rsidRPr="00EB2C0A" w:rsidRDefault="00272B6E" w:rsidP="00272B6E">
            <w:pPr>
              <w:tabs>
                <w:tab w:val="left" w:pos="567"/>
              </w:tabs>
              <w:rPr>
                <w:rFonts w:ascii="Arial" w:hAnsi="Arial" w:cs="Arial"/>
                <w:sz w:val="20"/>
                <w:szCs w:val="20"/>
              </w:rPr>
            </w:pPr>
          </w:p>
          <w:p w14:paraId="29385255" w14:textId="77777777" w:rsidR="00272B6E" w:rsidRPr="00EB2C0A" w:rsidRDefault="00272B6E" w:rsidP="00272B6E">
            <w:pPr>
              <w:tabs>
                <w:tab w:val="left" w:pos="567"/>
              </w:tabs>
              <w:rPr>
                <w:rFonts w:ascii="Arial" w:hAnsi="Arial" w:cs="Arial"/>
                <w:sz w:val="20"/>
                <w:szCs w:val="20"/>
              </w:rPr>
            </w:pPr>
            <w:r w:rsidRPr="00EB2C0A">
              <w:rPr>
                <w:rFonts w:ascii="Arial" w:hAnsi="Arial" w:cs="Arial"/>
                <w:sz w:val="20"/>
                <w:szCs w:val="20"/>
              </w:rPr>
              <w:t>Serwis gwarancyjny wykonywać będzie: .............., adres .................., tel./fax .................., e-mail .............</w:t>
            </w:r>
          </w:p>
          <w:p w14:paraId="67F73944" w14:textId="77777777" w:rsidR="00272B6E" w:rsidRPr="00256482" w:rsidRDefault="00272B6E" w:rsidP="00357397">
            <w:pPr>
              <w:pStyle w:val="Bezodstpw"/>
              <w:jc w:val="both"/>
              <w:rPr>
                <w:rFonts w:ascii="Arial" w:hAnsi="Arial" w:cs="Arial"/>
                <w:sz w:val="20"/>
                <w:szCs w:val="20"/>
              </w:rPr>
            </w:pPr>
          </w:p>
        </w:tc>
      </w:tr>
      <w:tr w:rsidR="00272B6E" w14:paraId="4E7E903F" w14:textId="77777777" w:rsidTr="00C13442">
        <w:tc>
          <w:tcPr>
            <w:tcW w:w="606" w:type="dxa"/>
            <w:gridSpan w:val="2"/>
          </w:tcPr>
          <w:p w14:paraId="161F031E" w14:textId="4E0BB12F" w:rsidR="00272B6E" w:rsidRDefault="00272B6E" w:rsidP="00272B6E">
            <w:pPr>
              <w:pStyle w:val="Bezodstpw"/>
              <w:jc w:val="both"/>
              <w:rPr>
                <w:rFonts w:ascii="Arial" w:hAnsi="Arial" w:cs="Arial"/>
                <w:sz w:val="20"/>
                <w:szCs w:val="20"/>
              </w:rPr>
            </w:pPr>
            <w:r>
              <w:rPr>
                <w:rFonts w:ascii="Arial" w:hAnsi="Arial" w:cs="Arial"/>
                <w:sz w:val="20"/>
                <w:szCs w:val="20"/>
              </w:rPr>
              <w:t>131.</w:t>
            </w:r>
          </w:p>
        </w:tc>
        <w:tc>
          <w:tcPr>
            <w:tcW w:w="4449" w:type="dxa"/>
            <w:gridSpan w:val="2"/>
          </w:tcPr>
          <w:p w14:paraId="3EC74494" w14:textId="13B95296"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Łopaty wykonane z aluminium zabezpieczone przed wnikaniem krwi, płynów ustrojowych</w:t>
            </w:r>
          </w:p>
        </w:tc>
        <w:tc>
          <w:tcPr>
            <w:tcW w:w="5119" w:type="dxa"/>
            <w:gridSpan w:val="2"/>
          </w:tcPr>
          <w:p w14:paraId="7D9EC1D2" w14:textId="77777777" w:rsidR="00272B6E" w:rsidRPr="00256482" w:rsidRDefault="00272B6E" w:rsidP="00272B6E">
            <w:pPr>
              <w:pStyle w:val="Bezodstpw"/>
              <w:jc w:val="both"/>
              <w:rPr>
                <w:rFonts w:ascii="Arial" w:hAnsi="Arial" w:cs="Arial"/>
                <w:sz w:val="20"/>
                <w:szCs w:val="20"/>
              </w:rPr>
            </w:pPr>
          </w:p>
        </w:tc>
      </w:tr>
      <w:tr w:rsidR="00272B6E" w14:paraId="3C3FCA48" w14:textId="77777777" w:rsidTr="00C13442">
        <w:tc>
          <w:tcPr>
            <w:tcW w:w="606" w:type="dxa"/>
            <w:gridSpan w:val="2"/>
          </w:tcPr>
          <w:p w14:paraId="15E378F1" w14:textId="4DCD086A" w:rsidR="00272B6E" w:rsidRDefault="00272B6E" w:rsidP="00272B6E">
            <w:pPr>
              <w:pStyle w:val="Bezodstpw"/>
              <w:jc w:val="both"/>
              <w:rPr>
                <w:rFonts w:ascii="Arial" w:hAnsi="Arial" w:cs="Arial"/>
                <w:sz w:val="20"/>
                <w:szCs w:val="20"/>
              </w:rPr>
            </w:pPr>
            <w:r>
              <w:rPr>
                <w:rFonts w:ascii="Arial" w:hAnsi="Arial" w:cs="Arial"/>
                <w:sz w:val="20"/>
                <w:szCs w:val="20"/>
              </w:rPr>
              <w:t>132.</w:t>
            </w:r>
          </w:p>
        </w:tc>
        <w:tc>
          <w:tcPr>
            <w:tcW w:w="4449" w:type="dxa"/>
            <w:gridSpan w:val="2"/>
          </w:tcPr>
          <w:p w14:paraId="52A36E92" w14:textId="47A20395"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System podwójnego zamka zabezpieczający nosze przed przypadkowym rozdzieleniem łopat przez obsługę lub wyposażone w dodatkowy system zabezpieczający nosze przed rozdzieleniem przypadkowym łopat w trakcie transportu pacjenta</w:t>
            </w:r>
          </w:p>
        </w:tc>
        <w:tc>
          <w:tcPr>
            <w:tcW w:w="5119" w:type="dxa"/>
            <w:gridSpan w:val="2"/>
          </w:tcPr>
          <w:p w14:paraId="62D5B9A5" w14:textId="77777777" w:rsidR="00272B6E" w:rsidRPr="00256482" w:rsidRDefault="00272B6E" w:rsidP="00272B6E">
            <w:pPr>
              <w:pStyle w:val="Bezodstpw"/>
              <w:jc w:val="both"/>
              <w:rPr>
                <w:rFonts w:ascii="Arial" w:hAnsi="Arial" w:cs="Arial"/>
                <w:sz w:val="20"/>
                <w:szCs w:val="20"/>
              </w:rPr>
            </w:pPr>
          </w:p>
        </w:tc>
      </w:tr>
      <w:tr w:rsidR="00272B6E" w14:paraId="49FBB7A5" w14:textId="77777777" w:rsidTr="00C13442">
        <w:tc>
          <w:tcPr>
            <w:tcW w:w="606" w:type="dxa"/>
            <w:gridSpan w:val="2"/>
          </w:tcPr>
          <w:p w14:paraId="3BC3653B" w14:textId="51E34A5F" w:rsidR="00272B6E" w:rsidRDefault="00272B6E" w:rsidP="00272B6E">
            <w:pPr>
              <w:pStyle w:val="Bezodstpw"/>
              <w:jc w:val="both"/>
              <w:rPr>
                <w:rFonts w:ascii="Arial" w:hAnsi="Arial" w:cs="Arial"/>
                <w:sz w:val="20"/>
                <w:szCs w:val="20"/>
              </w:rPr>
            </w:pPr>
            <w:r>
              <w:rPr>
                <w:rFonts w:ascii="Arial" w:hAnsi="Arial" w:cs="Arial"/>
                <w:sz w:val="20"/>
                <w:szCs w:val="20"/>
              </w:rPr>
              <w:t>133.</w:t>
            </w:r>
          </w:p>
        </w:tc>
        <w:tc>
          <w:tcPr>
            <w:tcW w:w="4449" w:type="dxa"/>
            <w:gridSpan w:val="2"/>
          </w:tcPr>
          <w:p w14:paraId="520F5A2E" w14:textId="2D7042B9"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Wielostopniowa regulacja długości</w:t>
            </w:r>
          </w:p>
        </w:tc>
        <w:tc>
          <w:tcPr>
            <w:tcW w:w="5119" w:type="dxa"/>
            <w:gridSpan w:val="2"/>
          </w:tcPr>
          <w:p w14:paraId="32037712" w14:textId="77777777" w:rsidR="00272B6E" w:rsidRPr="00256482" w:rsidRDefault="00272B6E" w:rsidP="00272B6E">
            <w:pPr>
              <w:pStyle w:val="Bezodstpw"/>
              <w:jc w:val="both"/>
              <w:rPr>
                <w:rFonts w:ascii="Arial" w:hAnsi="Arial" w:cs="Arial"/>
                <w:sz w:val="20"/>
                <w:szCs w:val="20"/>
              </w:rPr>
            </w:pPr>
          </w:p>
        </w:tc>
      </w:tr>
      <w:tr w:rsidR="00272B6E" w14:paraId="4B5B3DEB" w14:textId="77777777" w:rsidTr="00C13442">
        <w:tc>
          <w:tcPr>
            <w:tcW w:w="606" w:type="dxa"/>
            <w:gridSpan w:val="2"/>
          </w:tcPr>
          <w:p w14:paraId="18C9708D" w14:textId="34C1DD40" w:rsidR="00272B6E" w:rsidRDefault="00272B6E" w:rsidP="00272B6E">
            <w:pPr>
              <w:pStyle w:val="Bezodstpw"/>
              <w:jc w:val="both"/>
              <w:rPr>
                <w:rFonts w:ascii="Arial" w:hAnsi="Arial" w:cs="Arial"/>
                <w:sz w:val="20"/>
                <w:szCs w:val="20"/>
              </w:rPr>
            </w:pPr>
            <w:r>
              <w:rPr>
                <w:rFonts w:ascii="Arial" w:hAnsi="Arial" w:cs="Arial"/>
                <w:sz w:val="20"/>
                <w:szCs w:val="20"/>
              </w:rPr>
              <w:t>134.</w:t>
            </w:r>
          </w:p>
        </w:tc>
        <w:tc>
          <w:tcPr>
            <w:tcW w:w="4449" w:type="dxa"/>
            <w:gridSpan w:val="2"/>
          </w:tcPr>
          <w:p w14:paraId="02EFA333" w14:textId="46BC73A5"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Możliwość złożenia do transportu w połowie długości</w:t>
            </w:r>
          </w:p>
        </w:tc>
        <w:tc>
          <w:tcPr>
            <w:tcW w:w="5119" w:type="dxa"/>
            <w:gridSpan w:val="2"/>
          </w:tcPr>
          <w:p w14:paraId="3E548410" w14:textId="77777777" w:rsidR="00272B6E" w:rsidRPr="00256482" w:rsidRDefault="00272B6E" w:rsidP="00272B6E">
            <w:pPr>
              <w:pStyle w:val="Bezodstpw"/>
              <w:jc w:val="both"/>
              <w:rPr>
                <w:rFonts w:ascii="Arial" w:hAnsi="Arial" w:cs="Arial"/>
                <w:sz w:val="20"/>
                <w:szCs w:val="20"/>
              </w:rPr>
            </w:pPr>
          </w:p>
        </w:tc>
      </w:tr>
      <w:tr w:rsidR="00272B6E" w14:paraId="736856E0" w14:textId="77777777" w:rsidTr="00C13442">
        <w:tc>
          <w:tcPr>
            <w:tcW w:w="606" w:type="dxa"/>
            <w:gridSpan w:val="2"/>
          </w:tcPr>
          <w:p w14:paraId="48891AD7" w14:textId="4BFD4DDD" w:rsidR="00272B6E" w:rsidRDefault="00272B6E" w:rsidP="00272B6E">
            <w:pPr>
              <w:pStyle w:val="Bezodstpw"/>
              <w:jc w:val="both"/>
              <w:rPr>
                <w:rFonts w:ascii="Arial" w:hAnsi="Arial" w:cs="Arial"/>
                <w:sz w:val="20"/>
                <w:szCs w:val="20"/>
              </w:rPr>
            </w:pPr>
            <w:r>
              <w:rPr>
                <w:rFonts w:ascii="Arial" w:hAnsi="Arial" w:cs="Arial"/>
                <w:sz w:val="20"/>
                <w:szCs w:val="20"/>
              </w:rPr>
              <w:t>135.</w:t>
            </w:r>
          </w:p>
        </w:tc>
        <w:tc>
          <w:tcPr>
            <w:tcW w:w="4449" w:type="dxa"/>
            <w:gridSpan w:val="2"/>
          </w:tcPr>
          <w:p w14:paraId="4ED77F26" w14:textId="46AD62DF"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Posiadające min. 8 zdystansowanych od płaskiego podłoża uchwytów do przenoszenia umieszczonych na dłuższej stronie łopat</w:t>
            </w:r>
          </w:p>
        </w:tc>
        <w:tc>
          <w:tcPr>
            <w:tcW w:w="5119" w:type="dxa"/>
            <w:gridSpan w:val="2"/>
          </w:tcPr>
          <w:p w14:paraId="3C35B4DD" w14:textId="77777777" w:rsidR="00272B6E" w:rsidRPr="00256482" w:rsidRDefault="00272B6E" w:rsidP="00272B6E">
            <w:pPr>
              <w:pStyle w:val="Bezodstpw"/>
              <w:jc w:val="both"/>
              <w:rPr>
                <w:rFonts w:ascii="Arial" w:hAnsi="Arial" w:cs="Arial"/>
                <w:sz w:val="20"/>
                <w:szCs w:val="20"/>
              </w:rPr>
            </w:pPr>
          </w:p>
        </w:tc>
      </w:tr>
      <w:tr w:rsidR="00272B6E" w14:paraId="2FA4536A" w14:textId="77777777" w:rsidTr="00C13442">
        <w:tc>
          <w:tcPr>
            <w:tcW w:w="606" w:type="dxa"/>
            <w:gridSpan w:val="2"/>
          </w:tcPr>
          <w:p w14:paraId="199D80FF" w14:textId="6DC511BD" w:rsidR="00272B6E" w:rsidRDefault="00272B6E" w:rsidP="00272B6E">
            <w:pPr>
              <w:pStyle w:val="Bezodstpw"/>
              <w:jc w:val="both"/>
              <w:rPr>
                <w:rFonts w:ascii="Arial" w:hAnsi="Arial" w:cs="Arial"/>
                <w:sz w:val="20"/>
                <w:szCs w:val="20"/>
              </w:rPr>
            </w:pPr>
            <w:r>
              <w:rPr>
                <w:rFonts w:ascii="Arial" w:hAnsi="Arial" w:cs="Arial"/>
                <w:sz w:val="20"/>
                <w:szCs w:val="20"/>
              </w:rPr>
              <w:t>136.</w:t>
            </w:r>
          </w:p>
        </w:tc>
        <w:tc>
          <w:tcPr>
            <w:tcW w:w="4449" w:type="dxa"/>
            <w:gridSpan w:val="2"/>
          </w:tcPr>
          <w:p w14:paraId="4A6A732E" w14:textId="04B6EE5D"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Umożliwiające montaż systemu unieruchomienia głowy</w:t>
            </w:r>
          </w:p>
        </w:tc>
        <w:tc>
          <w:tcPr>
            <w:tcW w:w="5119" w:type="dxa"/>
            <w:gridSpan w:val="2"/>
          </w:tcPr>
          <w:p w14:paraId="70D17C8E" w14:textId="77777777" w:rsidR="00272B6E" w:rsidRPr="00256482" w:rsidRDefault="00272B6E" w:rsidP="00272B6E">
            <w:pPr>
              <w:pStyle w:val="Bezodstpw"/>
              <w:jc w:val="both"/>
              <w:rPr>
                <w:rFonts w:ascii="Arial" w:hAnsi="Arial" w:cs="Arial"/>
                <w:sz w:val="20"/>
                <w:szCs w:val="20"/>
              </w:rPr>
            </w:pPr>
          </w:p>
        </w:tc>
      </w:tr>
      <w:tr w:rsidR="00272B6E" w14:paraId="158DE92B" w14:textId="77777777" w:rsidTr="00C13442">
        <w:tc>
          <w:tcPr>
            <w:tcW w:w="606" w:type="dxa"/>
            <w:gridSpan w:val="2"/>
          </w:tcPr>
          <w:p w14:paraId="2CF9C03F" w14:textId="6A35F9E3" w:rsidR="00272B6E" w:rsidRDefault="00272B6E" w:rsidP="00272B6E">
            <w:pPr>
              <w:pStyle w:val="Bezodstpw"/>
              <w:jc w:val="both"/>
              <w:rPr>
                <w:rFonts w:ascii="Arial" w:hAnsi="Arial" w:cs="Arial"/>
                <w:sz w:val="20"/>
                <w:szCs w:val="20"/>
              </w:rPr>
            </w:pPr>
            <w:r>
              <w:rPr>
                <w:rFonts w:ascii="Arial" w:hAnsi="Arial" w:cs="Arial"/>
                <w:sz w:val="20"/>
                <w:szCs w:val="20"/>
              </w:rPr>
              <w:t>137.</w:t>
            </w:r>
          </w:p>
        </w:tc>
        <w:tc>
          <w:tcPr>
            <w:tcW w:w="4449" w:type="dxa"/>
            <w:gridSpan w:val="2"/>
          </w:tcPr>
          <w:p w14:paraId="04510BEE" w14:textId="78E32818"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Posiadające min. 3 pasy zabezpieczające mocowanie pacjenta do noszy</w:t>
            </w:r>
          </w:p>
        </w:tc>
        <w:tc>
          <w:tcPr>
            <w:tcW w:w="5119" w:type="dxa"/>
            <w:gridSpan w:val="2"/>
          </w:tcPr>
          <w:p w14:paraId="3443512D" w14:textId="77777777" w:rsidR="00272B6E" w:rsidRPr="00256482" w:rsidRDefault="00272B6E" w:rsidP="00272B6E">
            <w:pPr>
              <w:pStyle w:val="Bezodstpw"/>
              <w:jc w:val="both"/>
              <w:rPr>
                <w:rFonts w:ascii="Arial" w:hAnsi="Arial" w:cs="Arial"/>
                <w:sz w:val="20"/>
                <w:szCs w:val="20"/>
              </w:rPr>
            </w:pPr>
          </w:p>
        </w:tc>
      </w:tr>
      <w:tr w:rsidR="00272B6E" w14:paraId="78CF39CB" w14:textId="77777777" w:rsidTr="00C13442">
        <w:tc>
          <w:tcPr>
            <w:tcW w:w="606" w:type="dxa"/>
            <w:gridSpan w:val="2"/>
          </w:tcPr>
          <w:p w14:paraId="6C624544" w14:textId="1F475ECD" w:rsidR="00272B6E" w:rsidRDefault="00272B6E" w:rsidP="00272B6E">
            <w:pPr>
              <w:pStyle w:val="Bezodstpw"/>
              <w:jc w:val="both"/>
              <w:rPr>
                <w:rFonts w:ascii="Arial" w:hAnsi="Arial" w:cs="Arial"/>
                <w:sz w:val="20"/>
                <w:szCs w:val="20"/>
              </w:rPr>
            </w:pPr>
            <w:r>
              <w:rPr>
                <w:rFonts w:ascii="Arial" w:hAnsi="Arial" w:cs="Arial"/>
                <w:sz w:val="20"/>
                <w:szCs w:val="20"/>
              </w:rPr>
              <w:t>138.</w:t>
            </w:r>
          </w:p>
        </w:tc>
        <w:tc>
          <w:tcPr>
            <w:tcW w:w="4449" w:type="dxa"/>
            <w:gridSpan w:val="2"/>
          </w:tcPr>
          <w:p w14:paraId="11082AAE" w14:textId="3D861768"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Obciążenie dopuszczalne min. 150 kg</w:t>
            </w:r>
          </w:p>
        </w:tc>
        <w:tc>
          <w:tcPr>
            <w:tcW w:w="5119" w:type="dxa"/>
            <w:gridSpan w:val="2"/>
          </w:tcPr>
          <w:p w14:paraId="015A1B20" w14:textId="77777777" w:rsidR="00272B6E" w:rsidRPr="00256482" w:rsidRDefault="00272B6E" w:rsidP="00272B6E">
            <w:pPr>
              <w:pStyle w:val="Bezodstpw"/>
              <w:jc w:val="both"/>
              <w:rPr>
                <w:rFonts w:ascii="Arial" w:hAnsi="Arial" w:cs="Arial"/>
                <w:sz w:val="20"/>
                <w:szCs w:val="20"/>
              </w:rPr>
            </w:pPr>
          </w:p>
        </w:tc>
      </w:tr>
      <w:tr w:rsidR="00272B6E" w14:paraId="535E0FF3" w14:textId="77777777" w:rsidTr="00C13442">
        <w:tc>
          <w:tcPr>
            <w:tcW w:w="606" w:type="dxa"/>
            <w:gridSpan w:val="2"/>
          </w:tcPr>
          <w:p w14:paraId="2A9DA7FB" w14:textId="3AE496A8" w:rsidR="00272B6E" w:rsidRDefault="00272B6E" w:rsidP="00272B6E">
            <w:pPr>
              <w:pStyle w:val="Bezodstpw"/>
              <w:jc w:val="both"/>
              <w:rPr>
                <w:rFonts w:ascii="Arial" w:hAnsi="Arial" w:cs="Arial"/>
                <w:sz w:val="20"/>
                <w:szCs w:val="20"/>
              </w:rPr>
            </w:pPr>
            <w:r>
              <w:rPr>
                <w:rFonts w:ascii="Arial" w:hAnsi="Arial" w:cs="Arial"/>
                <w:sz w:val="20"/>
                <w:szCs w:val="20"/>
              </w:rPr>
              <w:t>139.</w:t>
            </w:r>
          </w:p>
        </w:tc>
        <w:tc>
          <w:tcPr>
            <w:tcW w:w="4449" w:type="dxa"/>
            <w:gridSpan w:val="2"/>
          </w:tcPr>
          <w:p w14:paraId="7D4216DB" w14:textId="21981A0F"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Waga noszy max</w:t>
            </w:r>
            <w:r>
              <w:rPr>
                <w:rFonts w:ascii="Arial" w:hAnsi="Arial" w:cs="Arial"/>
                <w:sz w:val="20"/>
                <w:szCs w:val="20"/>
                <w:lang w:eastAsia="pl-PL" w:bidi="pl-PL"/>
              </w:rPr>
              <w:t>.</w:t>
            </w:r>
            <w:r w:rsidRPr="00272B6E">
              <w:rPr>
                <w:rFonts w:ascii="Arial" w:hAnsi="Arial" w:cs="Arial"/>
                <w:sz w:val="20"/>
                <w:szCs w:val="20"/>
                <w:lang w:eastAsia="pl-PL" w:bidi="pl-PL"/>
              </w:rPr>
              <w:t xml:space="preserve"> 10 kg</w:t>
            </w:r>
          </w:p>
        </w:tc>
        <w:tc>
          <w:tcPr>
            <w:tcW w:w="5119" w:type="dxa"/>
            <w:gridSpan w:val="2"/>
          </w:tcPr>
          <w:p w14:paraId="6B73C51E" w14:textId="77777777" w:rsidR="00272B6E" w:rsidRPr="00256482" w:rsidRDefault="00272B6E" w:rsidP="00272B6E">
            <w:pPr>
              <w:pStyle w:val="Bezodstpw"/>
              <w:jc w:val="both"/>
              <w:rPr>
                <w:rFonts w:ascii="Arial" w:hAnsi="Arial" w:cs="Arial"/>
                <w:sz w:val="20"/>
                <w:szCs w:val="20"/>
              </w:rPr>
            </w:pPr>
          </w:p>
        </w:tc>
      </w:tr>
      <w:tr w:rsidR="00272B6E" w14:paraId="5397CBB7" w14:textId="77777777" w:rsidTr="00272B6E">
        <w:tc>
          <w:tcPr>
            <w:tcW w:w="10174" w:type="dxa"/>
            <w:gridSpan w:val="6"/>
            <w:shd w:val="clear" w:color="auto" w:fill="E7E6E6" w:themeFill="background2"/>
          </w:tcPr>
          <w:p w14:paraId="24D67D76" w14:textId="2F7B075B" w:rsidR="00272B6E" w:rsidRPr="00272B6E" w:rsidRDefault="00272B6E" w:rsidP="00272B6E">
            <w:pPr>
              <w:pStyle w:val="Bezodstpw"/>
              <w:jc w:val="center"/>
              <w:rPr>
                <w:rFonts w:ascii="Arial" w:hAnsi="Arial" w:cs="Arial"/>
                <w:sz w:val="20"/>
                <w:szCs w:val="20"/>
              </w:rPr>
            </w:pPr>
            <w:r w:rsidRPr="00272B6E">
              <w:rPr>
                <w:rFonts w:ascii="Arial" w:hAnsi="Arial" w:cs="Arial"/>
                <w:b/>
                <w:sz w:val="20"/>
                <w:szCs w:val="20"/>
              </w:rPr>
              <w:t>KRZESEŁKO KARDIOLOGICZNE SKŁADANE</w:t>
            </w:r>
          </w:p>
        </w:tc>
      </w:tr>
      <w:tr w:rsidR="00272B6E" w14:paraId="378DA7DB" w14:textId="77777777" w:rsidTr="004D48DA">
        <w:tc>
          <w:tcPr>
            <w:tcW w:w="10174" w:type="dxa"/>
            <w:gridSpan w:val="6"/>
          </w:tcPr>
          <w:p w14:paraId="132ACBB8" w14:textId="77777777" w:rsidR="00272B6E" w:rsidRPr="00EB2C0A" w:rsidRDefault="00272B6E" w:rsidP="00272B6E">
            <w:pPr>
              <w:tabs>
                <w:tab w:val="left" w:pos="567"/>
              </w:tabs>
              <w:rPr>
                <w:rFonts w:ascii="Arial" w:hAnsi="Arial" w:cs="Arial"/>
                <w:iCs/>
                <w:sz w:val="20"/>
                <w:szCs w:val="20"/>
              </w:rPr>
            </w:pPr>
            <w:r w:rsidRPr="00EB2C0A">
              <w:rPr>
                <w:rFonts w:ascii="Arial" w:hAnsi="Arial" w:cs="Arial"/>
                <w:iCs/>
                <w:sz w:val="20"/>
                <w:szCs w:val="20"/>
              </w:rPr>
              <w:t>Należy podać:</w:t>
            </w:r>
          </w:p>
          <w:p w14:paraId="6BD61B92" w14:textId="77777777" w:rsidR="00272B6E" w:rsidRPr="00EB2C0A" w:rsidRDefault="00272B6E" w:rsidP="00272B6E">
            <w:pPr>
              <w:tabs>
                <w:tab w:val="left" w:pos="567"/>
              </w:tabs>
              <w:rPr>
                <w:rFonts w:ascii="Arial" w:hAnsi="Arial" w:cs="Arial"/>
                <w:sz w:val="20"/>
                <w:szCs w:val="20"/>
              </w:rPr>
            </w:pPr>
          </w:p>
          <w:p w14:paraId="0FECA60E" w14:textId="77777777" w:rsidR="00272B6E" w:rsidRPr="00EB2C0A" w:rsidRDefault="00272B6E" w:rsidP="00272B6E">
            <w:pPr>
              <w:tabs>
                <w:tab w:val="left" w:pos="567"/>
              </w:tabs>
              <w:rPr>
                <w:rFonts w:ascii="Arial" w:hAnsi="Arial" w:cs="Arial"/>
                <w:b/>
                <w:sz w:val="20"/>
                <w:szCs w:val="20"/>
              </w:rPr>
            </w:pPr>
            <w:r w:rsidRPr="00EB2C0A">
              <w:rPr>
                <w:rFonts w:ascii="Arial" w:hAnsi="Arial" w:cs="Arial"/>
                <w:sz w:val="20"/>
                <w:szCs w:val="20"/>
              </w:rPr>
              <w:t>Typ, model: .......................................................................................</w:t>
            </w:r>
          </w:p>
          <w:p w14:paraId="04AB1DDD" w14:textId="77777777" w:rsidR="00272B6E" w:rsidRPr="00EB2C0A" w:rsidRDefault="00272B6E" w:rsidP="00272B6E">
            <w:pPr>
              <w:tabs>
                <w:tab w:val="left" w:pos="567"/>
              </w:tabs>
              <w:rPr>
                <w:rFonts w:ascii="Arial" w:hAnsi="Arial" w:cs="Arial"/>
                <w:sz w:val="20"/>
                <w:szCs w:val="20"/>
              </w:rPr>
            </w:pPr>
          </w:p>
          <w:p w14:paraId="33A5524C" w14:textId="77777777" w:rsidR="00272B6E" w:rsidRPr="00EB2C0A" w:rsidRDefault="00272B6E" w:rsidP="00272B6E">
            <w:pPr>
              <w:tabs>
                <w:tab w:val="left" w:pos="567"/>
              </w:tabs>
              <w:rPr>
                <w:rFonts w:ascii="Arial" w:hAnsi="Arial" w:cs="Arial"/>
                <w:sz w:val="20"/>
                <w:szCs w:val="20"/>
              </w:rPr>
            </w:pPr>
            <w:r w:rsidRPr="00EB2C0A">
              <w:rPr>
                <w:rFonts w:ascii="Arial" w:hAnsi="Arial" w:cs="Arial"/>
                <w:sz w:val="20"/>
                <w:szCs w:val="20"/>
              </w:rPr>
              <w:t>Producent:  .......................................................................................</w:t>
            </w:r>
          </w:p>
          <w:p w14:paraId="6852EB20" w14:textId="77777777" w:rsidR="00272B6E" w:rsidRPr="00EB2C0A" w:rsidRDefault="00272B6E" w:rsidP="00272B6E">
            <w:pPr>
              <w:tabs>
                <w:tab w:val="left" w:pos="567"/>
              </w:tabs>
              <w:rPr>
                <w:rFonts w:ascii="Arial" w:hAnsi="Arial" w:cs="Arial"/>
                <w:sz w:val="20"/>
                <w:szCs w:val="20"/>
              </w:rPr>
            </w:pPr>
          </w:p>
          <w:p w14:paraId="50130955" w14:textId="77777777" w:rsidR="00272B6E" w:rsidRPr="00EB2C0A" w:rsidRDefault="00272B6E" w:rsidP="00272B6E">
            <w:pPr>
              <w:tabs>
                <w:tab w:val="left" w:pos="567"/>
              </w:tabs>
              <w:rPr>
                <w:rFonts w:ascii="Arial" w:hAnsi="Arial" w:cs="Arial"/>
                <w:sz w:val="20"/>
                <w:szCs w:val="20"/>
              </w:rPr>
            </w:pPr>
            <w:r w:rsidRPr="00EB2C0A">
              <w:rPr>
                <w:rFonts w:ascii="Arial" w:hAnsi="Arial" w:cs="Arial"/>
                <w:sz w:val="20"/>
                <w:szCs w:val="20"/>
              </w:rPr>
              <w:t>Serwis gwarancyjny wykonywać będzie: .............., adres .................., tel./fax .................., e-mail .............</w:t>
            </w:r>
          </w:p>
          <w:p w14:paraId="39421789" w14:textId="77777777" w:rsidR="00272B6E" w:rsidRPr="00256482" w:rsidRDefault="00272B6E" w:rsidP="00272B6E">
            <w:pPr>
              <w:pStyle w:val="Bezodstpw"/>
              <w:jc w:val="both"/>
              <w:rPr>
                <w:rFonts w:ascii="Arial" w:hAnsi="Arial" w:cs="Arial"/>
                <w:sz w:val="20"/>
                <w:szCs w:val="20"/>
              </w:rPr>
            </w:pPr>
          </w:p>
        </w:tc>
      </w:tr>
      <w:tr w:rsidR="00272B6E" w14:paraId="37CEAE81" w14:textId="77777777" w:rsidTr="001F7D82">
        <w:tc>
          <w:tcPr>
            <w:tcW w:w="606" w:type="dxa"/>
            <w:gridSpan w:val="2"/>
          </w:tcPr>
          <w:p w14:paraId="576504D8" w14:textId="6422770B" w:rsidR="00272B6E" w:rsidRDefault="00272B6E" w:rsidP="00272B6E">
            <w:pPr>
              <w:pStyle w:val="Bezodstpw"/>
              <w:jc w:val="both"/>
              <w:rPr>
                <w:rFonts w:ascii="Arial" w:hAnsi="Arial" w:cs="Arial"/>
                <w:sz w:val="20"/>
                <w:szCs w:val="20"/>
              </w:rPr>
            </w:pPr>
            <w:r>
              <w:rPr>
                <w:rFonts w:ascii="Arial" w:hAnsi="Arial" w:cs="Arial"/>
                <w:sz w:val="20"/>
                <w:szCs w:val="20"/>
              </w:rPr>
              <w:t>140.</w:t>
            </w:r>
          </w:p>
        </w:tc>
        <w:tc>
          <w:tcPr>
            <w:tcW w:w="4449" w:type="dxa"/>
            <w:gridSpan w:val="2"/>
          </w:tcPr>
          <w:p w14:paraId="5977BC57" w14:textId="35C20E64"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Krzesełko wykonane z materiału odpornego na korozje i na działanie płynów dezynfekujących</w:t>
            </w:r>
          </w:p>
        </w:tc>
        <w:tc>
          <w:tcPr>
            <w:tcW w:w="5119" w:type="dxa"/>
            <w:gridSpan w:val="2"/>
          </w:tcPr>
          <w:p w14:paraId="618148B2" w14:textId="77777777" w:rsidR="00272B6E" w:rsidRPr="00256482" w:rsidRDefault="00272B6E" w:rsidP="00272B6E">
            <w:pPr>
              <w:pStyle w:val="Bezodstpw"/>
              <w:jc w:val="both"/>
              <w:rPr>
                <w:rFonts w:ascii="Arial" w:hAnsi="Arial" w:cs="Arial"/>
                <w:sz w:val="20"/>
                <w:szCs w:val="20"/>
              </w:rPr>
            </w:pPr>
          </w:p>
        </w:tc>
      </w:tr>
      <w:tr w:rsidR="00272B6E" w14:paraId="1F3E587E" w14:textId="77777777" w:rsidTr="001F7D82">
        <w:tc>
          <w:tcPr>
            <w:tcW w:w="606" w:type="dxa"/>
            <w:gridSpan w:val="2"/>
          </w:tcPr>
          <w:p w14:paraId="00E6AD05" w14:textId="784CAFEB" w:rsidR="00272B6E" w:rsidRDefault="00272B6E" w:rsidP="00272B6E">
            <w:pPr>
              <w:pStyle w:val="Bezodstpw"/>
              <w:jc w:val="both"/>
              <w:rPr>
                <w:rFonts w:ascii="Arial" w:hAnsi="Arial" w:cs="Arial"/>
                <w:sz w:val="20"/>
                <w:szCs w:val="20"/>
              </w:rPr>
            </w:pPr>
            <w:r>
              <w:rPr>
                <w:rFonts w:ascii="Arial" w:hAnsi="Arial" w:cs="Arial"/>
                <w:sz w:val="20"/>
                <w:szCs w:val="20"/>
              </w:rPr>
              <w:t>141.</w:t>
            </w:r>
          </w:p>
        </w:tc>
        <w:tc>
          <w:tcPr>
            <w:tcW w:w="4449" w:type="dxa"/>
            <w:gridSpan w:val="2"/>
          </w:tcPr>
          <w:p w14:paraId="2C883E6F" w14:textId="70AED709"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Wyposażone w min 4 kółka transportowe z czego przednie koła obrotowe wyposażone w hamulce z blokadą położenia</w:t>
            </w:r>
          </w:p>
        </w:tc>
        <w:tc>
          <w:tcPr>
            <w:tcW w:w="5119" w:type="dxa"/>
            <w:gridSpan w:val="2"/>
          </w:tcPr>
          <w:p w14:paraId="01CFE2D9" w14:textId="77777777" w:rsidR="00272B6E" w:rsidRPr="00256482" w:rsidRDefault="00272B6E" w:rsidP="00272B6E">
            <w:pPr>
              <w:pStyle w:val="Bezodstpw"/>
              <w:jc w:val="both"/>
              <w:rPr>
                <w:rFonts w:ascii="Arial" w:hAnsi="Arial" w:cs="Arial"/>
                <w:sz w:val="20"/>
                <w:szCs w:val="20"/>
              </w:rPr>
            </w:pPr>
          </w:p>
        </w:tc>
      </w:tr>
      <w:tr w:rsidR="00272B6E" w14:paraId="3C2DDD17" w14:textId="77777777" w:rsidTr="001F7D82">
        <w:tc>
          <w:tcPr>
            <w:tcW w:w="606" w:type="dxa"/>
            <w:gridSpan w:val="2"/>
          </w:tcPr>
          <w:p w14:paraId="6FFB1E81" w14:textId="4EB0A92C" w:rsidR="00272B6E" w:rsidRDefault="00272B6E" w:rsidP="00272B6E">
            <w:pPr>
              <w:pStyle w:val="Bezodstpw"/>
              <w:jc w:val="both"/>
              <w:rPr>
                <w:rFonts w:ascii="Arial" w:hAnsi="Arial" w:cs="Arial"/>
                <w:sz w:val="20"/>
                <w:szCs w:val="20"/>
              </w:rPr>
            </w:pPr>
            <w:r>
              <w:rPr>
                <w:rFonts w:ascii="Arial" w:hAnsi="Arial" w:cs="Arial"/>
                <w:sz w:val="20"/>
                <w:szCs w:val="20"/>
              </w:rPr>
              <w:t>142.</w:t>
            </w:r>
          </w:p>
        </w:tc>
        <w:tc>
          <w:tcPr>
            <w:tcW w:w="4449" w:type="dxa"/>
            <w:gridSpan w:val="2"/>
          </w:tcPr>
          <w:p w14:paraId="0FCE1F1F" w14:textId="7E7C63C2"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Koła tylne o średnicy min 125 mm , koła przednie o średnicy min 75 mm</w:t>
            </w:r>
          </w:p>
        </w:tc>
        <w:tc>
          <w:tcPr>
            <w:tcW w:w="5119" w:type="dxa"/>
            <w:gridSpan w:val="2"/>
          </w:tcPr>
          <w:p w14:paraId="718CA89F" w14:textId="77777777" w:rsidR="00272B6E" w:rsidRPr="00256482" w:rsidRDefault="00272B6E" w:rsidP="00272B6E">
            <w:pPr>
              <w:pStyle w:val="Bezodstpw"/>
              <w:jc w:val="both"/>
              <w:rPr>
                <w:rFonts w:ascii="Arial" w:hAnsi="Arial" w:cs="Arial"/>
                <w:sz w:val="20"/>
                <w:szCs w:val="20"/>
              </w:rPr>
            </w:pPr>
          </w:p>
        </w:tc>
      </w:tr>
    </w:tbl>
    <w:p w14:paraId="7F90DA08" w14:textId="77777777" w:rsidR="00EE5AB2" w:rsidRDefault="00EE5AB2"/>
    <w:p w14:paraId="4A3697D1" w14:textId="77777777" w:rsidR="00EE5AB2" w:rsidRDefault="00EE5AB2"/>
    <w:tbl>
      <w:tblPr>
        <w:tblStyle w:val="Tabela-Siatka"/>
        <w:tblW w:w="0" w:type="auto"/>
        <w:tblLook w:val="04A0" w:firstRow="1" w:lastRow="0" w:firstColumn="1" w:lastColumn="0" w:noHBand="0" w:noVBand="1"/>
      </w:tblPr>
      <w:tblGrid>
        <w:gridCol w:w="11"/>
        <w:gridCol w:w="595"/>
        <w:gridCol w:w="10"/>
        <w:gridCol w:w="4439"/>
        <w:gridCol w:w="6"/>
        <w:gridCol w:w="5113"/>
      </w:tblGrid>
      <w:tr w:rsidR="00EE5AB2" w14:paraId="7D718293" w14:textId="77777777" w:rsidTr="00EE5AB2">
        <w:trPr>
          <w:gridBefore w:val="1"/>
          <w:wBefore w:w="11" w:type="dxa"/>
        </w:trPr>
        <w:tc>
          <w:tcPr>
            <w:tcW w:w="60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9BB15D7" w14:textId="77777777" w:rsidR="00EE5AB2" w:rsidRDefault="00EE5AB2" w:rsidP="008C166D">
            <w:pPr>
              <w:pStyle w:val="Bezodstpw"/>
              <w:jc w:val="center"/>
              <w:rPr>
                <w:rFonts w:ascii="Arial" w:hAnsi="Arial" w:cs="Arial"/>
                <w:sz w:val="20"/>
                <w:szCs w:val="20"/>
              </w:rPr>
            </w:pPr>
            <w:r>
              <w:rPr>
                <w:rFonts w:ascii="Arial" w:hAnsi="Arial" w:cs="Arial"/>
                <w:b/>
                <w:bCs/>
              </w:rPr>
              <w:t>1</w:t>
            </w:r>
          </w:p>
        </w:tc>
        <w:tc>
          <w:tcPr>
            <w:tcW w:w="4445"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6941A156" w14:textId="77777777" w:rsidR="00EE5AB2" w:rsidRPr="00256482" w:rsidRDefault="00EE5AB2" w:rsidP="008C166D">
            <w:pPr>
              <w:pStyle w:val="Bezodstpw"/>
              <w:jc w:val="center"/>
              <w:rPr>
                <w:rFonts w:ascii="Arial" w:hAnsi="Arial" w:cs="Arial"/>
                <w:color w:val="000009"/>
                <w:sz w:val="20"/>
                <w:szCs w:val="20"/>
              </w:rPr>
            </w:pPr>
            <w:r>
              <w:rPr>
                <w:rFonts w:ascii="Arial" w:hAnsi="Arial" w:cs="Arial"/>
                <w:b/>
                <w:bCs/>
              </w:rPr>
              <w:t>2</w:t>
            </w:r>
          </w:p>
        </w:tc>
        <w:tc>
          <w:tcPr>
            <w:tcW w:w="5113" w:type="dxa"/>
            <w:tcBorders>
              <w:top w:val="double" w:sz="4" w:space="0" w:color="auto"/>
              <w:left w:val="double" w:sz="4" w:space="0" w:color="auto"/>
              <w:bottom w:val="double" w:sz="4" w:space="0" w:color="auto"/>
              <w:right w:val="double" w:sz="4" w:space="0" w:color="auto"/>
            </w:tcBorders>
            <w:shd w:val="clear" w:color="auto" w:fill="E7E6E6" w:themeFill="background2"/>
          </w:tcPr>
          <w:p w14:paraId="15D73DFB" w14:textId="77777777" w:rsidR="00EE5AB2" w:rsidRPr="00256482" w:rsidRDefault="00EE5AB2" w:rsidP="008C166D">
            <w:pPr>
              <w:pStyle w:val="Bezodstpw"/>
              <w:jc w:val="center"/>
              <w:rPr>
                <w:rFonts w:ascii="Arial" w:hAnsi="Arial" w:cs="Arial"/>
                <w:sz w:val="20"/>
                <w:szCs w:val="20"/>
              </w:rPr>
            </w:pPr>
            <w:r>
              <w:rPr>
                <w:rFonts w:ascii="Arial" w:hAnsi="Arial" w:cs="Arial"/>
                <w:b/>
                <w:bCs/>
              </w:rPr>
              <w:t>3</w:t>
            </w:r>
          </w:p>
        </w:tc>
      </w:tr>
      <w:tr w:rsidR="00272B6E" w14:paraId="572913D2" w14:textId="77777777" w:rsidTr="00EE5AB2">
        <w:tc>
          <w:tcPr>
            <w:tcW w:w="606" w:type="dxa"/>
            <w:gridSpan w:val="2"/>
          </w:tcPr>
          <w:p w14:paraId="41AA834A" w14:textId="39FECD14" w:rsidR="00272B6E" w:rsidRDefault="00272B6E" w:rsidP="00272B6E">
            <w:pPr>
              <w:pStyle w:val="Bezodstpw"/>
              <w:jc w:val="both"/>
              <w:rPr>
                <w:rFonts w:ascii="Arial" w:hAnsi="Arial" w:cs="Arial"/>
                <w:sz w:val="20"/>
                <w:szCs w:val="20"/>
              </w:rPr>
            </w:pPr>
            <w:r>
              <w:rPr>
                <w:rFonts w:ascii="Arial" w:hAnsi="Arial" w:cs="Arial"/>
                <w:sz w:val="20"/>
                <w:szCs w:val="20"/>
              </w:rPr>
              <w:t>143.</w:t>
            </w:r>
          </w:p>
        </w:tc>
        <w:tc>
          <w:tcPr>
            <w:tcW w:w="4449" w:type="dxa"/>
            <w:gridSpan w:val="2"/>
          </w:tcPr>
          <w:p w14:paraId="2152F1CB" w14:textId="77777777" w:rsidR="00272B6E" w:rsidRDefault="00272B6E" w:rsidP="00272B6E">
            <w:pPr>
              <w:pStyle w:val="Bezodstpw"/>
              <w:ind w:right="-1"/>
              <w:jc w:val="both"/>
              <w:rPr>
                <w:rFonts w:ascii="Arial" w:hAnsi="Arial" w:cs="Arial"/>
                <w:sz w:val="20"/>
                <w:szCs w:val="20"/>
                <w:lang w:eastAsia="pl-PL" w:bidi="pl-PL"/>
              </w:rPr>
            </w:pPr>
            <w:r w:rsidRPr="00272B6E">
              <w:rPr>
                <w:rFonts w:ascii="Arial" w:hAnsi="Arial" w:cs="Arial"/>
                <w:sz w:val="20"/>
                <w:szCs w:val="20"/>
                <w:lang w:eastAsia="pl-PL" w:bidi="pl-PL"/>
              </w:rPr>
              <w:t>Wyposażone w uchwyty przednie z regulacją długości i regulacją wysokości na min 2 poziomach</w:t>
            </w:r>
          </w:p>
          <w:p w14:paraId="457B9702" w14:textId="050C1479" w:rsidR="00EE5AB2" w:rsidRPr="00272B6E" w:rsidRDefault="00EE5AB2" w:rsidP="00272B6E">
            <w:pPr>
              <w:pStyle w:val="Bezodstpw"/>
              <w:ind w:right="-1"/>
              <w:jc w:val="both"/>
              <w:rPr>
                <w:rFonts w:ascii="Arial" w:hAnsi="Arial" w:cs="Arial"/>
                <w:sz w:val="20"/>
                <w:szCs w:val="20"/>
              </w:rPr>
            </w:pPr>
          </w:p>
        </w:tc>
        <w:tc>
          <w:tcPr>
            <w:tcW w:w="5119" w:type="dxa"/>
            <w:gridSpan w:val="2"/>
          </w:tcPr>
          <w:p w14:paraId="315CFB7F" w14:textId="77777777" w:rsidR="00272B6E" w:rsidRPr="00256482" w:rsidRDefault="00272B6E" w:rsidP="00272B6E">
            <w:pPr>
              <w:pStyle w:val="Bezodstpw"/>
              <w:jc w:val="both"/>
              <w:rPr>
                <w:rFonts w:ascii="Arial" w:hAnsi="Arial" w:cs="Arial"/>
                <w:sz w:val="20"/>
                <w:szCs w:val="20"/>
              </w:rPr>
            </w:pPr>
          </w:p>
        </w:tc>
      </w:tr>
      <w:tr w:rsidR="00272B6E" w14:paraId="3FF4AC43" w14:textId="77777777" w:rsidTr="00EE5AB2">
        <w:tc>
          <w:tcPr>
            <w:tcW w:w="606" w:type="dxa"/>
            <w:gridSpan w:val="2"/>
          </w:tcPr>
          <w:p w14:paraId="56CFB8D2" w14:textId="22DEA1ED" w:rsidR="00272B6E" w:rsidRDefault="00272B6E" w:rsidP="00272B6E">
            <w:pPr>
              <w:pStyle w:val="Bezodstpw"/>
              <w:jc w:val="both"/>
              <w:rPr>
                <w:rFonts w:ascii="Arial" w:hAnsi="Arial" w:cs="Arial"/>
                <w:sz w:val="20"/>
                <w:szCs w:val="20"/>
              </w:rPr>
            </w:pPr>
            <w:r>
              <w:rPr>
                <w:rFonts w:ascii="Arial" w:hAnsi="Arial" w:cs="Arial"/>
                <w:sz w:val="20"/>
                <w:szCs w:val="20"/>
              </w:rPr>
              <w:t>144.</w:t>
            </w:r>
          </w:p>
        </w:tc>
        <w:tc>
          <w:tcPr>
            <w:tcW w:w="4449" w:type="dxa"/>
            <w:gridSpan w:val="2"/>
          </w:tcPr>
          <w:p w14:paraId="79F23E5B" w14:textId="3B7A1756"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Wyposażone w min 2 pary składanych tylnych uchwytów transportowych do przenoszenia</w:t>
            </w:r>
          </w:p>
        </w:tc>
        <w:tc>
          <w:tcPr>
            <w:tcW w:w="5119" w:type="dxa"/>
            <w:gridSpan w:val="2"/>
          </w:tcPr>
          <w:p w14:paraId="5D4F22BE" w14:textId="77777777" w:rsidR="00272B6E" w:rsidRPr="00256482" w:rsidRDefault="00272B6E" w:rsidP="00272B6E">
            <w:pPr>
              <w:pStyle w:val="Bezodstpw"/>
              <w:jc w:val="both"/>
              <w:rPr>
                <w:rFonts w:ascii="Arial" w:hAnsi="Arial" w:cs="Arial"/>
                <w:sz w:val="20"/>
                <w:szCs w:val="20"/>
              </w:rPr>
            </w:pPr>
          </w:p>
        </w:tc>
      </w:tr>
      <w:tr w:rsidR="00272B6E" w14:paraId="03A3910B" w14:textId="77777777" w:rsidTr="00EE5AB2">
        <w:tc>
          <w:tcPr>
            <w:tcW w:w="606" w:type="dxa"/>
            <w:gridSpan w:val="2"/>
          </w:tcPr>
          <w:p w14:paraId="55BB9F2C" w14:textId="2699FD63" w:rsidR="00272B6E" w:rsidRDefault="00272B6E" w:rsidP="00272B6E">
            <w:pPr>
              <w:pStyle w:val="Bezodstpw"/>
              <w:jc w:val="both"/>
              <w:rPr>
                <w:rFonts w:ascii="Arial" w:hAnsi="Arial" w:cs="Arial"/>
                <w:sz w:val="20"/>
                <w:szCs w:val="20"/>
              </w:rPr>
            </w:pPr>
            <w:r>
              <w:rPr>
                <w:rFonts w:ascii="Arial" w:hAnsi="Arial" w:cs="Arial"/>
                <w:sz w:val="20"/>
                <w:szCs w:val="20"/>
              </w:rPr>
              <w:t>145.</w:t>
            </w:r>
          </w:p>
        </w:tc>
        <w:tc>
          <w:tcPr>
            <w:tcW w:w="4449" w:type="dxa"/>
            <w:gridSpan w:val="2"/>
          </w:tcPr>
          <w:p w14:paraId="19D6326E" w14:textId="79B848E4"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Wyposażone w blokadę zabezpieczającą przed złożeniem w trakcie transportu</w:t>
            </w:r>
          </w:p>
        </w:tc>
        <w:tc>
          <w:tcPr>
            <w:tcW w:w="5119" w:type="dxa"/>
            <w:gridSpan w:val="2"/>
          </w:tcPr>
          <w:p w14:paraId="49595876" w14:textId="77777777" w:rsidR="00272B6E" w:rsidRPr="00256482" w:rsidRDefault="00272B6E" w:rsidP="00272B6E">
            <w:pPr>
              <w:pStyle w:val="Bezodstpw"/>
              <w:jc w:val="both"/>
              <w:rPr>
                <w:rFonts w:ascii="Arial" w:hAnsi="Arial" w:cs="Arial"/>
                <w:sz w:val="20"/>
                <w:szCs w:val="20"/>
              </w:rPr>
            </w:pPr>
          </w:p>
        </w:tc>
      </w:tr>
      <w:tr w:rsidR="00272B6E" w14:paraId="5DEAD87D" w14:textId="77777777" w:rsidTr="00EE5AB2">
        <w:tc>
          <w:tcPr>
            <w:tcW w:w="606" w:type="dxa"/>
            <w:gridSpan w:val="2"/>
          </w:tcPr>
          <w:p w14:paraId="6FB09BE8" w14:textId="4B9B4317" w:rsidR="00272B6E" w:rsidRDefault="00272B6E" w:rsidP="00272B6E">
            <w:pPr>
              <w:pStyle w:val="Bezodstpw"/>
              <w:jc w:val="both"/>
              <w:rPr>
                <w:rFonts w:ascii="Arial" w:hAnsi="Arial" w:cs="Arial"/>
                <w:sz w:val="20"/>
                <w:szCs w:val="20"/>
              </w:rPr>
            </w:pPr>
            <w:r>
              <w:rPr>
                <w:rFonts w:ascii="Arial" w:hAnsi="Arial" w:cs="Arial"/>
                <w:sz w:val="20"/>
                <w:szCs w:val="20"/>
              </w:rPr>
              <w:t>146.</w:t>
            </w:r>
          </w:p>
        </w:tc>
        <w:tc>
          <w:tcPr>
            <w:tcW w:w="4449" w:type="dxa"/>
            <w:gridSpan w:val="2"/>
          </w:tcPr>
          <w:p w14:paraId="655A022C" w14:textId="2DD14A91" w:rsidR="00272B6E" w:rsidRPr="00272B6E" w:rsidRDefault="00272B6E" w:rsidP="00272B6E">
            <w:pPr>
              <w:pStyle w:val="Bezodstpw"/>
              <w:ind w:right="-1"/>
              <w:jc w:val="both"/>
              <w:rPr>
                <w:rFonts w:ascii="Arial" w:hAnsi="Arial" w:cs="Arial"/>
                <w:sz w:val="20"/>
                <w:szCs w:val="20"/>
              </w:rPr>
            </w:pPr>
            <w:r w:rsidRPr="00272B6E">
              <w:rPr>
                <w:rFonts w:ascii="Arial" w:hAnsi="Arial" w:cs="Arial"/>
                <w:sz w:val="20"/>
                <w:szCs w:val="20"/>
                <w:lang w:eastAsia="pl-PL" w:bidi="pl-PL"/>
              </w:rPr>
              <w:t>Siedzisko i oparcie wykonane z mocnego miękkiego materiału winylowo-nylonowego, odpornego na bakterie, grzyby, zmywalnego, dezynfekowanego, siedzisko i oparcie szybko demontowalne</w:t>
            </w:r>
          </w:p>
        </w:tc>
        <w:tc>
          <w:tcPr>
            <w:tcW w:w="5119" w:type="dxa"/>
            <w:gridSpan w:val="2"/>
          </w:tcPr>
          <w:p w14:paraId="49124B98" w14:textId="77777777" w:rsidR="00272B6E" w:rsidRPr="00256482" w:rsidRDefault="00272B6E" w:rsidP="00272B6E">
            <w:pPr>
              <w:pStyle w:val="Bezodstpw"/>
              <w:jc w:val="both"/>
              <w:rPr>
                <w:rFonts w:ascii="Arial" w:hAnsi="Arial" w:cs="Arial"/>
                <w:sz w:val="20"/>
                <w:szCs w:val="20"/>
              </w:rPr>
            </w:pPr>
          </w:p>
        </w:tc>
      </w:tr>
      <w:tr w:rsidR="00272B6E" w14:paraId="12646440" w14:textId="77777777" w:rsidTr="00EE5AB2">
        <w:tc>
          <w:tcPr>
            <w:tcW w:w="606" w:type="dxa"/>
            <w:gridSpan w:val="2"/>
          </w:tcPr>
          <w:p w14:paraId="2395571B" w14:textId="1213F84C" w:rsidR="00272B6E" w:rsidRDefault="00272B6E" w:rsidP="00272B6E">
            <w:pPr>
              <w:pStyle w:val="Bezodstpw"/>
              <w:jc w:val="both"/>
              <w:rPr>
                <w:rFonts w:ascii="Arial" w:hAnsi="Arial" w:cs="Arial"/>
                <w:sz w:val="20"/>
                <w:szCs w:val="20"/>
              </w:rPr>
            </w:pPr>
            <w:r>
              <w:rPr>
                <w:rFonts w:ascii="Arial" w:hAnsi="Arial" w:cs="Arial"/>
                <w:sz w:val="20"/>
                <w:szCs w:val="20"/>
              </w:rPr>
              <w:t>147.</w:t>
            </w:r>
          </w:p>
        </w:tc>
        <w:tc>
          <w:tcPr>
            <w:tcW w:w="4449" w:type="dxa"/>
            <w:gridSpan w:val="2"/>
          </w:tcPr>
          <w:p w14:paraId="333B6F7D" w14:textId="4764A840" w:rsidR="00272B6E" w:rsidRPr="00272B6E" w:rsidRDefault="00272B6E" w:rsidP="00272B6E">
            <w:pPr>
              <w:pStyle w:val="Bezodstpw"/>
              <w:ind w:right="-1"/>
              <w:jc w:val="both"/>
              <w:rPr>
                <w:rFonts w:ascii="Arial" w:hAnsi="Arial" w:cs="Arial"/>
                <w:sz w:val="20"/>
                <w:szCs w:val="20"/>
                <w:lang w:eastAsia="pl-PL" w:bidi="pl-PL"/>
              </w:rPr>
            </w:pPr>
            <w:r w:rsidRPr="00272B6E">
              <w:rPr>
                <w:rFonts w:ascii="Arial" w:hAnsi="Arial" w:cs="Arial"/>
                <w:sz w:val="20"/>
                <w:szCs w:val="20"/>
                <w:lang w:eastAsia="pl-PL" w:bidi="pl-PL"/>
              </w:rPr>
              <w:t>Wyposażone w min</w:t>
            </w:r>
            <w:r>
              <w:rPr>
                <w:rFonts w:ascii="Arial" w:hAnsi="Arial" w:cs="Arial"/>
                <w:sz w:val="20"/>
                <w:szCs w:val="20"/>
                <w:lang w:eastAsia="pl-PL" w:bidi="pl-PL"/>
              </w:rPr>
              <w:t>.</w:t>
            </w:r>
            <w:r w:rsidRPr="00272B6E">
              <w:rPr>
                <w:rFonts w:ascii="Arial" w:hAnsi="Arial" w:cs="Arial"/>
                <w:sz w:val="20"/>
                <w:szCs w:val="20"/>
                <w:lang w:eastAsia="pl-PL" w:bidi="pl-PL"/>
              </w:rPr>
              <w:t xml:space="preserve"> 3 pasy zabezpieczające umożliwiające szybkie ich rozpięcie</w:t>
            </w:r>
          </w:p>
        </w:tc>
        <w:tc>
          <w:tcPr>
            <w:tcW w:w="5119" w:type="dxa"/>
            <w:gridSpan w:val="2"/>
          </w:tcPr>
          <w:p w14:paraId="0A30EF99" w14:textId="77777777" w:rsidR="00272B6E" w:rsidRPr="00256482" w:rsidRDefault="00272B6E" w:rsidP="00272B6E">
            <w:pPr>
              <w:pStyle w:val="Bezodstpw"/>
              <w:jc w:val="both"/>
              <w:rPr>
                <w:rFonts w:ascii="Arial" w:hAnsi="Arial" w:cs="Arial"/>
                <w:sz w:val="20"/>
                <w:szCs w:val="20"/>
              </w:rPr>
            </w:pPr>
          </w:p>
        </w:tc>
      </w:tr>
      <w:tr w:rsidR="00272B6E" w14:paraId="5D6AD9E2" w14:textId="77777777" w:rsidTr="00EE5AB2">
        <w:tc>
          <w:tcPr>
            <w:tcW w:w="606" w:type="dxa"/>
            <w:gridSpan w:val="2"/>
          </w:tcPr>
          <w:p w14:paraId="2E822581" w14:textId="0EE8164C" w:rsidR="00272B6E" w:rsidRDefault="00272B6E" w:rsidP="00272B6E">
            <w:pPr>
              <w:pStyle w:val="Bezodstpw"/>
              <w:jc w:val="both"/>
              <w:rPr>
                <w:rFonts w:ascii="Arial" w:hAnsi="Arial" w:cs="Arial"/>
                <w:sz w:val="20"/>
                <w:szCs w:val="20"/>
              </w:rPr>
            </w:pPr>
            <w:r>
              <w:rPr>
                <w:rFonts w:ascii="Arial" w:hAnsi="Arial" w:cs="Arial"/>
                <w:sz w:val="20"/>
                <w:szCs w:val="20"/>
              </w:rPr>
              <w:t>148.</w:t>
            </w:r>
          </w:p>
        </w:tc>
        <w:tc>
          <w:tcPr>
            <w:tcW w:w="4449" w:type="dxa"/>
            <w:gridSpan w:val="2"/>
          </w:tcPr>
          <w:p w14:paraId="51E59703" w14:textId="7B97879F" w:rsidR="00272B6E" w:rsidRPr="00272B6E" w:rsidRDefault="00272B6E" w:rsidP="00272B6E">
            <w:pPr>
              <w:pStyle w:val="Bezodstpw"/>
              <w:ind w:right="-1"/>
              <w:jc w:val="both"/>
              <w:rPr>
                <w:rFonts w:ascii="Arial" w:hAnsi="Arial" w:cs="Arial"/>
                <w:sz w:val="20"/>
                <w:szCs w:val="20"/>
                <w:lang w:eastAsia="pl-PL" w:bidi="pl-PL"/>
              </w:rPr>
            </w:pPr>
            <w:r w:rsidRPr="00272B6E">
              <w:rPr>
                <w:rFonts w:ascii="Arial" w:hAnsi="Arial" w:cs="Arial"/>
                <w:sz w:val="20"/>
                <w:szCs w:val="20"/>
                <w:lang w:eastAsia="pl-PL" w:bidi="pl-PL"/>
              </w:rPr>
              <w:t>Waga krzesełka max 10 kg</w:t>
            </w:r>
          </w:p>
        </w:tc>
        <w:tc>
          <w:tcPr>
            <w:tcW w:w="5119" w:type="dxa"/>
            <w:gridSpan w:val="2"/>
          </w:tcPr>
          <w:p w14:paraId="6FDF1D10" w14:textId="77777777" w:rsidR="00272B6E" w:rsidRPr="00256482" w:rsidRDefault="00272B6E" w:rsidP="00272B6E">
            <w:pPr>
              <w:pStyle w:val="Bezodstpw"/>
              <w:jc w:val="both"/>
              <w:rPr>
                <w:rFonts w:ascii="Arial" w:hAnsi="Arial" w:cs="Arial"/>
                <w:sz w:val="20"/>
                <w:szCs w:val="20"/>
              </w:rPr>
            </w:pPr>
          </w:p>
        </w:tc>
      </w:tr>
      <w:tr w:rsidR="00272B6E" w14:paraId="7114FFDF" w14:textId="77777777" w:rsidTr="00EE5AB2">
        <w:tc>
          <w:tcPr>
            <w:tcW w:w="606" w:type="dxa"/>
            <w:gridSpan w:val="2"/>
          </w:tcPr>
          <w:p w14:paraId="1F954F76" w14:textId="7692632F" w:rsidR="00272B6E" w:rsidRDefault="00272B6E" w:rsidP="00272B6E">
            <w:pPr>
              <w:pStyle w:val="Bezodstpw"/>
              <w:jc w:val="both"/>
              <w:rPr>
                <w:rFonts w:ascii="Arial" w:hAnsi="Arial" w:cs="Arial"/>
                <w:sz w:val="20"/>
                <w:szCs w:val="20"/>
              </w:rPr>
            </w:pPr>
            <w:r>
              <w:rPr>
                <w:rFonts w:ascii="Arial" w:hAnsi="Arial" w:cs="Arial"/>
                <w:sz w:val="20"/>
                <w:szCs w:val="20"/>
              </w:rPr>
              <w:t>149.</w:t>
            </w:r>
          </w:p>
        </w:tc>
        <w:tc>
          <w:tcPr>
            <w:tcW w:w="4449" w:type="dxa"/>
            <w:gridSpan w:val="2"/>
          </w:tcPr>
          <w:p w14:paraId="3E1636FC" w14:textId="7F3ADFEF" w:rsidR="00272B6E" w:rsidRPr="00272B6E" w:rsidRDefault="00272B6E" w:rsidP="00272B6E">
            <w:pPr>
              <w:pStyle w:val="Bezodstpw"/>
              <w:ind w:right="-1"/>
              <w:jc w:val="both"/>
              <w:rPr>
                <w:rFonts w:ascii="Arial" w:hAnsi="Arial" w:cs="Arial"/>
                <w:sz w:val="20"/>
                <w:szCs w:val="20"/>
                <w:lang w:eastAsia="pl-PL" w:bidi="pl-PL"/>
              </w:rPr>
            </w:pPr>
            <w:r w:rsidRPr="00272B6E">
              <w:rPr>
                <w:rFonts w:ascii="Arial" w:hAnsi="Arial" w:cs="Arial"/>
                <w:sz w:val="20"/>
                <w:szCs w:val="20"/>
                <w:lang w:eastAsia="pl-PL" w:bidi="pl-PL"/>
              </w:rPr>
              <w:t>Dopuszczalne obciążenie krzesełka min</w:t>
            </w:r>
            <w:r>
              <w:rPr>
                <w:rFonts w:ascii="Arial" w:hAnsi="Arial" w:cs="Arial"/>
                <w:sz w:val="20"/>
                <w:szCs w:val="20"/>
                <w:lang w:eastAsia="pl-PL" w:bidi="pl-PL"/>
              </w:rPr>
              <w:t>imum</w:t>
            </w:r>
            <w:r w:rsidRPr="00272B6E">
              <w:rPr>
                <w:rFonts w:ascii="Arial" w:hAnsi="Arial" w:cs="Arial"/>
                <w:sz w:val="20"/>
                <w:szCs w:val="20"/>
                <w:lang w:eastAsia="pl-PL" w:bidi="pl-PL"/>
              </w:rPr>
              <w:t xml:space="preserve"> 150 kg</w:t>
            </w:r>
          </w:p>
        </w:tc>
        <w:tc>
          <w:tcPr>
            <w:tcW w:w="5119" w:type="dxa"/>
            <w:gridSpan w:val="2"/>
          </w:tcPr>
          <w:p w14:paraId="75484892" w14:textId="77777777" w:rsidR="00272B6E" w:rsidRPr="00256482" w:rsidRDefault="00272B6E" w:rsidP="00272B6E">
            <w:pPr>
              <w:pStyle w:val="Bezodstpw"/>
              <w:jc w:val="both"/>
              <w:rPr>
                <w:rFonts w:ascii="Arial" w:hAnsi="Arial" w:cs="Arial"/>
                <w:sz w:val="20"/>
                <w:szCs w:val="20"/>
              </w:rPr>
            </w:pPr>
          </w:p>
        </w:tc>
      </w:tr>
      <w:tr w:rsidR="00581BEB" w14:paraId="43DB2F1F" w14:textId="77777777" w:rsidTr="00EE5AB2">
        <w:tc>
          <w:tcPr>
            <w:tcW w:w="10174" w:type="dxa"/>
            <w:gridSpan w:val="6"/>
            <w:shd w:val="clear" w:color="auto" w:fill="E7E6E6" w:themeFill="background2"/>
          </w:tcPr>
          <w:p w14:paraId="451EA636" w14:textId="24957F6D" w:rsidR="00581BEB" w:rsidRPr="00581BEB" w:rsidRDefault="00581BEB" w:rsidP="00581BEB">
            <w:pPr>
              <w:pStyle w:val="Bezodstpw"/>
              <w:jc w:val="center"/>
              <w:rPr>
                <w:rFonts w:ascii="Arial" w:hAnsi="Arial" w:cs="Arial"/>
                <w:b/>
                <w:bCs/>
                <w:sz w:val="20"/>
                <w:szCs w:val="20"/>
              </w:rPr>
            </w:pPr>
            <w:r w:rsidRPr="00581BEB">
              <w:rPr>
                <w:rFonts w:ascii="Arial" w:hAnsi="Arial" w:cs="Arial"/>
                <w:b/>
                <w:bCs/>
                <w:sz w:val="20"/>
                <w:szCs w:val="20"/>
              </w:rPr>
              <w:t>DODATKOWE</w:t>
            </w:r>
          </w:p>
        </w:tc>
      </w:tr>
      <w:tr w:rsidR="0014520C" w14:paraId="0DEEA5A9" w14:textId="77777777" w:rsidTr="00EE5AB2">
        <w:tc>
          <w:tcPr>
            <w:tcW w:w="606" w:type="dxa"/>
            <w:gridSpan w:val="2"/>
          </w:tcPr>
          <w:p w14:paraId="3903C9C7" w14:textId="6BFE595D" w:rsidR="0014520C" w:rsidRDefault="00581BEB" w:rsidP="0014520C">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0</w:t>
            </w:r>
            <w:r>
              <w:rPr>
                <w:rFonts w:ascii="Arial" w:hAnsi="Arial" w:cs="Arial"/>
                <w:sz w:val="20"/>
                <w:szCs w:val="20"/>
              </w:rPr>
              <w:t>.</w:t>
            </w:r>
          </w:p>
        </w:tc>
        <w:tc>
          <w:tcPr>
            <w:tcW w:w="4449" w:type="dxa"/>
            <w:gridSpan w:val="2"/>
          </w:tcPr>
          <w:p w14:paraId="3EE862C4" w14:textId="55984269" w:rsidR="00581BEB" w:rsidRDefault="00581BEB" w:rsidP="00581BEB">
            <w:pPr>
              <w:jc w:val="both"/>
              <w:rPr>
                <w:rFonts w:ascii="Arial" w:hAnsi="Arial" w:cs="Arial"/>
                <w:color w:val="000000"/>
                <w:sz w:val="8"/>
                <w:szCs w:val="8"/>
              </w:rPr>
            </w:pPr>
            <w:r w:rsidRPr="00581BEB">
              <w:rPr>
                <w:rFonts w:ascii="Arial" w:hAnsi="Arial" w:cs="Arial"/>
                <w:color w:val="000000"/>
                <w:sz w:val="20"/>
                <w:szCs w:val="20"/>
              </w:rPr>
              <w:t>- torba tlenowa + reduktor + butla aluminiowa</w:t>
            </w:r>
            <w:r>
              <w:rPr>
                <w:rFonts w:ascii="Arial" w:hAnsi="Arial" w:cs="Arial"/>
                <w:color w:val="000000"/>
                <w:sz w:val="20"/>
                <w:szCs w:val="20"/>
              </w:rPr>
              <w:t xml:space="preserve">  </w:t>
            </w:r>
            <w:r w:rsidRPr="00581BEB">
              <w:rPr>
                <w:rFonts w:ascii="Arial" w:hAnsi="Arial" w:cs="Arial"/>
                <w:color w:val="000000"/>
                <w:sz w:val="20"/>
                <w:szCs w:val="20"/>
              </w:rPr>
              <w:t xml:space="preserve"> 2,7 l.</w:t>
            </w:r>
            <w:r>
              <w:rPr>
                <w:rFonts w:ascii="Arial" w:hAnsi="Arial" w:cs="Arial"/>
                <w:color w:val="000000"/>
                <w:sz w:val="20"/>
                <w:szCs w:val="20"/>
              </w:rPr>
              <w:t xml:space="preserve"> – 1 komplet.</w:t>
            </w:r>
          </w:p>
          <w:p w14:paraId="5E16A575" w14:textId="77777777" w:rsidR="00581BEB" w:rsidRPr="00581BEB" w:rsidRDefault="00581BEB" w:rsidP="00581BEB">
            <w:pPr>
              <w:jc w:val="both"/>
              <w:rPr>
                <w:rFonts w:ascii="Arial" w:hAnsi="Arial" w:cs="Arial"/>
                <w:color w:val="000000"/>
                <w:sz w:val="8"/>
                <w:szCs w:val="8"/>
              </w:rPr>
            </w:pPr>
          </w:p>
          <w:p w14:paraId="7421E0E7" w14:textId="77777777" w:rsidR="00581BEB" w:rsidRPr="00581BEB" w:rsidRDefault="00581BEB" w:rsidP="00581BEB">
            <w:pPr>
              <w:spacing w:line="360" w:lineRule="auto"/>
              <w:jc w:val="both"/>
              <w:rPr>
                <w:rFonts w:ascii="Arial" w:hAnsi="Arial" w:cs="Arial"/>
                <w:color w:val="000000"/>
                <w:sz w:val="20"/>
                <w:szCs w:val="20"/>
              </w:rPr>
            </w:pPr>
            <w:r w:rsidRPr="00581BEB">
              <w:rPr>
                <w:rFonts w:ascii="Arial" w:hAnsi="Arial" w:cs="Arial"/>
                <w:color w:val="000000"/>
                <w:sz w:val="20"/>
                <w:szCs w:val="20"/>
              </w:rPr>
              <w:t>- butla 10 l tlenowa pusta – 2 sztuki</w:t>
            </w:r>
          </w:p>
          <w:p w14:paraId="52BDE6BE" w14:textId="77777777" w:rsidR="00581BEB" w:rsidRPr="00581BEB" w:rsidRDefault="00581BEB" w:rsidP="00581BEB">
            <w:pPr>
              <w:spacing w:line="360" w:lineRule="auto"/>
              <w:jc w:val="both"/>
              <w:rPr>
                <w:rFonts w:ascii="Arial" w:hAnsi="Arial" w:cs="Arial"/>
                <w:color w:val="000000"/>
                <w:sz w:val="20"/>
                <w:szCs w:val="20"/>
              </w:rPr>
            </w:pPr>
            <w:r w:rsidRPr="00581BEB">
              <w:rPr>
                <w:rFonts w:ascii="Arial" w:hAnsi="Arial" w:cs="Arial"/>
                <w:color w:val="000000"/>
                <w:sz w:val="20"/>
                <w:szCs w:val="20"/>
              </w:rPr>
              <w:t>- reduktor dużej butli tlenowej – 2 sztuki</w:t>
            </w:r>
          </w:p>
          <w:p w14:paraId="5A49E55B" w14:textId="77777777" w:rsidR="00581BEB" w:rsidRPr="00581BEB" w:rsidRDefault="00581BEB" w:rsidP="00581BEB">
            <w:pPr>
              <w:spacing w:line="360" w:lineRule="auto"/>
              <w:jc w:val="both"/>
              <w:rPr>
                <w:rFonts w:ascii="Arial" w:hAnsi="Arial" w:cs="Arial"/>
                <w:color w:val="000000"/>
                <w:sz w:val="20"/>
                <w:szCs w:val="20"/>
              </w:rPr>
            </w:pPr>
            <w:r w:rsidRPr="00581BEB">
              <w:rPr>
                <w:rFonts w:ascii="Arial" w:hAnsi="Arial" w:cs="Arial"/>
                <w:color w:val="000000"/>
                <w:sz w:val="20"/>
                <w:szCs w:val="20"/>
              </w:rPr>
              <w:t>- mała butla tlenowa aluminiowa – 1 sztuka</w:t>
            </w:r>
          </w:p>
          <w:p w14:paraId="5FF0C832" w14:textId="77777777" w:rsidR="00581BEB" w:rsidRPr="00581BEB" w:rsidRDefault="00581BEB" w:rsidP="00581BEB">
            <w:pPr>
              <w:spacing w:line="360" w:lineRule="auto"/>
              <w:jc w:val="both"/>
              <w:rPr>
                <w:rFonts w:ascii="Arial" w:hAnsi="Arial" w:cs="Arial"/>
                <w:color w:val="000000"/>
                <w:sz w:val="20"/>
                <w:szCs w:val="20"/>
              </w:rPr>
            </w:pPr>
            <w:r w:rsidRPr="00581BEB">
              <w:rPr>
                <w:rFonts w:ascii="Arial" w:hAnsi="Arial" w:cs="Arial"/>
                <w:color w:val="000000"/>
                <w:sz w:val="20"/>
                <w:szCs w:val="20"/>
              </w:rPr>
              <w:t>- reduktor małej butli tlenowej – 1 sztuka</w:t>
            </w:r>
          </w:p>
          <w:p w14:paraId="6160A6CA" w14:textId="333D14D6" w:rsidR="0014520C" w:rsidRPr="00272B6E" w:rsidRDefault="00581BEB" w:rsidP="00581BEB">
            <w:pPr>
              <w:pStyle w:val="Bezodstpw"/>
              <w:jc w:val="both"/>
              <w:rPr>
                <w:rFonts w:ascii="Arial" w:hAnsi="Arial" w:cs="Arial"/>
                <w:sz w:val="20"/>
                <w:szCs w:val="20"/>
                <w:lang w:eastAsia="pl-PL" w:bidi="pl-PL"/>
              </w:rPr>
            </w:pPr>
            <w:r w:rsidRPr="00581BEB">
              <w:rPr>
                <w:rFonts w:ascii="Arial" w:hAnsi="Arial" w:cs="Arial"/>
                <w:color w:val="000000"/>
                <w:sz w:val="20"/>
                <w:szCs w:val="20"/>
              </w:rPr>
              <w:t>- przepływomierz z nawilżaczem wpinany do gniazda AGA – 1 sztuka</w:t>
            </w:r>
          </w:p>
        </w:tc>
        <w:tc>
          <w:tcPr>
            <w:tcW w:w="5119" w:type="dxa"/>
            <w:gridSpan w:val="2"/>
          </w:tcPr>
          <w:p w14:paraId="53EB88DF" w14:textId="77777777" w:rsidR="0014520C" w:rsidRPr="00256482" w:rsidRDefault="0014520C" w:rsidP="0014520C">
            <w:pPr>
              <w:pStyle w:val="Bezodstpw"/>
              <w:jc w:val="both"/>
              <w:rPr>
                <w:rFonts w:ascii="Arial" w:hAnsi="Arial" w:cs="Arial"/>
                <w:sz w:val="20"/>
                <w:szCs w:val="20"/>
              </w:rPr>
            </w:pPr>
          </w:p>
        </w:tc>
      </w:tr>
      <w:tr w:rsidR="00581BEB" w14:paraId="5E2202A6" w14:textId="77777777" w:rsidTr="00EE5AB2">
        <w:tc>
          <w:tcPr>
            <w:tcW w:w="10174" w:type="dxa"/>
            <w:gridSpan w:val="6"/>
            <w:shd w:val="clear" w:color="auto" w:fill="E7E6E6" w:themeFill="background2"/>
          </w:tcPr>
          <w:p w14:paraId="293129EC" w14:textId="219159EF" w:rsidR="00581BEB" w:rsidRPr="00581BEB" w:rsidRDefault="00581BEB" w:rsidP="00581BEB">
            <w:pPr>
              <w:pStyle w:val="Bezodstpw"/>
              <w:jc w:val="center"/>
              <w:rPr>
                <w:rFonts w:ascii="Arial" w:hAnsi="Arial" w:cs="Arial"/>
                <w:sz w:val="20"/>
                <w:szCs w:val="20"/>
              </w:rPr>
            </w:pPr>
            <w:r w:rsidRPr="00581BEB">
              <w:rPr>
                <w:rFonts w:ascii="Arial" w:hAnsi="Arial" w:cs="Arial"/>
                <w:b/>
                <w:bCs/>
                <w:color w:val="000000"/>
                <w:sz w:val="20"/>
                <w:szCs w:val="20"/>
              </w:rPr>
              <w:t>SYSTEM DEBRIFINGU AMBULANSU</w:t>
            </w:r>
          </w:p>
        </w:tc>
      </w:tr>
      <w:tr w:rsidR="00581BEB" w14:paraId="7ADE2B24" w14:textId="77777777" w:rsidTr="00EE5AB2">
        <w:tc>
          <w:tcPr>
            <w:tcW w:w="10174" w:type="dxa"/>
            <w:gridSpan w:val="6"/>
          </w:tcPr>
          <w:p w14:paraId="1436D0D0" w14:textId="77777777" w:rsidR="00581BEB" w:rsidRPr="00EB2C0A" w:rsidRDefault="00581BEB" w:rsidP="00581BEB">
            <w:pPr>
              <w:tabs>
                <w:tab w:val="left" w:pos="567"/>
              </w:tabs>
              <w:rPr>
                <w:rFonts w:ascii="Arial" w:hAnsi="Arial" w:cs="Arial"/>
                <w:iCs/>
                <w:sz w:val="20"/>
                <w:szCs w:val="20"/>
              </w:rPr>
            </w:pPr>
            <w:r w:rsidRPr="00EB2C0A">
              <w:rPr>
                <w:rFonts w:ascii="Arial" w:hAnsi="Arial" w:cs="Arial"/>
                <w:iCs/>
                <w:sz w:val="20"/>
                <w:szCs w:val="20"/>
              </w:rPr>
              <w:t>Należy podać:</w:t>
            </w:r>
          </w:p>
          <w:p w14:paraId="15F56A9F" w14:textId="77777777" w:rsidR="00581BEB" w:rsidRPr="00EB2C0A" w:rsidRDefault="00581BEB" w:rsidP="00581BEB">
            <w:pPr>
              <w:tabs>
                <w:tab w:val="left" w:pos="567"/>
              </w:tabs>
              <w:rPr>
                <w:rFonts w:ascii="Arial" w:hAnsi="Arial" w:cs="Arial"/>
                <w:sz w:val="20"/>
                <w:szCs w:val="20"/>
              </w:rPr>
            </w:pPr>
          </w:p>
          <w:p w14:paraId="03080BF0" w14:textId="77777777" w:rsidR="00581BEB" w:rsidRPr="00EB2C0A" w:rsidRDefault="00581BEB" w:rsidP="00581BEB">
            <w:pPr>
              <w:tabs>
                <w:tab w:val="left" w:pos="567"/>
              </w:tabs>
              <w:rPr>
                <w:rFonts w:ascii="Arial" w:hAnsi="Arial" w:cs="Arial"/>
                <w:b/>
                <w:sz w:val="20"/>
                <w:szCs w:val="20"/>
              </w:rPr>
            </w:pPr>
            <w:r w:rsidRPr="00EB2C0A">
              <w:rPr>
                <w:rFonts w:ascii="Arial" w:hAnsi="Arial" w:cs="Arial"/>
                <w:sz w:val="20"/>
                <w:szCs w:val="20"/>
              </w:rPr>
              <w:t>Typ, model: .......................................................................................</w:t>
            </w:r>
          </w:p>
          <w:p w14:paraId="66BEB62D" w14:textId="77777777" w:rsidR="00581BEB" w:rsidRPr="00EB2C0A" w:rsidRDefault="00581BEB" w:rsidP="00581BEB">
            <w:pPr>
              <w:tabs>
                <w:tab w:val="left" w:pos="567"/>
              </w:tabs>
              <w:rPr>
                <w:rFonts w:ascii="Arial" w:hAnsi="Arial" w:cs="Arial"/>
                <w:sz w:val="20"/>
                <w:szCs w:val="20"/>
              </w:rPr>
            </w:pPr>
          </w:p>
          <w:p w14:paraId="3D5FBAD6" w14:textId="77777777" w:rsidR="00581BEB" w:rsidRPr="00EB2C0A" w:rsidRDefault="00581BEB" w:rsidP="00581BEB">
            <w:pPr>
              <w:tabs>
                <w:tab w:val="left" w:pos="567"/>
              </w:tabs>
              <w:rPr>
                <w:rFonts w:ascii="Arial" w:hAnsi="Arial" w:cs="Arial"/>
                <w:sz w:val="20"/>
                <w:szCs w:val="20"/>
              </w:rPr>
            </w:pPr>
            <w:r w:rsidRPr="00EB2C0A">
              <w:rPr>
                <w:rFonts w:ascii="Arial" w:hAnsi="Arial" w:cs="Arial"/>
                <w:sz w:val="20"/>
                <w:szCs w:val="20"/>
              </w:rPr>
              <w:t>Producent:  .......................................................................................</w:t>
            </w:r>
          </w:p>
          <w:p w14:paraId="1C8F7019" w14:textId="77777777" w:rsidR="00581BEB" w:rsidRPr="00EB2C0A" w:rsidRDefault="00581BEB" w:rsidP="00581BEB">
            <w:pPr>
              <w:tabs>
                <w:tab w:val="left" w:pos="567"/>
              </w:tabs>
              <w:rPr>
                <w:rFonts w:ascii="Arial" w:hAnsi="Arial" w:cs="Arial"/>
                <w:sz w:val="20"/>
                <w:szCs w:val="20"/>
              </w:rPr>
            </w:pPr>
          </w:p>
          <w:p w14:paraId="45CC2614" w14:textId="77777777" w:rsidR="00581BEB" w:rsidRPr="00EB2C0A" w:rsidRDefault="00581BEB" w:rsidP="00581BEB">
            <w:pPr>
              <w:tabs>
                <w:tab w:val="left" w:pos="567"/>
              </w:tabs>
              <w:rPr>
                <w:rFonts w:ascii="Arial" w:hAnsi="Arial" w:cs="Arial"/>
                <w:sz w:val="20"/>
                <w:szCs w:val="20"/>
              </w:rPr>
            </w:pPr>
            <w:r w:rsidRPr="00EB2C0A">
              <w:rPr>
                <w:rFonts w:ascii="Arial" w:hAnsi="Arial" w:cs="Arial"/>
                <w:sz w:val="20"/>
                <w:szCs w:val="20"/>
              </w:rPr>
              <w:t>Serwis gwarancyjny wykonywać będzie: .............., adres .................., tel./fax .................., e-mail .............</w:t>
            </w:r>
          </w:p>
          <w:p w14:paraId="36B28D29" w14:textId="77777777" w:rsidR="00581BEB" w:rsidRPr="00256482" w:rsidRDefault="00581BEB" w:rsidP="0014520C">
            <w:pPr>
              <w:pStyle w:val="Bezodstpw"/>
              <w:jc w:val="both"/>
              <w:rPr>
                <w:rFonts w:ascii="Arial" w:hAnsi="Arial" w:cs="Arial"/>
                <w:sz w:val="20"/>
                <w:szCs w:val="20"/>
              </w:rPr>
            </w:pPr>
          </w:p>
        </w:tc>
      </w:tr>
      <w:tr w:rsidR="00EE5AB2" w14:paraId="38273873" w14:textId="77777777" w:rsidTr="00EE5AB2">
        <w:tc>
          <w:tcPr>
            <w:tcW w:w="606" w:type="dxa"/>
            <w:gridSpan w:val="2"/>
          </w:tcPr>
          <w:p w14:paraId="50ABF0F9" w14:textId="6C20B831" w:rsidR="00EE5AB2" w:rsidRDefault="00EE5AB2" w:rsidP="00EE5AB2">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1</w:t>
            </w:r>
            <w:r>
              <w:rPr>
                <w:rFonts w:ascii="Arial" w:hAnsi="Arial" w:cs="Arial"/>
                <w:sz w:val="20"/>
                <w:szCs w:val="20"/>
              </w:rPr>
              <w:t>.</w:t>
            </w:r>
          </w:p>
        </w:tc>
        <w:tc>
          <w:tcPr>
            <w:tcW w:w="4449" w:type="dxa"/>
            <w:gridSpan w:val="2"/>
          </w:tcPr>
          <w:p w14:paraId="6B5178EA" w14:textId="77777777" w:rsidR="00EE5AB2" w:rsidRDefault="00EE5AB2" w:rsidP="00EE5AB2">
            <w:pPr>
              <w:pStyle w:val="Bezodstpw"/>
              <w:ind w:right="-1"/>
              <w:jc w:val="both"/>
              <w:rPr>
                <w:rFonts w:ascii="Arial" w:hAnsi="Arial" w:cs="Arial"/>
                <w:sz w:val="20"/>
                <w:szCs w:val="20"/>
              </w:rPr>
            </w:pPr>
            <w:r w:rsidRPr="00EE5AB2">
              <w:rPr>
                <w:rFonts w:ascii="Arial" w:hAnsi="Arial" w:cs="Arial"/>
                <w:sz w:val="20"/>
                <w:szCs w:val="20"/>
              </w:rPr>
              <w:t>System Audio-Video (do nagrywania zajęć, umożliwiający nagrywanie obrazu i dźwięku z sesji symulacyjnych oraz ich synchronizację z oprogramowaniem do de briefingu</w:t>
            </w:r>
          </w:p>
          <w:p w14:paraId="6F48563F" w14:textId="4B484C4D" w:rsidR="00D76957" w:rsidRPr="00EE5AB2" w:rsidRDefault="00D76957" w:rsidP="00EE5AB2">
            <w:pPr>
              <w:pStyle w:val="Bezodstpw"/>
              <w:ind w:right="-1"/>
              <w:jc w:val="both"/>
              <w:rPr>
                <w:rFonts w:ascii="Arial" w:hAnsi="Arial" w:cs="Arial"/>
                <w:sz w:val="20"/>
                <w:szCs w:val="20"/>
                <w:lang w:eastAsia="pl-PL" w:bidi="pl-PL"/>
              </w:rPr>
            </w:pPr>
          </w:p>
        </w:tc>
        <w:tc>
          <w:tcPr>
            <w:tcW w:w="5119" w:type="dxa"/>
            <w:gridSpan w:val="2"/>
          </w:tcPr>
          <w:p w14:paraId="4521AE44" w14:textId="77777777" w:rsidR="00EE5AB2" w:rsidRPr="00256482" w:rsidRDefault="00EE5AB2" w:rsidP="00EE5AB2">
            <w:pPr>
              <w:pStyle w:val="Bezodstpw"/>
              <w:jc w:val="both"/>
              <w:rPr>
                <w:rFonts w:ascii="Arial" w:hAnsi="Arial" w:cs="Arial"/>
                <w:sz w:val="20"/>
                <w:szCs w:val="20"/>
              </w:rPr>
            </w:pPr>
          </w:p>
        </w:tc>
      </w:tr>
      <w:tr w:rsidR="00EE5AB2" w14:paraId="5E3CD401" w14:textId="77777777" w:rsidTr="00EE5AB2">
        <w:tc>
          <w:tcPr>
            <w:tcW w:w="606" w:type="dxa"/>
            <w:gridSpan w:val="2"/>
          </w:tcPr>
          <w:p w14:paraId="565D1153" w14:textId="47C7F90D" w:rsidR="00EE5AB2" w:rsidRDefault="00EE5AB2" w:rsidP="00EE5AB2">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2</w:t>
            </w:r>
            <w:r>
              <w:rPr>
                <w:rFonts w:ascii="Arial" w:hAnsi="Arial" w:cs="Arial"/>
                <w:sz w:val="20"/>
                <w:szCs w:val="20"/>
              </w:rPr>
              <w:t>.</w:t>
            </w:r>
          </w:p>
        </w:tc>
        <w:tc>
          <w:tcPr>
            <w:tcW w:w="4449" w:type="dxa"/>
            <w:gridSpan w:val="2"/>
          </w:tcPr>
          <w:p w14:paraId="09CF25EC" w14:textId="77777777" w:rsidR="00EE5AB2" w:rsidRDefault="00EE5AB2" w:rsidP="00EE5AB2">
            <w:pPr>
              <w:pStyle w:val="Bezodstpw"/>
              <w:ind w:right="-1"/>
              <w:jc w:val="both"/>
              <w:rPr>
                <w:rFonts w:ascii="Arial" w:hAnsi="Arial" w:cs="Arial"/>
                <w:sz w:val="20"/>
                <w:szCs w:val="20"/>
              </w:rPr>
            </w:pPr>
            <w:r w:rsidRPr="00EE5AB2">
              <w:rPr>
                <w:rFonts w:ascii="Arial" w:hAnsi="Arial" w:cs="Arial"/>
                <w:sz w:val="20"/>
                <w:szCs w:val="20"/>
              </w:rPr>
              <w:t xml:space="preserve">System kompatybilny z posiadanym przez Zamawiającego systemem </w:t>
            </w:r>
            <w:proofErr w:type="spellStart"/>
            <w:r w:rsidRPr="00EE5AB2">
              <w:rPr>
                <w:rFonts w:ascii="Arial" w:hAnsi="Arial" w:cs="Arial"/>
                <w:sz w:val="20"/>
                <w:szCs w:val="20"/>
              </w:rPr>
              <w:t>KbPort</w:t>
            </w:r>
            <w:proofErr w:type="spellEnd"/>
            <w:r w:rsidRPr="00EE5AB2">
              <w:rPr>
                <w:rFonts w:ascii="Arial" w:hAnsi="Arial" w:cs="Arial"/>
                <w:sz w:val="20"/>
                <w:szCs w:val="20"/>
              </w:rPr>
              <w:t>. Kompatybilność polegająca na współdziałaniu interfejsów na jednostce rejestrującej</w:t>
            </w:r>
          </w:p>
          <w:p w14:paraId="4B6E8FDE" w14:textId="01FF062B" w:rsidR="00D76957" w:rsidRPr="00EE5AB2" w:rsidRDefault="00D76957" w:rsidP="00EE5AB2">
            <w:pPr>
              <w:pStyle w:val="Bezodstpw"/>
              <w:ind w:right="-1"/>
              <w:jc w:val="both"/>
              <w:rPr>
                <w:rFonts w:ascii="Arial" w:hAnsi="Arial" w:cs="Arial"/>
                <w:sz w:val="20"/>
                <w:szCs w:val="20"/>
                <w:lang w:eastAsia="pl-PL" w:bidi="pl-PL"/>
              </w:rPr>
            </w:pPr>
          </w:p>
        </w:tc>
        <w:tc>
          <w:tcPr>
            <w:tcW w:w="5119" w:type="dxa"/>
            <w:gridSpan w:val="2"/>
          </w:tcPr>
          <w:p w14:paraId="6B921502" w14:textId="77777777" w:rsidR="00EE5AB2" w:rsidRPr="00256482" w:rsidRDefault="00EE5AB2" w:rsidP="00EE5AB2">
            <w:pPr>
              <w:pStyle w:val="Bezodstpw"/>
              <w:jc w:val="both"/>
              <w:rPr>
                <w:rFonts w:ascii="Arial" w:hAnsi="Arial" w:cs="Arial"/>
                <w:sz w:val="20"/>
                <w:szCs w:val="20"/>
              </w:rPr>
            </w:pPr>
          </w:p>
        </w:tc>
      </w:tr>
      <w:tr w:rsidR="00EE5AB2" w14:paraId="192EB367" w14:textId="77777777" w:rsidTr="00EE5AB2">
        <w:tc>
          <w:tcPr>
            <w:tcW w:w="606" w:type="dxa"/>
            <w:gridSpan w:val="2"/>
          </w:tcPr>
          <w:p w14:paraId="5383C3F8" w14:textId="65EA36C5" w:rsidR="00EE5AB2" w:rsidRDefault="00EE5AB2" w:rsidP="00EE5AB2">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3</w:t>
            </w:r>
            <w:r>
              <w:rPr>
                <w:rFonts w:ascii="Arial" w:hAnsi="Arial" w:cs="Arial"/>
                <w:sz w:val="20"/>
                <w:szCs w:val="20"/>
              </w:rPr>
              <w:t>.</w:t>
            </w:r>
          </w:p>
        </w:tc>
        <w:tc>
          <w:tcPr>
            <w:tcW w:w="4449" w:type="dxa"/>
            <w:gridSpan w:val="2"/>
          </w:tcPr>
          <w:p w14:paraId="5D872673" w14:textId="77777777" w:rsid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Oprogramowanie do obsługi systemu rejestracji audio-video w języku polskim</w:t>
            </w:r>
          </w:p>
          <w:p w14:paraId="0101F670" w14:textId="44C43BC4" w:rsidR="00D76957" w:rsidRPr="00EE5AB2" w:rsidRDefault="00D76957" w:rsidP="00EE5AB2">
            <w:pPr>
              <w:pStyle w:val="Bezodstpw"/>
              <w:ind w:right="-1"/>
              <w:jc w:val="both"/>
              <w:rPr>
                <w:rFonts w:ascii="Arial" w:hAnsi="Arial" w:cs="Arial"/>
                <w:sz w:val="20"/>
                <w:szCs w:val="20"/>
                <w:lang w:eastAsia="pl-PL" w:bidi="pl-PL"/>
              </w:rPr>
            </w:pPr>
          </w:p>
        </w:tc>
        <w:tc>
          <w:tcPr>
            <w:tcW w:w="5119" w:type="dxa"/>
            <w:gridSpan w:val="2"/>
          </w:tcPr>
          <w:p w14:paraId="4357C509" w14:textId="77777777" w:rsidR="00EE5AB2" w:rsidRPr="00256482" w:rsidRDefault="00EE5AB2" w:rsidP="00EE5AB2">
            <w:pPr>
              <w:pStyle w:val="Bezodstpw"/>
              <w:jc w:val="both"/>
              <w:rPr>
                <w:rFonts w:ascii="Arial" w:hAnsi="Arial" w:cs="Arial"/>
                <w:sz w:val="20"/>
                <w:szCs w:val="20"/>
              </w:rPr>
            </w:pPr>
          </w:p>
        </w:tc>
      </w:tr>
      <w:tr w:rsidR="00EE5AB2" w14:paraId="16A2BDE4" w14:textId="77777777" w:rsidTr="00EE5AB2">
        <w:tc>
          <w:tcPr>
            <w:tcW w:w="606" w:type="dxa"/>
            <w:gridSpan w:val="2"/>
          </w:tcPr>
          <w:p w14:paraId="646A0171" w14:textId="7ECD1463" w:rsidR="00EE5AB2" w:rsidRDefault="00EE5AB2" w:rsidP="00EE5AB2">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4</w:t>
            </w:r>
            <w:r>
              <w:rPr>
                <w:rFonts w:ascii="Arial" w:hAnsi="Arial" w:cs="Arial"/>
                <w:sz w:val="20"/>
                <w:szCs w:val="20"/>
              </w:rPr>
              <w:t>.</w:t>
            </w:r>
          </w:p>
        </w:tc>
        <w:tc>
          <w:tcPr>
            <w:tcW w:w="4449" w:type="dxa"/>
            <w:gridSpan w:val="2"/>
          </w:tcPr>
          <w:p w14:paraId="7C8EB3BD" w14:textId="77777777" w:rsid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Ekran minimum 15” umożliwiający podgląd obrazu z min. 4 źródeł jednocześnie</w:t>
            </w:r>
          </w:p>
          <w:p w14:paraId="51C641FD" w14:textId="37359C5B" w:rsidR="00D76957" w:rsidRPr="00EE5AB2" w:rsidRDefault="00D76957" w:rsidP="00EE5AB2">
            <w:pPr>
              <w:pStyle w:val="Bezodstpw"/>
              <w:ind w:right="-1"/>
              <w:jc w:val="both"/>
              <w:rPr>
                <w:rFonts w:ascii="Arial" w:hAnsi="Arial" w:cs="Arial"/>
                <w:sz w:val="20"/>
                <w:szCs w:val="20"/>
                <w:lang w:eastAsia="pl-PL" w:bidi="pl-PL"/>
              </w:rPr>
            </w:pPr>
          </w:p>
        </w:tc>
        <w:tc>
          <w:tcPr>
            <w:tcW w:w="5119" w:type="dxa"/>
            <w:gridSpan w:val="2"/>
          </w:tcPr>
          <w:p w14:paraId="3DDE5D01" w14:textId="77777777" w:rsidR="00EE5AB2" w:rsidRPr="00256482" w:rsidRDefault="00EE5AB2" w:rsidP="00EE5AB2">
            <w:pPr>
              <w:pStyle w:val="Bezodstpw"/>
              <w:jc w:val="both"/>
              <w:rPr>
                <w:rFonts w:ascii="Arial" w:hAnsi="Arial" w:cs="Arial"/>
                <w:sz w:val="20"/>
                <w:szCs w:val="20"/>
              </w:rPr>
            </w:pPr>
          </w:p>
        </w:tc>
      </w:tr>
      <w:tr w:rsidR="00EE5AB2" w14:paraId="26646A06" w14:textId="77777777" w:rsidTr="00EE5AB2">
        <w:tc>
          <w:tcPr>
            <w:tcW w:w="606" w:type="dxa"/>
            <w:gridSpan w:val="2"/>
          </w:tcPr>
          <w:p w14:paraId="51D5352C" w14:textId="76E26AC7" w:rsidR="00EE5AB2" w:rsidRDefault="00EE5AB2" w:rsidP="00EE5AB2">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5</w:t>
            </w:r>
            <w:r>
              <w:rPr>
                <w:rFonts w:ascii="Arial" w:hAnsi="Arial" w:cs="Arial"/>
                <w:sz w:val="20"/>
                <w:szCs w:val="20"/>
              </w:rPr>
              <w:t>.</w:t>
            </w:r>
          </w:p>
        </w:tc>
        <w:tc>
          <w:tcPr>
            <w:tcW w:w="4449" w:type="dxa"/>
            <w:gridSpan w:val="2"/>
          </w:tcPr>
          <w:p w14:paraId="4EDEC169" w14:textId="77777777" w:rsid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Logowanie do systemu zarządzającego oprogramowaniem debriefingowym możliwe przy użyciu dowolnej przeglądarki internetowej, z dowolnego komputera</w:t>
            </w:r>
          </w:p>
          <w:p w14:paraId="7B65C70D" w14:textId="1EBC13D8" w:rsidR="00D76957" w:rsidRPr="00EE5AB2" w:rsidRDefault="00D76957" w:rsidP="00EE5AB2">
            <w:pPr>
              <w:pStyle w:val="Bezodstpw"/>
              <w:ind w:right="-1"/>
              <w:jc w:val="both"/>
              <w:rPr>
                <w:rFonts w:ascii="Arial" w:hAnsi="Arial" w:cs="Arial"/>
                <w:sz w:val="20"/>
                <w:szCs w:val="20"/>
                <w:lang w:eastAsia="pl-PL" w:bidi="pl-PL"/>
              </w:rPr>
            </w:pPr>
          </w:p>
        </w:tc>
        <w:tc>
          <w:tcPr>
            <w:tcW w:w="5119" w:type="dxa"/>
            <w:gridSpan w:val="2"/>
          </w:tcPr>
          <w:p w14:paraId="0A923769" w14:textId="77777777" w:rsidR="00EE5AB2" w:rsidRPr="00256482" w:rsidRDefault="00EE5AB2" w:rsidP="00EE5AB2">
            <w:pPr>
              <w:pStyle w:val="Bezodstpw"/>
              <w:jc w:val="both"/>
              <w:rPr>
                <w:rFonts w:ascii="Arial" w:hAnsi="Arial" w:cs="Arial"/>
                <w:sz w:val="20"/>
                <w:szCs w:val="20"/>
              </w:rPr>
            </w:pPr>
          </w:p>
        </w:tc>
      </w:tr>
    </w:tbl>
    <w:p w14:paraId="19751C89" w14:textId="63B36CA7" w:rsidR="00EE5AB2" w:rsidRDefault="00EE5AB2"/>
    <w:p w14:paraId="1403D47D" w14:textId="77777777" w:rsidR="00D76957" w:rsidRDefault="00D76957"/>
    <w:p w14:paraId="3AF9F407" w14:textId="1F9D3843" w:rsidR="00EE5AB2" w:rsidRDefault="00EE5AB2"/>
    <w:tbl>
      <w:tblPr>
        <w:tblStyle w:val="Tabela-Siatka"/>
        <w:tblW w:w="0" w:type="auto"/>
        <w:tblLook w:val="04A0" w:firstRow="1" w:lastRow="0" w:firstColumn="1" w:lastColumn="0" w:noHBand="0" w:noVBand="1"/>
      </w:tblPr>
      <w:tblGrid>
        <w:gridCol w:w="17"/>
        <w:gridCol w:w="908"/>
        <w:gridCol w:w="10"/>
        <w:gridCol w:w="4343"/>
        <w:gridCol w:w="6"/>
        <w:gridCol w:w="4890"/>
      </w:tblGrid>
      <w:tr w:rsidR="00EE5AB2" w14:paraId="3B856327" w14:textId="77777777" w:rsidTr="00EE5AB2">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1550E27A" w14:textId="1AE1CB7F" w:rsidR="00EE5AB2" w:rsidRDefault="00EE5AB2"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5B0D10ED" w14:textId="77777777" w:rsidR="00EE5AB2" w:rsidRPr="00256482" w:rsidRDefault="00EE5AB2"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1F4F2D31" w14:textId="77777777" w:rsidR="00EE5AB2" w:rsidRPr="00256482" w:rsidRDefault="00EE5AB2" w:rsidP="008C166D">
            <w:pPr>
              <w:pStyle w:val="Bezodstpw"/>
              <w:jc w:val="center"/>
              <w:rPr>
                <w:rFonts w:ascii="Arial" w:hAnsi="Arial" w:cs="Arial"/>
                <w:sz w:val="20"/>
                <w:szCs w:val="20"/>
              </w:rPr>
            </w:pPr>
            <w:r>
              <w:rPr>
                <w:rFonts w:ascii="Arial" w:hAnsi="Arial" w:cs="Arial"/>
                <w:b/>
                <w:bCs/>
              </w:rPr>
              <w:t>3</w:t>
            </w:r>
          </w:p>
        </w:tc>
      </w:tr>
      <w:tr w:rsidR="00EE5AB2" w14:paraId="71B76D6E" w14:textId="77777777" w:rsidTr="00EE5AB2">
        <w:tc>
          <w:tcPr>
            <w:tcW w:w="925" w:type="dxa"/>
            <w:gridSpan w:val="2"/>
          </w:tcPr>
          <w:p w14:paraId="3591786D" w14:textId="56DD9B5A" w:rsidR="00EE5AB2" w:rsidRDefault="00EE5AB2" w:rsidP="00EE5AB2">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6</w:t>
            </w:r>
            <w:r>
              <w:rPr>
                <w:rFonts w:ascii="Arial" w:hAnsi="Arial" w:cs="Arial"/>
                <w:sz w:val="20"/>
                <w:szCs w:val="20"/>
              </w:rPr>
              <w:t>.</w:t>
            </w:r>
          </w:p>
        </w:tc>
        <w:tc>
          <w:tcPr>
            <w:tcW w:w="4353" w:type="dxa"/>
            <w:gridSpan w:val="2"/>
          </w:tcPr>
          <w:p w14:paraId="28C5C0D8" w14:textId="2F9C5CFD" w:rsidR="00EE5AB2" w:rsidRPr="00EE5AB2" w:rsidRDefault="00EE5AB2" w:rsidP="00EE5AB2">
            <w:pPr>
              <w:pStyle w:val="Bezodstpw"/>
              <w:ind w:right="-1"/>
              <w:jc w:val="both"/>
              <w:rPr>
                <w:rFonts w:ascii="Arial" w:hAnsi="Arial" w:cs="Arial"/>
                <w:sz w:val="20"/>
                <w:szCs w:val="20"/>
                <w:lang w:eastAsia="pl-PL" w:bidi="pl-PL"/>
              </w:rPr>
            </w:pPr>
            <w:r w:rsidRPr="00EE5AB2">
              <w:rPr>
                <w:rFonts w:ascii="Arial" w:hAnsi="Arial" w:cs="Arial"/>
                <w:color w:val="000000"/>
                <w:sz w:val="20"/>
                <w:szCs w:val="20"/>
              </w:rPr>
              <w:t>Brak konieczności zakupu dodatkowych licencji stanowiskowych oraz instalowania dodatkowego oprogramowania sterującego lub zarządzającego tym systemem na urządzeniach mających nim sterować</w:t>
            </w:r>
          </w:p>
        </w:tc>
        <w:tc>
          <w:tcPr>
            <w:tcW w:w="4896" w:type="dxa"/>
            <w:gridSpan w:val="2"/>
          </w:tcPr>
          <w:p w14:paraId="4583F0BD" w14:textId="77777777" w:rsidR="00EE5AB2" w:rsidRPr="00256482" w:rsidRDefault="00EE5AB2" w:rsidP="00EE5AB2">
            <w:pPr>
              <w:pStyle w:val="Bezodstpw"/>
              <w:jc w:val="both"/>
              <w:rPr>
                <w:rFonts w:ascii="Arial" w:hAnsi="Arial" w:cs="Arial"/>
                <w:sz w:val="20"/>
                <w:szCs w:val="20"/>
              </w:rPr>
            </w:pPr>
          </w:p>
        </w:tc>
      </w:tr>
      <w:tr w:rsidR="00EE5AB2" w14:paraId="043E0750" w14:textId="77777777" w:rsidTr="00EE5AB2">
        <w:tc>
          <w:tcPr>
            <w:tcW w:w="925" w:type="dxa"/>
            <w:gridSpan w:val="2"/>
          </w:tcPr>
          <w:p w14:paraId="44A79748" w14:textId="50FB4968" w:rsidR="00EE5AB2" w:rsidRDefault="00EE5AB2" w:rsidP="00EE5AB2">
            <w:pPr>
              <w:pStyle w:val="Bezodstpw"/>
              <w:jc w:val="both"/>
              <w:rPr>
                <w:rFonts w:ascii="Arial" w:hAnsi="Arial" w:cs="Arial"/>
                <w:sz w:val="20"/>
                <w:szCs w:val="20"/>
              </w:rPr>
            </w:pPr>
            <w:r>
              <w:rPr>
                <w:rFonts w:ascii="Arial" w:hAnsi="Arial" w:cs="Arial"/>
                <w:sz w:val="20"/>
                <w:szCs w:val="20"/>
              </w:rPr>
              <w:t>15</w:t>
            </w:r>
            <w:r w:rsidR="00D76957">
              <w:rPr>
                <w:rFonts w:ascii="Arial" w:hAnsi="Arial" w:cs="Arial"/>
                <w:sz w:val="20"/>
                <w:szCs w:val="20"/>
              </w:rPr>
              <w:t>7</w:t>
            </w:r>
            <w:r>
              <w:rPr>
                <w:rFonts w:ascii="Arial" w:hAnsi="Arial" w:cs="Arial"/>
                <w:sz w:val="20"/>
                <w:szCs w:val="20"/>
              </w:rPr>
              <w:t>.</w:t>
            </w:r>
          </w:p>
        </w:tc>
        <w:tc>
          <w:tcPr>
            <w:tcW w:w="4353" w:type="dxa"/>
            <w:gridSpan w:val="2"/>
          </w:tcPr>
          <w:p w14:paraId="6C638510" w14:textId="3FF128D1"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 xml:space="preserve">Automatyczne oprogramowanie przechwytujące przebiegi sesji szkoleniowej z symulatorów wiodących producentów (co najmniej </w:t>
            </w:r>
            <w:proofErr w:type="spellStart"/>
            <w:r w:rsidRPr="00EE5AB2">
              <w:rPr>
                <w:rFonts w:ascii="Arial" w:hAnsi="Arial" w:cs="Arial"/>
                <w:color w:val="000000"/>
                <w:sz w:val="20"/>
                <w:szCs w:val="20"/>
              </w:rPr>
              <w:t>Gaumard</w:t>
            </w:r>
            <w:proofErr w:type="spellEnd"/>
            <w:r w:rsidRPr="00EE5AB2">
              <w:rPr>
                <w:rFonts w:ascii="Arial" w:hAnsi="Arial" w:cs="Arial"/>
                <w:color w:val="000000"/>
                <w:sz w:val="20"/>
                <w:szCs w:val="20"/>
              </w:rPr>
              <w:t>, Laerdal) i synchronizujące z nagraniami z kamer dla tych sesji</w:t>
            </w:r>
          </w:p>
        </w:tc>
        <w:tc>
          <w:tcPr>
            <w:tcW w:w="4896" w:type="dxa"/>
            <w:gridSpan w:val="2"/>
          </w:tcPr>
          <w:p w14:paraId="40F4A3D5" w14:textId="77777777" w:rsidR="00EE5AB2" w:rsidRPr="00256482" w:rsidRDefault="00EE5AB2" w:rsidP="00EE5AB2">
            <w:pPr>
              <w:pStyle w:val="Bezodstpw"/>
              <w:jc w:val="both"/>
              <w:rPr>
                <w:rFonts w:ascii="Arial" w:hAnsi="Arial" w:cs="Arial"/>
                <w:sz w:val="20"/>
                <w:szCs w:val="20"/>
              </w:rPr>
            </w:pPr>
          </w:p>
        </w:tc>
      </w:tr>
      <w:tr w:rsidR="00EE5AB2" w14:paraId="4CEB1E9E" w14:textId="77777777" w:rsidTr="00EE5AB2">
        <w:tc>
          <w:tcPr>
            <w:tcW w:w="925" w:type="dxa"/>
            <w:gridSpan w:val="2"/>
          </w:tcPr>
          <w:p w14:paraId="3F664307" w14:textId="3A2EE817" w:rsidR="00EE5AB2" w:rsidRDefault="00EE5AB2" w:rsidP="00EE5AB2">
            <w:pPr>
              <w:pStyle w:val="Bezodstpw"/>
              <w:jc w:val="both"/>
              <w:rPr>
                <w:rFonts w:ascii="Arial" w:hAnsi="Arial" w:cs="Arial"/>
                <w:sz w:val="20"/>
                <w:szCs w:val="20"/>
              </w:rPr>
            </w:pPr>
            <w:r>
              <w:rPr>
                <w:rFonts w:ascii="Arial" w:hAnsi="Arial" w:cs="Arial"/>
                <w:sz w:val="20"/>
                <w:szCs w:val="20"/>
              </w:rPr>
              <w:t>1</w:t>
            </w:r>
            <w:r w:rsidR="00D76957">
              <w:rPr>
                <w:rFonts w:ascii="Arial" w:hAnsi="Arial" w:cs="Arial"/>
                <w:sz w:val="20"/>
                <w:szCs w:val="20"/>
              </w:rPr>
              <w:t>58</w:t>
            </w:r>
            <w:r>
              <w:rPr>
                <w:rFonts w:ascii="Arial" w:hAnsi="Arial" w:cs="Arial"/>
                <w:sz w:val="20"/>
                <w:szCs w:val="20"/>
              </w:rPr>
              <w:t>.</w:t>
            </w:r>
          </w:p>
        </w:tc>
        <w:tc>
          <w:tcPr>
            <w:tcW w:w="4353" w:type="dxa"/>
            <w:gridSpan w:val="2"/>
          </w:tcPr>
          <w:p w14:paraId="51264300" w14:textId="21B7B1E5"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Możliwość przechwytywania obrazu z urządzeń medycznych, klinicznych stacji roboczych, stacji EMR (</w:t>
            </w:r>
            <w:proofErr w:type="spellStart"/>
            <w:r w:rsidRPr="00EE5AB2">
              <w:rPr>
                <w:rFonts w:ascii="Arial" w:hAnsi="Arial" w:cs="Arial"/>
                <w:color w:val="000000"/>
                <w:sz w:val="20"/>
                <w:szCs w:val="20"/>
              </w:rPr>
              <w:t>Electronic</w:t>
            </w:r>
            <w:proofErr w:type="spellEnd"/>
            <w:r w:rsidRPr="00EE5AB2">
              <w:rPr>
                <w:rFonts w:ascii="Arial" w:hAnsi="Arial" w:cs="Arial"/>
                <w:color w:val="000000"/>
                <w:sz w:val="20"/>
                <w:szCs w:val="20"/>
              </w:rPr>
              <w:t xml:space="preserve"> </w:t>
            </w:r>
            <w:proofErr w:type="spellStart"/>
            <w:r w:rsidRPr="00EE5AB2">
              <w:rPr>
                <w:rFonts w:ascii="Arial" w:hAnsi="Arial" w:cs="Arial"/>
                <w:color w:val="000000"/>
                <w:sz w:val="20"/>
                <w:szCs w:val="20"/>
              </w:rPr>
              <w:t>Medical</w:t>
            </w:r>
            <w:proofErr w:type="spellEnd"/>
            <w:r w:rsidRPr="00EE5AB2">
              <w:rPr>
                <w:rFonts w:ascii="Arial" w:hAnsi="Arial" w:cs="Arial"/>
                <w:color w:val="000000"/>
                <w:sz w:val="20"/>
                <w:szCs w:val="20"/>
              </w:rPr>
              <w:t xml:space="preserve"> </w:t>
            </w:r>
            <w:proofErr w:type="spellStart"/>
            <w:r w:rsidRPr="00EE5AB2">
              <w:rPr>
                <w:rFonts w:ascii="Arial" w:hAnsi="Arial" w:cs="Arial"/>
                <w:color w:val="000000"/>
                <w:sz w:val="20"/>
                <w:szCs w:val="20"/>
              </w:rPr>
              <w:t>Record</w:t>
            </w:r>
            <w:proofErr w:type="spellEnd"/>
            <w:r w:rsidRPr="00EE5AB2">
              <w:rPr>
                <w:rFonts w:ascii="Arial" w:hAnsi="Arial" w:cs="Arial"/>
                <w:color w:val="000000"/>
                <w:sz w:val="20"/>
                <w:szCs w:val="20"/>
              </w:rPr>
              <w:t>), innych źródeł video w ich natywnej rozdzielczości</w:t>
            </w:r>
          </w:p>
        </w:tc>
        <w:tc>
          <w:tcPr>
            <w:tcW w:w="4896" w:type="dxa"/>
            <w:gridSpan w:val="2"/>
          </w:tcPr>
          <w:p w14:paraId="43E54093" w14:textId="77777777" w:rsidR="00EE5AB2" w:rsidRPr="00256482" w:rsidRDefault="00EE5AB2" w:rsidP="00EE5AB2">
            <w:pPr>
              <w:pStyle w:val="Bezodstpw"/>
              <w:jc w:val="both"/>
              <w:rPr>
                <w:rFonts w:ascii="Arial" w:hAnsi="Arial" w:cs="Arial"/>
                <w:sz w:val="20"/>
                <w:szCs w:val="20"/>
              </w:rPr>
            </w:pPr>
          </w:p>
        </w:tc>
      </w:tr>
      <w:tr w:rsidR="00EE5AB2" w14:paraId="0F9913ED" w14:textId="77777777" w:rsidTr="00EE5AB2">
        <w:tc>
          <w:tcPr>
            <w:tcW w:w="925" w:type="dxa"/>
            <w:gridSpan w:val="2"/>
          </w:tcPr>
          <w:p w14:paraId="3572B224" w14:textId="557B84C7" w:rsidR="00EE5AB2" w:rsidRDefault="00EE5AB2" w:rsidP="00EE5AB2">
            <w:pPr>
              <w:pStyle w:val="Bezodstpw"/>
              <w:jc w:val="both"/>
              <w:rPr>
                <w:rFonts w:ascii="Arial" w:hAnsi="Arial" w:cs="Arial"/>
                <w:sz w:val="20"/>
                <w:szCs w:val="20"/>
              </w:rPr>
            </w:pPr>
            <w:r>
              <w:rPr>
                <w:rFonts w:ascii="Arial" w:hAnsi="Arial" w:cs="Arial"/>
                <w:sz w:val="20"/>
                <w:szCs w:val="20"/>
              </w:rPr>
              <w:t>1</w:t>
            </w:r>
            <w:r w:rsidR="00D76957">
              <w:rPr>
                <w:rFonts w:ascii="Arial" w:hAnsi="Arial" w:cs="Arial"/>
                <w:sz w:val="20"/>
                <w:szCs w:val="20"/>
              </w:rPr>
              <w:t>59</w:t>
            </w:r>
            <w:r>
              <w:rPr>
                <w:rFonts w:ascii="Arial" w:hAnsi="Arial" w:cs="Arial"/>
                <w:sz w:val="20"/>
                <w:szCs w:val="20"/>
              </w:rPr>
              <w:t>.</w:t>
            </w:r>
          </w:p>
        </w:tc>
        <w:tc>
          <w:tcPr>
            <w:tcW w:w="4353" w:type="dxa"/>
            <w:gridSpan w:val="2"/>
          </w:tcPr>
          <w:p w14:paraId="0C28F176" w14:textId="1F305B1C"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Dostęp do zapisanych danych z sesji szkoleniowych przez wewnętrzną sieć lub Internet poprzez VPN, użytkownicy zdalni mają identyczny interfejs i jego funkcjonalność, jak użytkownicy lokalni</w:t>
            </w:r>
          </w:p>
        </w:tc>
        <w:tc>
          <w:tcPr>
            <w:tcW w:w="4896" w:type="dxa"/>
            <w:gridSpan w:val="2"/>
          </w:tcPr>
          <w:p w14:paraId="19C4024D" w14:textId="77777777" w:rsidR="00EE5AB2" w:rsidRPr="00256482" w:rsidRDefault="00EE5AB2" w:rsidP="00EE5AB2">
            <w:pPr>
              <w:pStyle w:val="Bezodstpw"/>
              <w:jc w:val="both"/>
              <w:rPr>
                <w:rFonts w:ascii="Arial" w:hAnsi="Arial" w:cs="Arial"/>
                <w:sz w:val="20"/>
                <w:szCs w:val="20"/>
              </w:rPr>
            </w:pPr>
          </w:p>
        </w:tc>
      </w:tr>
      <w:tr w:rsidR="00EE5AB2" w14:paraId="6C3E7D23" w14:textId="77777777" w:rsidTr="00EE5AB2">
        <w:tc>
          <w:tcPr>
            <w:tcW w:w="925" w:type="dxa"/>
            <w:gridSpan w:val="2"/>
          </w:tcPr>
          <w:p w14:paraId="2E6828AD" w14:textId="1C2F6B81"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0</w:t>
            </w:r>
            <w:r>
              <w:rPr>
                <w:rFonts w:ascii="Arial" w:hAnsi="Arial" w:cs="Arial"/>
                <w:sz w:val="20"/>
                <w:szCs w:val="20"/>
              </w:rPr>
              <w:t>.</w:t>
            </w:r>
          </w:p>
        </w:tc>
        <w:tc>
          <w:tcPr>
            <w:tcW w:w="4353" w:type="dxa"/>
            <w:gridSpan w:val="2"/>
          </w:tcPr>
          <w:p w14:paraId="6CED38CE" w14:textId="1D240E80"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Brak ograniczeń co do ilości dostępnych jednocześnie strumieni danych wejściowych (video, audio, dane symulatora) w stosunku do użytkowników lokalnych, brak ograniczeń co do ilości zdalnych użytkowników, nie dopuszcza się zastosowania rozwiązań firm trzecich polegających na udostępnianiu pulpitu zdalnego z lokalnie uruchomionego komputera znajdującego się fizycznie w centrum symulacji i zalogowanego do systemu jako formy zwiększania liczby użytkowników</w:t>
            </w:r>
          </w:p>
        </w:tc>
        <w:tc>
          <w:tcPr>
            <w:tcW w:w="4896" w:type="dxa"/>
            <w:gridSpan w:val="2"/>
          </w:tcPr>
          <w:p w14:paraId="63A92D5F" w14:textId="77777777" w:rsidR="00EE5AB2" w:rsidRPr="00256482" w:rsidRDefault="00EE5AB2" w:rsidP="00EE5AB2">
            <w:pPr>
              <w:pStyle w:val="Bezodstpw"/>
              <w:jc w:val="both"/>
              <w:rPr>
                <w:rFonts w:ascii="Arial" w:hAnsi="Arial" w:cs="Arial"/>
                <w:sz w:val="20"/>
                <w:szCs w:val="20"/>
              </w:rPr>
            </w:pPr>
          </w:p>
        </w:tc>
      </w:tr>
      <w:tr w:rsidR="00EE5AB2" w14:paraId="1A7CE575" w14:textId="77777777" w:rsidTr="00EE5AB2">
        <w:tc>
          <w:tcPr>
            <w:tcW w:w="925" w:type="dxa"/>
            <w:gridSpan w:val="2"/>
          </w:tcPr>
          <w:p w14:paraId="46820CDA" w14:textId="32D59BDC"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1</w:t>
            </w:r>
            <w:r>
              <w:rPr>
                <w:rFonts w:ascii="Arial" w:hAnsi="Arial" w:cs="Arial"/>
                <w:sz w:val="20"/>
                <w:szCs w:val="20"/>
              </w:rPr>
              <w:t>.</w:t>
            </w:r>
          </w:p>
        </w:tc>
        <w:tc>
          <w:tcPr>
            <w:tcW w:w="4353" w:type="dxa"/>
            <w:gridSpan w:val="2"/>
          </w:tcPr>
          <w:p w14:paraId="0633DA85" w14:textId="0B4D095D"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Możliwość pracy w różnych typach sieci komputerowych oraz poprzez różne zapory sieciowe (</w:t>
            </w:r>
            <w:proofErr w:type="spellStart"/>
            <w:r w:rsidRPr="00EE5AB2">
              <w:rPr>
                <w:rFonts w:ascii="Arial" w:hAnsi="Arial" w:cs="Arial"/>
                <w:color w:val="000000"/>
                <w:sz w:val="20"/>
                <w:szCs w:val="20"/>
              </w:rPr>
              <w:t>Firewalls</w:t>
            </w:r>
            <w:proofErr w:type="spellEnd"/>
            <w:r w:rsidRPr="00EE5AB2">
              <w:rPr>
                <w:rFonts w:ascii="Arial" w:hAnsi="Arial" w:cs="Arial"/>
                <w:color w:val="000000"/>
                <w:sz w:val="20"/>
                <w:szCs w:val="20"/>
              </w:rPr>
              <w:t>)</w:t>
            </w:r>
          </w:p>
        </w:tc>
        <w:tc>
          <w:tcPr>
            <w:tcW w:w="4896" w:type="dxa"/>
            <w:gridSpan w:val="2"/>
          </w:tcPr>
          <w:p w14:paraId="0E52D332" w14:textId="77777777" w:rsidR="00EE5AB2" w:rsidRPr="00256482" w:rsidRDefault="00EE5AB2" w:rsidP="00EE5AB2">
            <w:pPr>
              <w:pStyle w:val="Bezodstpw"/>
              <w:jc w:val="both"/>
              <w:rPr>
                <w:rFonts w:ascii="Arial" w:hAnsi="Arial" w:cs="Arial"/>
                <w:sz w:val="20"/>
                <w:szCs w:val="20"/>
              </w:rPr>
            </w:pPr>
          </w:p>
        </w:tc>
      </w:tr>
      <w:tr w:rsidR="00EE5AB2" w14:paraId="468110B6" w14:textId="77777777" w:rsidTr="00EE5AB2">
        <w:tc>
          <w:tcPr>
            <w:tcW w:w="925" w:type="dxa"/>
            <w:gridSpan w:val="2"/>
          </w:tcPr>
          <w:p w14:paraId="2F5B04B0" w14:textId="08907ACF"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2</w:t>
            </w:r>
            <w:r>
              <w:rPr>
                <w:rFonts w:ascii="Arial" w:hAnsi="Arial" w:cs="Arial"/>
                <w:sz w:val="20"/>
                <w:szCs w:val="20"/>
              </w:rPr>
              <w:t>.</w:t>
            </w:r>
          </w:p>
        </w:tc>
        <w:tc>
          <w:tcPr>
            <w:tcW w:w="4353" w:type="dxa"/>
            <w:gridSpan w:val="2"/>
          </w:tcPr>
          <w:p w14:paraId="51CFA5D5" w14:textId="256CE57E"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Funkcja niezależnego i równoczesnego nagrywania sesji w sali symulacyjnej i dostęp online do zarejestrowanych zapisów sesji ćwiczeniowych umożliwiający podgląd bieżącej sesji oraz dostęp do zarejestrowanych sesji ograniczony prawami dostępu przypisanymi przez administratorów</w:t>
            </w:r>
          </w:p>
        </w:tc>
        <w:tc>
          <w:tcPr>
            <w:tcW w:w="4896" w:type="dxa"/>
            <w:gridSpan w:val="2"/>
          </w:tcPr>
          <w:p w14:paraId="2619CAAD" w14:textId="77777777" w:rsidR="00EE5AB2" w:rsidRPr="00256482" w:rsidRDefault="00EE5AB2" w:rsidP="00EE5AB2">
            <w:pPr>
              <w:pStyle w:val="Bezodstpw"/>
              <w:jc w:val="both"/>
              <w:rPr>
                <w:rFonts w:ascii="Arial" w:hAnsi="Arial" w:cs="Arial"/>
                <w:sz w:val="20"/>
                <w:szCs w:val="20"/>
              </w:rPr>
            </w:pPr>
          </w:p>
        </w:tc>
      </w:tr>
      <w:tr w:rsidR="00EE5AB2" w14:paraId="327EAC74" w14:textId="77777777" w:rsidTr="00EE5AB2">
        <w:tc>
          <w:tcPr>
            <w:tcW w:w="925" w:type="dxa"/>
            <w:gridSpan w:val="2"/>
          </w:tcPr>
          <w:p w14:paraId="4C18204E" w14:textId="63DCBDDC"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3</w:t>
            </w:r>
            <w:r>
              <w:rPr>
                <w:rFonts w:ascii="Arial" w:hAnsi="Arial" w:cs="Arial"/>
                <w:sz w:val="20"/>
                <w:szCs w:val="20"/>
              </w:rPr>
              <w:t>.</w:t>
            </w:r>
          </w:p>
        </w:tc>
        <w:tc>
          <w:tcPr>
            <w:tcW w:w="4353" w:type="dxa"/>
            <w:gridSpan w:val="2"/>
          </w:tcPr>
          <w:p w14:paraId="549C3DE1" w14:textId="5DACC8CC"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Możliwe wstrzymanie, przewijanie nagrań w czasie rzeczywistym bez przerywania nagrywania na żywo</w:t>
            </w:r>
          </w:p>
        </w:tc>
        <w:tc>
          <w:tcPr>
            <w:tcW w:w="4896" w:type="dxa"/>
            <w:gridSpan w:val="2"/>
          </w:tcPr>
          <w:p w14:paraId="08FED003" w14:textId="77777777" w:rsidR="00EE5AB2" w:rsidRPr="00256482" w:rsidRDefault="00EE5AB2" w:rsidP="00EE5AB2">
            <w:pPr>
              <w:pStyle w:val="Bezodstpw"/>
              <w:jc w:val="both"/>
              <w:rPr>
                <w:rFonts w:ascii="Arial" w:hAnsi="Arial" w:cs="Arial"/>
                <w:sz w:val="20"/>
                <w:szCs w:val="20"/>
              </w:rPr>
            </w:pPr>
          </w:p>
        </w:tc>
      </w:tr>
      <w:tr w:rsidR="00EE5AB2" w14:paraId="083405E3" w14:textId="77777777" w:rsidTr="00EE5AB2">
        <w:tc>
          <w:tcPr>
            <w:tcW w:w="925" w:type="dxa"/>
            <w:gridSpan w:val="2"/>
          </w:tcPr>
          <w:p w14:paraId="090A1F57" w14:textId="2BD38F52"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4</w:t>
            </w:r>
            <w:r>
              <w:rPr>
                <w:rFonts w:ascii="Arial" w:hAnsi="Arial" w:cs="Arial"/>
                <w:sz w:val="20"/>
                <w:szCs w:val="20"/>
              </w:rPr>
              <w:t>.</w:t>
            </w:r>
          </w:p>
        </w:tc>
        <w:tc>
          <w:tcPr>
            <w:tcW w:w="4353" w:type="dxa"/>
            <w:gridSpan w:val="2"/>
          </w:tcPr>
          <w:p w14:paraId="64610CBE" w14:textId="48A01286"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Funkcja eksportu zapisanych nagrań do filmów w postaci plików video wraz z zapisem ścieżki dźwiękowej</w:t>
            </w:r>
          </w:p>
        </w:tc>
        <w:tc>
          <w:tcPr>
            <w:tcW w:w="4896" w:type="dxa"/>
            <w:gridSpan w:val="2"/>
          </w:tcPr>
          <w:p w14:paraId="7A32C171" w14:textId="77777777" w:rsidR="00EE5AB2" w:rsidRPr="00256482" w:rsidRDefault="00EE5AB2" w:rsidP="00EE5AB2">
            <w:pPr>
              <w:pStyle w:val="Bezodstpw"/>
              <w:jc w:val="both"/>
              <w:rPr>
                <w:rFonts w:ascii="Arial" w:hAnsi="Arial" w:cs="Arial"/>
                <w:sz w:val="20"/>
                <w:szCs w:val="20"/>
              </w:rPr>
            </w:pPr>
          </w:p>
        </w:tc>
      </w:tr>
      <w:tr w:rsidR="00EE5AB2" w14:paraId="2CBEA3CA" w14:textId="77777777" w:rsidTr="00EE5AB2">
        <w:tc>
          <w:tcPr>
            <w:tcW w:w="925" w:type="dxa"/>
            <w:gridSpan w:val="2"/>
          </w:tcPr>
          <w:p w14:paraId="579194E1" w14:textId="7954EE16"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5</w:t>
            </w:r>
            <w:r>
              <w:rPr>
                <w:rFonts w:ascii="Arial" w:hAnsi="Arial" w:cs="Arial"/>
                <w:sz w:val="20"/>
                <w:szCs w:val="20"/>
              </w:rPr>
              <w:t>.</w:t>
            </w:r>
          </w:p>
        </w:tc>
        <w:tc>
          <w:tcPr>
            <w:tcW w:w="4353" w:type="dxa"/>
            <w:gridSpan w:val="2"/>
          </w:tcPr>
          <w:p w14:paraId="070960BF" w14:textId="3FF38568"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Możliwość eksportowania jednej lub wielu kompletnych sesji symulacyjnych zawierających zarejestrowany dźwięk, wideo, adnotacje, dane symulatora, na przenośne nośniki danych oraz ich lokalnego odtwarzania na dowolnym komputerze poprzez przeglądarkę internetową, bez żadnego połączenia sieciowego z systemem, bez konieczności logowania się i podawania hasła, wygląd interfejsu użytkownika ma być identyczny z zamawianym systemem, odtwarzane w ten sposób sesje umożliwiać mają co najmniej zmianę widoku kamer, układu interfejsu, wyświetlanie trendów, dziennika zdarzeń symulatora, zatrzymywanie oraz przewijanie nagrań</w:t>
            </w:r>
          </w:p>
        </w:tc>
        <w:tc>
          <w:tcPr>
            <w:tcW w:w="4896" w:type="dxa"/>
            <w:gridSpan w:val="2"/>
          </w:tcPr>
          <w:p w14:paraId="0DD12D2C" w14:textId="77777777" w:rsidR="00EE5AB2" w:rsidRPr="00256482" w:rsidRDefault="00EE5AB2" w:rsidP="00EE5AB2">
            <w:pPr>
              <w:pStyle w:val="Bezodstpw"/>
              <w:jc w:val="both"/>
              <w:rPr>
                <w:rFonts w:ascii="Arial" w:hAnsi="Arial" w:cs="Arial"/>
                <w:sz w:val="20"/>
                <w:szCs w:val="20"/>
              </w:rPr>
            </w:pPr>
          </w:p>
        </w:tc>
      </w:tr>
    </w:tbl>
    <w:p w14:paraId="21C4F593" w14:textId="77777777" w:rsidR="00EE5AB2" w:rsidRDefault="00EE5AB2"/>
    <w:p w14:paraId="5615B699" w14:textId="77777777" w:rsidR="00EE5AB2" w:rsidRDefault="00EE5AB2"/>
    <w:p w14:paraId="31D911D6" w14:textId="77777777" w:rsidR="00EE5AB2" w:rsidRDefault="00EE5AB2"/>
    <w:tbl>
      <w:tblPr>
        <w:tblStyle w:val="Tabela-Siatka"/>
        <w:tblW w:w="0" w:type="auto"/>
        <w:tblLook w:val="04A0" w:firstRow="1" w:lastRow="0" w:firstColumn="1" w:lastColumn="0" w:noHBand="0" w:noVBand="1"/>
      </w:tblPr>
      <w:tblGrid>
        <w:gridCol w:w="17"/>
        <w:gridCol w:w="908"/>
        <w:gridCol w:w="10"/>
        <w:gridCol w:w="4343"/>
        <w:gridCol w:w="6"/>
        <w:gridCol w:w="4890"/>
      </w:tblGrid>
      <w:tr w:rsidR="00EE5AB2" w14:paraId="2AE239B3" w14:textId="77777777" w:rsidTr="00EE5AB2">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22DDC8DE" w14:textId="2160D540" w:rsidR="00EE5AB2" w:rsidRDefault="00EE5AB2"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316FB900" w14:textId="77777777" w:rsidR="00EE5AB2" w:rsidRPr="00256482" w:rsidRDefault="00EE5AB2"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2619125D" w14:textId="77777777" w:rsidR="00EE5AB2" w:rsidRPr="00256482" w:rsidRDefault="00EE5AB2" w:rsidP="008C166D">
            <w:pPr>
              <w:pStyle w:val="Bezodstpw"/>
              <w:jc w:val="center"/>
              <w:rPr>
                <w:rFonts w:ascii="Arial" w:hAnsi="Arial" w:cs="Arial"/>
                <w:sz w:val="20"/>
                <w:szCs w:val="20"/>
              </w:rPr>
            </w:pPr>
            <w:r>
              <w:rPr>
                <w:rFonts w:ascii="Arial" w:hAnsi="Arial" w:cs="Arial"/>
                <w:b/>
                <w:bCs/>
              </w:rPr>
              <w:t>3</w:t>
            </w:r>
          </w:p>
        </w:tc>
      </w:tr>
      <w:tr w:rsidR="00EE5AB2" w14:paraId="57C9E0B9" w14:textId="77777777" w:rsidTr="00EE5AB2">
        <w:tc>
          <w:tcPr>
            <w:tcW w:w="925" w:type="dxa"/>
            <w:gridSpan w:val="2"/>
          </w:tcPr>
          <w:p w14:paraId="7A3C7AB6" w14:textId="663F37CE"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6</w:t>
            </w:r>
            <w:r>
              <w:rPr>
                <w:rFonts w:ascii="Arial" w:hAnsi="Arial" w:cs="Arial"/>
                <w:sz w:val="20"/>
                <w:szCs w:val="20"/>
              </w:rPr>
              <w:t>.</w:t>
            </w:r>
          </w:p>
        </w:tc>
        <w:tc>
          <w:tcPr>
            <w:tcW w:w="4353" w:type="dxa"/>
            <w:gridSpan w:val="2"/>
          </w:tcPr>
          <w:p w14:paraId="7D3C8416" w14:textId="7C51C1BE"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Opóźnienie podczas nagrywania obrazu, pomiędzy obrazem na ekranie z kamer a rzeczywistym na żywo: maksymalnie 1s</w:t>
            </w:r>
          </w:p>
        </w:tc>
        <w:tc>
          <w:tcPr>
            <w:tcW w:w="4896" w:type="dxa"/>
            <w:gridSpan w:val="2"/>
          </w:tcPr>
          <w:p w14:paraId="15A43675" w14:textId="77777777" w:rsidR="00EE5AB2" w:rsidRPr="00256482" w:rsidRDefault="00EE5AB2" w:rsidP="00EE5AB2">
            <w:pPr>
              <w:pStyle w:val="Bezodstpw"/>
              <w:jc w:val="both"/>
              <w:rPr>
                <w:rFonts w:ascii="Arial" w:hAnsi="Arial" w:cs="Arial"/>
                <w:sz w:val="20"/>
                <w:szCs w:val="20"/>
              </w:rPr>
            </w:pPr>
          </w:p>
        </w:tc>
      </w:tr>
      <w:tr w:rsidR="00EE5AB2" w14:paraId="72672671" w14:textId="77777777" w:rsidTr="00EE5AB2">
        <w:tc>
          <w:tcPr>
            <w:tcW w:w="925" w:type="dxa"/>
            <w:gridSpan w:val="2"/>
          </w:tcPr>
          <w:p w14:paraId="1C41D8B3" w14:textId="74565CDA" w:rsidR="00EE5AB2" w:rsidRDefault="00EE5AB2" w:rsidP="00EE5AB2">
            <w:pPr>
              <w:pStyle w:val="Bezodstpw"/>
              <w:jc w:val="both"/>
              <w:rPr>
                <w:rFonts w:ascii="Arial" w:hAnsi="Arial" w:cs="Arial"/>
                <w:sz w:val="20"/>
                <w:szCs w:val="20"/>
              </w:rPr>
            </w:pPr>
            <w:r>
              <w:rPr>
                <w:rFonts w:ascii="Arial" w:hAnsi="Arial" w:cs="Arial"/>
                <w:sz w:val="20"/>
                <w:szCs w:val="20"/>
              </w:rPr>
              <w:t>16</w:t>
            </w:r>
            <w:r w:rsidR="00D76957">
              <w:rPr>
                <w:rFonts w:ascii="Arial" w:hAnsi="Arial" w:cs="Arial"/>
                <w:sz w:val="20"/>
                <w:szCs w:val="20"/>
              </w:rPr>
              <w:t>7</w:t>
            </w:r>
            <w:r>
              <w:rPr>
                <w:rFonts w:ascii="Arial" w:hAnsi="Arial" w:cs="Arial"/>
                <w:sz w:val="20"/>
                <w:szCs w:val="20"/>
              </w:rPr>
              <w:t>.</w:t>
            </w:r>
          </w:p>
        </w:tc>
        <w:tc>
          <w:tcPr>
            <w:tcW w:w="4353" w:type="dxa"/>
            <w:gridSpan w:val="2"/>
          </w:tcPr>
          <w:p w14:paraId="252305D9" w14:textId="6782837E"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 xml:space="preserve">Jakość przechwytywanego materiału audio z mikrofonów systemu: próbkowanie co najmniej 128 </w:t>
            </w:r>
            <w:proofErr w:type="spellStart"/>
            <w:r w:rsidRPr="00EE5AB2">
              <w:rPr>
                <w:rFonts w:ascii="Arial" w:hAnsi="Arial" w:cs="Arial"/>
                <w:color w:val="000000"/>
                <w:sz w:val="20"/>
                <w:szCs w:val="20"/>
              </w:rPr>
              <w:t>kbit</w:t>
            </w:r>
            <w:proofErr w:type="spellEnd"/>
            <w:r w:rsidRPr="00EE5AB2">
              <w:rPr>
                <w:rFonts w:ascii="Arial" w:hAnsi="Arial" w:cs="Arial"/>
                <w:color w:val="000000"/>
                <w:sz w:val="20"/>
                <w:szCs w:val="20"/>
              </w:rPr>
              <w:t>/s</w:t>
            </w:r>
          </w:p>
        </w:tc>
        <w:tc>
          <w:tcPr>
            <w:tcW w:w="4896" w:type="dxa"/>
            <w:gridSpan w:val="2"/>
          </w:tcPr>
          <w:p w14:paraId="4BA41FDC" w14:textId="77777777" w:rsidR="00EE5AB2" w:rsidRPr="00256482" w:rsidRDefault="00EE5AB2" w:rsidP="00EE5AB2">
            <w:pPr>
              <w:pStyle w:val="Bezodstpw"/>
              <w:jc w:val="both"/>
              <w:rPr>
                <w:rFonts w:ascii="Arial" w:hAnsi="Arial" w:cs="Arial"/>
                <w:sz w:val="20"/>
                <w:szCs w:val="20"/>
              </w:rPr>
            </w:pPr>
          </w:p>
        </w:tc>
      </w:tr>
      <w:tr w:rsidR="00EE5AB2" w14:paraId="722DD56F" w14:textId="77777777" w:rsidTr="00EE5AB2">
        <w:tc>
          <w:tcPr>
            <w:tcW w:w="925" w:type="dxa"/>
            <w:gridSpan w:val="2"/>
          </w:tcPr>
          <w:p w14:paraId="3A8CF5A2" w14:textId="71AADB0B" w:rsidR="00EE5AB2" w:rsidRDefault="00EE5AB2" w:rsidP="00EE5AB2">
            <w:pPr>
              <w:pStyle w:val="Bezodstpw"/>
              <w:jc w:val="both"/>
              <w:rPr>
                <w:rFonts w:ascii="Arial" w:hAnsi="Arial" w:cs="Arial"/>
                <w:sz w:val="20"/>
                <w:szCs w:val="20"/>
              </w:rPr>
            </w:pPr>
            <w:r>
              <w:rPr>
                <w:rFonts w:ascii="Arial" w:hAnsi="Arial" w:cs="Arial"/>
                <w:sz w:val="20"/>
                <w:szCs w:val="20"/>
              </w:rPr>
              <w:t>1</w:t>
            </w:r>
            <w:r w:rsidR="00D76957">
              <w:rPr>
                <w:rFonts w:ascii="Arial" w:hAnsi="Arial" w:cs="Arial"/>
                <w:sz w:val="20"/>
                <w:szCs w:val="20"/>
              </w:rPr>
              <w:t>68</w:t>
            </w:r>
            <w:r>
              <w:rPr>
                <w:rFonts w:ascii="Arial" w:hAnsi="Arial" w:cs="Arial"/>
                <w:sz w:val="20"/>
                <w:szCs w:val="20"/>
              </w:rPr>
              <w:t>.</w:t>
            </w:r>
          </w:p>
        </w:tc>
        <w:tc>
          <w:tcPr>
            <w:tcW w:w="4353" w:type="dxa"/>
            <w:gridSpan w:val="2"/>
          </w:tcPr>
          <w:p w14:paraId="4CB819BF" w14:textId="14FB6127"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Oprogramowanie zawierające zintegrowany mikser audio dla uzyskania możliwie jak najlepszej jakości nagrania, wbudowane w aplikację miksera mierniki poziomu dźwięku.</w:t>
            </w:r>
          </w:p>
        </w:tc>
        <w:tc>
          <w:tcPr>
            <w:tcW w:w="4896" w:type="dxa"/>
            <w:gridSpan w:val="2"/>
          </w:tcPr>
          <w:p w14:paraId="4DC0A2AE" w14:textId="77777777" w:rsidR="00EE5AB2" w:rsidRPr="00256482" w:rsidRDefault="00EE5AB2" w:rsidP="00EE5AB2">
            <w:pPr>
              <w:pStyle w:val="Bezodstpw"/>
              <w:jc w:val="both"/>
              <w:rPr>
                <w:rFonts w:ascii="Arial" w:hAnsi="Arial" w:cs="Arial"/>
                <w:sz w:val="20"/>
                <w:szCs w:val="20"/>
              </w:rPr>
            </w:pPr>
          </w:p>
        </w:tc>
      </w:tr>
      <w:tr w:rsidR="00EE5AB2" w14:paraId="3E732569" w14:textId="77777777" w:rsidTr="00EE5AB2">
        <w:tc>
          <w:tcPr>
            <w:tcW w:w="925" w:type="dxa"/>
            <w:gridSpan w:val="2"/>
          </w:tcPr>
          <w:p w14:paraId="381865F1" w14:textId="43C4CE85" w:rsidR="00EE5AB2" w:rsidRDefault="00EE5AB2" w:rsidP="00EE5AB2">
            <w:pPr>
              <w:pStyle w:val="Bezodstpw"/>
              <w:jc w:val="both"/>
              <w:rPr>
                <w:rFonts w:ascii="Arial" w:hAnsi="Arial" w:cs="Arial"/>
                <w:sz w:val="20"/>
                <w:szCs w:val="20"/>
              </w:rPr>
            </w:pPr>
            <w:r>
              <w:rPr>
                <w:rFonts w:ascii="Arial" w:hAnsi="Arial" w:cs="Arial"/>
                <w:sz w:val="20"/>
                <w:szCs w:val="20"/>
              </w:rPr>
              <w:t>1</w:t>
            </w:r>
            <w:r w:rsidR="00D76957">
              <w:rPr>
                <w:rFonts w:ascii="Arial" w:hAnsi="Arial" w:cs="Arial"/>
                <w:sz w:val="20"/>
                <w:szCs w:val="20"/>
              </w:rPr>
              <w:t>69</w:t>
            </w:r>
            <w:r>
              <w:rPr>
                <w:rFonts w:ascii="Arial" w:hAnsi="Arial" w:cs="Arial"/>
                <w:sz w:val="20"/>
                <w:szCs w:val="20"/>
              </w:rPr>
              <w:t>.</w:t>
            </w:r>
          </w:p>
        </w:tc>
        <w:tc>
          <w:tcPr>
            <w:tcW w:w="4353" w:type="dxa"/>
            <w:gridSpan w:val="2"/>
          </w:tcPr>
          <w:p w14:paraId="1B0B968F" w14:textId="0ACAC99F"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Funkcja indeksacji podczas nagrywania, tworząca jednocześnie automatycznie rozdziały na osi czasu w nagraniach. Indeksacja możliwa wg co najmniej: daty, czasu, nazwy pomieszczenia, wprowadzonych notatek, członków zespołu, danych fizjologicznych symulatora, podawanych leków, ocen oraz kombinacji powyższych</w:t>
            </w:r>
          </w:p>
        </w:tc>
        <w:tc>
          <w:tcPr>
            <w:tcW w:w="4896" w:type="dxa"/>
            <w:gridSpan w:val="2"/>
          </w:tcPr>
          <w:p w14:paraId="269BB4C8" w14:textId="77777777" w:rsidR="00EE5AB2" w:rsidRPr="00256482" w:rsidRDefault="00EE5AB2" w:rsidP="00EE5AB2">
            <w:pPr>
              <w:pStyle w:val="Bezodstpw"/>
              <w:jc w:val="both"/>
              <w:rPr>
                <w:rFonts w:ascii="Arial" w:hAnsi="Arial" w:cs="Arial"/>
                <w:sz w:val="20"/>
                <w:szCs w:val="20"/>
              </w:rPr>
            </w:pPr>
          </w:p>
        </w:tc>
      </w:tr>
      <w:tr w:rsidR="00EE5AB2" w14:paraId="32053E40" w14:textId="77777777" w:rsidTr="00EE5AB2">
        <w:tc>
          <w:tcPr>
            <w:tcW w:w="925" w:type="dxa"/>
            <w:gridSpan w:val="2"/>
          </w:tcPr>
          <w:p w14:paraId="07711541" w14:textId="085E09AA"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0</w:t>
            </w:r>
            <w:r>
              <w:rPr>
                <w:rFonts w:ascii="Arial" w:hAnsi="Arial" w:cs="Arial"/>
                <w:sz w:val="20"/>
                <w:szCs w:val="20"/>
              </w:rPr>
              <w:t>.</w:t>
            </w:r>
          </w:p>
        </w:tc>
        <w:tc>
          <w:tcPr>
            <w:tcW w:w="4353" w:type="dxa"/>
            <w:gridSpan w:val="2"/>
          </w:tcPr>
          <w:p w14:paraId="184915FD" w14:textId="20A591EF"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 xml:space="preserve">Interfejs użytkownika posiadający wsparcie dla technologii „przeciągnij i upuść”. Podczas pracy w oknie programu użytkownik ma możliwość przeciągania i upuszczania (myszką, </w:t>
            </w:r>
            <w:proofErr w:type="spellStart"/>
            <w:r w:rsidRPr="00EE5AB2">
              <w:rPr>
                <w:rFonts w:ascii="Arial" w:hAnsi="Arial" w:cs="Arial"/>
                <w:color w:val="000000"/>
                <w:sz w:val="20"/>
                <w:szCs w:val="20"/>
              </w:rPr>
              <w:t>touchpadem</w:t>
            </w:r>
            <w:proofErr w:type="spellEnd"/>
            <w:r w:rsidRPr="00EE5AB2">
              <w:rPr>
                <w:rFonts w:ascii="Arial" w:hAnsi="Arial" w:cs="Arial"/>
                <w:color w:val="000000"/>
                <w:sz w:val="20"/>
                <w:szCs w:val="20"/>
              </w:rPr>
              <w:t xml:space="preserve"> lub dotykiem) elementów tworzących jego układ</w:t>
            </w:r>
          </w:p>
        </w:tc>
        <w:tc>
          <w:tcPr>
            <w:tcW w:w="4896" w:type="dxa"/>
            <w:gridSpan w:val="2"/>
          </w:tcPr>
          <w:p w14:paraId="46DD474D" w14:textId="77777777" w:rsidR="00EE5AB2" w:rsidRPr="00256482" w:rsidRDefault="00EE5AB2" w:rsidP="00EE5AB2">
            <w:pPr>
              <w:pStyle w:val="Bezodstpw"/>
              <w:jc w:val="both"/>
              <w:rPr>
                <w:rFonts w:ascii="Arial" w:hAnsi="Arial" w:cs="Arial"/>
                <w:sz w:val="20"/>
                <w:szCs w:val="20"/>
              </w:rPr>
            </w:pPr>
          </w:p>
        </w:tc>
      </w:tr>
      <w:tr w:rsidR="00EE5AB2" w14:paraId="2C6C5AA1" w14:textId="77777777" w:rsidTr="00EE5AB2">
        <w:tc>
          <w:tcPr>
            <w:tcW w:w="925" w:type="dxa"/>
            <w:gridSpan w:val="2"/>
          </w:tcPr>
          <w:p w14:paraId="23D28487" w14:textId="55A3D5EB"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1</w:t>
            </w:r>
            <w:r>
              <w:rPr>
                <w:rFonts w:ascii="Arial" w:hAnsi="Arial" w:cs="Arial"/>
                <w:sz w:val="20"/>
                <w:szCs w:val="20"/>
              </w:rPr>
              <w:t>.</w:t>
            </w:r>
          </w:p>
        </w:tc>
        <w:tc>
          <w:tcPr>
            <w:tcW w:w="4353" w:type="dxa"/>
            <w:gridSpan w:val="2"/>
          </w:tcPr>
          <w:p w14:paraId="5E32E24B" w14:textId="0ADC4802"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Wyszukiwanie danych i nagrań możliwe według co najmniej: daty, czasu, nazwy pomieszczenia, wprowadzonych notatek, członków zespołu, danych fizjologicznych symulatora, podawanych leków, oceny oraz kombinacji powyższych</w:t>
            </w:r>
          </w:p>
        </w:tc>
        <w:tc>
          <w:tcPr>
            <w:tcW w:w="4896" w:type="dxa"/>
            <w:gridSpan w:val="2"/>
          </w:tcPr>
          <w:p w14:paraId="61203A60" w14:textId="77777777" w:rsidR="00EE5AB2" w:rsidRPr="00256482" w:rsidRDefault="00EE5AB2" w:rsidP="00EE5AB2">
            <w:pPr>
              <w:pStyle w:val="Bezodstpw"/>
              <w:jc w:val="both"/>
              <w:rPr>
                <w:rFonts w:ascii="Arial" w:hAnsi="Arial" w:cs="Arial"/>
                <w:sz w:val="20"/>
                <w:szCs w:val="20"/>
              </w:rPr>
            </w:pPr>
          </w:p>
        </w:tc>
      </w:tr>
      <w:tr w:rsidR="00EE5AB2" w14:paraId="37AB9236" w14:textId="77777777" w:rsidTr="00EE5AB2">
        <w:tc>
          <w:tcPr>
            <w:tcW w:w="925" w:type="dxa"/>
            <w:gridSpan w:val="2"/>
          </w:tcPr>
          <w:p w14:paraId="70B1F6D8" w14:textId="3E866A2A"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2</w:t>
            </w:r>
            <w:r>
              <w:rPr>
                <w:rFonts w:ascii="Arial" w:hAnsi="Arial" w:cs="Arial"/>
                <w:sz w:val="20"/>
                <w:szCs w:val="20"/>
              </w:rPr>
              <w:t>.</w:t>
            </w:r>
          </w:p>
        </w:tc>
        <w:tc>
          <w:tcPr>
            <w:tcW w:w="4353" w:type="dxa"/>
            <w:gridSpan w:val="2"/>
          </w:tcPr>
          <w:p w14:paraId="7657A66A" w14:textId="3FC32176"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Możliwość oceniania działań ćwiczących za pomocą przyznawanie punktacji w skali poprzez ocenianie fragmentów nagrań oznaczonych jako rozdziały, osobne ocenianie każdego rozdziału nagrania</w:t>
            </w:r>
          </w:p>
        </w:tc>
        <w:tc>
          <w:tcPr>
            <w:tcW w:w="4896" w:type="dxa"/>
            <w:gridSpan w:val="2"/>
          </w:tcPr>
          <w:p w14:paraId="1B982AB8" w14:textId="77777777" w:rsidR="00EE5AB2" w:rsidRPr="00256482" w:rsidRDefault="00EE5AB2" w:rsidP="00EE5AB2">
            <w:pPr>
              <w:pStyle w:val="Bezodstpw"/>
              <w:jc w:val="both"/>
              <w:rPr>
                <w:rFonts w:ascii="Arial" w:hAnsi="Arial" w:cs="Arial"/>
                <w:sz w:val="20"/>
                <w:szCs w:val="20"/>
              </w:rPr>
            </w:pPr>
          </w:p>
        </w:tc>
      </w:tr>
      <w:tr w:rsidR="00EE5AB2" w14:paraId="471E247C" w14:textId="77777777" w:rsidTr="00EE5AB2">
        <w:tc>
          <w:tcPr>
            <w:tcW w:w="925" w:type="dxa"/>
            <w:gridSpan w:val="2"/>
          </w:tcPr>
          <w:p w14:paraId="5FC955F1" w14:textId="31514723"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3</w:t>
            </w:r>
            <w:r>
              <w:rPr>
                <w:rFonts w:ascii="Arial" w:hAnsi="Arial" w:cs="Arial"/>
                <w:sz w:val="20"/>
                <w:szCs w:val="20"/>
              </w:rPr>
              <w:t>.</w:t>
            </w:r>
          </w:p>
        </w:tc>
        <w:tc>
          <w:tcPr>
            <w:tcW w:w="4353" w:type="dxa"/>
            <w:gridSpan w:val="2"/>
          </w:tcPr>
          <w:p w14:paraId="49F2D7A4" w14:textId="6A6A7386"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Możliwość zgrywania i synchronizacji nagrań wideo, dzienników zdarzeń, monitora pacjenta i notatek zarejestrowanych przy pomocy opcjonalnej, przenośnej wersji systemu, opartej na kamerach bezprzewodowych</w:t>
            </w:r>
          </w:p>
        </w:tc>
        <w:tc>
          <w:tcPr>
            <w:tcW w:w="4896" w:type="dxa"/>
            <w:gridSpan w:val="2"/>
          </w:tcPr>
          <w:p w14:paraId="0447874C" w14:textId="77777777" w:rsidR="00EE5AB2" w:rsidRPr="00256482" w:rsidRDefault="00EE5AB2" w:rsidP="00EE5AB2">
            <w:pPr>
              <w:pStyle w:val="Bezodstpw"/>
              <w:jc w:val="both"/>
              <w:rPr>
                <w:rFonts w:ascii="Arial" w:hAnsi="Arial" w:cs="Arial"/>
                <w:sz w:val="20"/>
                <w:szCs w:val="20"/>
              </w:rPr>
            </w:pPr>
          </w:p>
        </w:tc>
      </w:tr>
      <w:tr w:rsidR="00EE5AB2" w14:paraId="25BCB9E7" w14:textId="77777777" w:rsidTr="00EE5AB2">
        <w:tc>
          <w:tcPr>
            <w:tcW w:w="925" w:type="dxa"/>
            <w:gridSpan w:val="2"/>
          </w:tcPr>
          <w:p w14:paraId="23060861" w14:textId="504A753F"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4</w:t>
            </w:r>
            <w:r>
              <w:rPr>
                <w:rFonts w:ascii="Arial" w:hAnsi="Arial" w:cs="Arial"/>
                <w:sz w:val="20"/>
                <w:szCs w:val="20"/>
              </w:rPr>
              <w:t>.</w:t>
            </w:r>
          </w:p>
        </w:tc>
        <w:tc>
          <w:tcPr>
            <w:tcW w:w="4353" w:type="dxa"/>
            <w:gridSpan w:val="2"/>
          </w:tcPr>
          <w:p w14:paraId="397C4157" w14:textId="5434A710"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 xml:space="preserve">Bezpieczny zdalny dostęp do systemu przy użyciu dostarczanych przez zamawiającego podpisanych cyfrowo certyfikatów SSL </w:t>
            </w:r>
          </w:p>
        </w:tc>
        <w:tc>
          <w:tcPr>
            <w:tcW w:w="4896" w:type="dxa"/>
            <w:gridSpan w:val="2"/>
          </w:tcPr>
          <w:p w14:paraId="6EE36C40" w14:textId="77777777" w:rsidR="00EE5AB2" w:rsidRPr="00256482" w:rsidRDefault="00EE5AB2" w:rsidP="00EE5AB2">
            <w:pPr>
              <w:pStyle w:val="Bezodstpw"/>
              <w:jc w:val="both"/>
              <w:rPr>
                <w:rFonts w:ascii="Arial" w:hAnsi="Arial" w:cs="Arial"/>
                <w:sz w:val="20"/>
                <w:szCs w:val="20"/>
              </w:rPr>
            </w:pPr>
          </w:p>
        </w:tc>
      </w:tr>
      <w:tr w:rsidR="00EE5AB2" w14:paraId="226F0F6A" w14:textId="77777777" w:rsidTr="00EE5AB2">
        <w:tc>
          <w:tcPr>
            <w:tcW w:w="925" w:type="dxa"/>
            <w:gridSpan w:val="2"/>
          </w:tcPr>
          <w:p w14:paraId="42578E0A" w14:textId="0D6B0363"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5</w:t>
            </w:r>
            <w:r>
              <w:rPr>
                <w:rFonts w:ascii="Arial" w:hAnsi="Arial" w:cs="Arial"/>
                <w:sz w:val="20"/>
                <w:szCs w:val="20"/>
              </w:rPr>
              <w:t>.</w:t>
            </w:r>
          </w:p>
        </w:tc>
        <w:tc>
          <w:tcPr>
            <w:tcW w:w="4353" w:type="dxa"/>
            <w:gridSpan w:val="2"/>
          </w:tcPr>
          <w:p w14:paraId="33F0F804" w14:textId="19AF2815"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Możliwość dostarczania za pomocą poczty e-mail linków pozwalających wybranym osobom odtwarzanie udostępnionych sesji symulacyjnych po kliknięciu w link i zalogowaniu się do systemu</w:t>
            </w:r>
          </w:p>
        </w:tc>
        <w:tc>
          <w:tcPr>
            <w:tcW w:w="4896" w:type="dxa"/>
            <w:gridSpan w:val="2"/>
          </w:tcPr>
          <w:p w14:paraId="3E6777E3" w14:textId="77777777" w:rsidR="00EE5AB2" w:rsidRPr="00256482" w:rsidRDefault="00EE5AB2" w:rsidP="00EE5AB2">
            <w:pPr>
              <w:pStyle w:val="Bezodstpw"/>
              <w:jc w:val="both"/>
              <w:rPr>
                <w:rFonts w:ascii="Arial" w:hAnsi="Arial" w:cs="Arial"/>
                <w:sz w:val="20"/>
                <w:szCs w:val="20"/>
              </w:rPr>
            </w:pPr>
          </w:p>
        </w:tc>
      </w:tr>
      <w:tr w:rsidR="00EE5AB2" w14:paraId="017B0CAC" w14:textId="77777777" w:rsidTr="00EE5AB2">
        <w:tc>
          <w:tcPr>
            <w:tcW w:w="925" w:type="dxa"/>
            <w:gridSpan w:val="2"/>
          </w:tcPr>
          <w:p w14:paraId="01152A92" w14:textId="510A2839"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6</w:t>
            </w:r>
            <w:r>
              <w:rPr>
                <w:rFonts w:ascii="Arial" w:hAnsi="Arial" w:cs="Arial"/>
                <w:sz w:val="20"/>
                <w:szCs w:val="20"/>
              </w:rPr>
              <w:t>.</w:t>
            </w:r>
          </w:p>
        </w:tc>
        <w:tc>
          <w:tcPr>
            <w:tcW w:w="4353" w:type="dxa"/>
            <w:gridSpan w:val="2"/>
          </w:tcPr>
          <w:p w14:paraId="240ECC7A" w14:textId="68A1CD31"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Zainstalowana w pełni funkcjonalna, najnowsza wersja oprogramowania. Bezpłatna aktualizacja oprogramowania do najnowszej wersji w okresie trwania gwarancji</w:t>
            </w:r>
            <w:r w:rsidRPr="00EE5AB2">
              <w:rPr>
                <w:rFonts w:ascii="Arial" w:hAnsi="Arial" w:cs="Arial"/>
                <w:sz w:val="20"/>
                <w:szCs w:val="20"/>
              </w:rPr>
              <w:t xml:space="preserve"> </w:t>
            </w:r>
            <w:r w:rsidRPr="00EE5AB2">
              <w:rPr>
                <w:rFonts w:ascii="Arial" w:hAnsi="Arial" w:cs="Arial"/>
                <w:color w:val="000000"/>
                <w:sz w:val="20"/>
                <w:szCs w:val="20"/>
              </w:rPr>
              <w:t>dostępna przez Internet i dożywotni klucz licencyjny na posiadane oprogramowanie z możliwością wykorzystania klucza w przypadku zmiany lub uszkodzenia komputera</w:t>
            </w:r>
          </w:p>
        </w:tc>
        <w:tc>
          <w:tcPr>
            <w:tcW w:w="4896" w:type="dxa"/>
            <w:gridSpan w:val="2"/>
          </w:tcPr>
          <w:p w14:paraId="66C728F4" w14:textId="77777777" w:rsidR="00EE5AB2" w:rsidRPr="00256482" w:rsidRDefault="00EE5AB2" w:rsidP="00EE5AB2">
            <w:pPr>
              <w:pStyle w:val="Bezodstpw"/>
              <w:jc w:val="both"/>
              <w:rPr>
                <w:rFonts w:ascii="Arial" w:hAnsi="Arial" w:cs="Arial"/>
                <w:sz w:val="20"/>
                <w:szCs w:val="20"/>
              </w:rPr>
            </w:pPr>
          </w:p>
        </w:tc>
      </w:tr>
      <w:tr w:rsidR="00EE5AB2" w14:paraId="76A295B3" w14:textId="77777777" w:rsidTr="00EE5AB2">
        <w:tc>
          <w:tcPr>
            <w:tcW w:w="925" w:type="dxa"/>
            <w:gridSpan w:val="2"/>
          </w:tcPr>
          <w:p w14:paraId="53DCD1A2" w14:textId="18827A0D"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7</w:t>
            </w:r>
            <w:r>
              <w:rPr>
                <w:rFonts w:ascii="Arial" w:hAnsi="Arial" w:cs="Arial"/>
                <w:sz w:val="20"/>
                <w:szCs w:val="20"/>
              </w:rPr>
              <w:t>.</w:t>
            </w:r>
          </w:p>
        </w:tc>
        <w:tc>
          <w:tcPr>
            <w:tcW w:w="4353" w:type="dxa"/>
            <w:gridSpan w:val="2"/>
          </w:tcPr>
          <w:p w14:paraId="596323B8" w14:textId="5655E3AB" w:rsidR="00EE5AB2" w:rsidRPr="00EE5AB2" w:rsidRDefault="00EE5AB2" w:rsidP="00EE5AB2">
            <w:pPr>
              <w:pStyle w:val="Bezodstpw"/>
              <w:ind w:right="-1"/>
              <w:jc w:val="both"/>
              <w:rPr>
                <w:rFonts w:ascii="Arial" w:hAnsi="Arial" w:cs="Arial"/>
                <w:color w:val="000000"/>
                <w:sz w:val="20"/>
                <w:szCs w:val="20"/>
              </w:rPr>
            </w:pPr>
            <w:r w:rsidRPr="00EE5AB2">
              <w:rPr>
                <w:rFonts w:ascii="Arial" w:hAnsi="Arial" w:cs="Arial"/>
                <w:color w:val="000000"/>
                <w:sz w:val="20"/>
                <w:szCs w:val="20"/>
              </w:rPr>
              <w:t>Sterowanie kamerami realizowane za pomocą interfejsu aplikacji systemu</w:t>
            </w:r>
          </w:p>
        </w:tc>
        <w:tc>
          <w:tcPr>
            <w:tcW w:w="4896" w:type="dxa"/>
            <w:gridSpan w:val="2"/>
          </w:tcPr>
          <w:p w14:paraId="4B5E2AF3" w14:textId="77777777" w:rsidR="00EE5AB2" w:rsidRPr="00256482" w:rsidRDefault="00EE5AB2" w:rsidP="00EE5AB2">
            <w:pPr>
              <w:pStyle w:val="Bezodstpw"/>
              <w:jc w:val="both"/>
              <w:rPr>
                <w:rFonts w:ascii="Arial" w:hAnsi="Arial" w:cs="Arial"/>
                <w:sz w:val="20"/>
                <w:szCs w:val="20"/>
              </w:rPr>
            </w:pPr>
          </w:p>
        </w:tc>
      </w:tr>
    </w:tbl>
    <w:p w14:paraId="1CB6E307" w14:textId="77777777" w:rsidR="00954198" w:rsidRDefault="00954198"/>
    <w:p w14:paraId="694B1A82" w14:textId="77777777" w:rsidR="00954198" w:rsidRDefault="00954198"/>
    <w:p w14:paraId="4CA8C2E2" w14:textId="77777777" w:rsidR="00954198" w:rsidRDefault="00954198"/>
    <w:p w14:paraId="6F52F017" w14:textId="77777777" w:rsidR="00954198" w:rsidRDefault="00954198"/>
    <w:p w14:paraId="12F77504" w14:textId="77777777" w:rsidR="00954198" w:rsidRDefault="00954198"/>
    <w:tbl>
      <w:tblPr>
        <w:tblStyle w:val="Tabela-Siatka"/>
        <w:tblW w:w="0" w:type="auto"/>
        <w:tblLook w:val="04A0" w:firstRow="1" w:lastRow="0" w:firstColumn="1" w:lastColumn="0" w:noHBand="0" w:noVBand="1"/>
      </w:tblPr>
      <w:tblGrid>
        <w:gridCol w:w="17"/>
        <w:gridCol w:w="908"/>
        <w:gridCol w:w="10"/>
        <w:gridCol w:w="4343"/>
        <w:gridCol w:w="6"/>
        <w:gridCol w:w="4890"/>
      </w:tblGrid>
      <w:tr w:rsidR="00954198" w14:paraId="4D68F32B" w14:textId="77777777" w:rsidTr="00954198">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0BFDC99" w14:textId="73230417" w:rsidR="00954198" w:rsidRDefault="00954198"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5B7E77C7" w14:textId="77777777" w:rsidR="00954198" w:rsidRPr="00256482" w:rsidRDefault="00954198"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1DC5EEDA" w14:textId="77777777" w:rsidR="00954198" w:rsidRPr="00256482" w:rsidRDefault="00954198" w:rsidP="008C166D">
            <w:pPr>
              <w:pStyle w:val="Bezodstpw"/>
              <w:jc w:val="center"/>
              <w:rPr>
                <w:rFonts w:ascii="Arial" w:hAnsi="Arial" w:cs="Arial"/>
                <w:sz w:val="20"/>
                <w:szCs w:val="20"/>
              </w:rPr>
            </w:pPr>
            <w:r>
              <w:rPr>
                <w:rFonts w:ascii="Arial" w:hAnsi="Arial" w:cs="Arial"/>
                <w:b/>
                <w:bCs/>
              </w:rPr>
              <w:t>3</w:t>
            </w:r>
          </w:p>
        </w:tc>
      </w:tr>
      <w:tr w:rsidR="00EE5AB2" w14:paraId="2F7CA3B3" w14:textId="77777777" w:rsidTr="00954198">
        <w:tc>
          <w:tcPr>
            <w:tcW w:w="925" w:type="dxa"/>
            <w:gridSpan w:val="2"/>
          </w:tcPr>
          <w:p w14:paraId="2C6323BA" w14:textId="344F510C" w:rsidR="00EE5AB2" w:rsidRDefault="00EE5AB2" w:rsidP="00EE5AB2">
            <w:pPr>
              <w:pStyle w:val="Bezodstpw"/>
              <w:jc w:val="both"/>
              <w:rPr>
                <w:rFonts w:ascii="Arial" w:hAnsi="Arial" w:cs="Arial"/>
                <w:sz w:val="20"/>
                <w:szCs w:val="20"/>
              </w:rPr>
            </w:pPr>
            <w:r>
              <w:rPr>
                <w:rFonts w:ascii="Arial" w:hAnsi="Arial" w:cs="Arial"/>
                <w:sz w:val="20"/>
                <w:szCs w:val="20"/>
              </w:rPr>
              <w:t>17</w:t>
            </w:r>
            <w:r w:rsidR="00D76957">
              <w:rPr>
                <w:rFonts w:ascii="Arial" w:hAnsi="Arial" w:cs="Arial"/>
                <w:sz w:val="20"/>
                <w:szCs w:val="20"/>
              </w:rPr>
              <w:t>8</w:t>
            </w:r>
            <w:r>
              <w:rPr>
                <w:rFonts w:ascii="Arial" w:hAnsi="Arial" w:cs="Arial"/>
                <w:sz w:val="20"/>
                <w:szCs w:val="20"/>
              </w:rPr>
              <w:t>.</w:t>
            </w:r>
          </w:p>
        </w:tc>
        <w:tc>
          <w:tcPr>
            <w:tcW w:w="4353" w:type="dxa"/>
            <w:gridSpan w:val="2"/>
          </w:tcPr>
          <w:p w14:paraId="5BA0DDCC" w14:textId="77777777" w:rsidR="00EE5AB2" w:rsidRPr="00EE5AB2" w:rsidRDefault="00EE5AB2" w:rsidP="00EE5AB2">
            <w:pPr>
              <w:tabs>
                <w:tab w:val="left" w:pos="4720"/>
              </w:tabs>
              <w:ind w:left="-15" w:firstLine="15"/>
              <w:jc w:val="both"/>
              <w:rPr>
                <w:rFonts w:ascii="Arial" w:hAnsi="Arial" w:cs="Arial"/>
                <w:bCs/>
                <w:sz w:val="20"/>
                <w:szCs w:val="20"/>
              </w:rPr>
            </w:pPr>
            <w:r w:rsidRPr="00EE5AB2">
              <w:rPr>
                <w:rFonts w:ascii="Arial" w:hAnsi="Arial" w:cs="Arial"/>
                <w:bCs/>
                <w:sz w:val="20"/>
                <w:szCs w:val="20"/>
              </w:rPr>
              <w:t>W skład zestawu wchodzą minimum:</w:t>
            </w:r>
          </w:p>
          <w:p w14:paraId="4569B7CC" w14:textId="77777777" w:rsidR="00EE5AB2" w:rsidRPr="00EE5AB2" w:rsidRDefault="00EE5AB2" w:rsidP="00EE5AB2">
            <w:pPr>
              <w:pStyle w:val="Akapitzlist"/>
              <w:widowControl/>
              <w:numPr>
                <w:ilvl w:val="0"/>
                <w:numId w:val="2"/>
              </w:numPr>
              <w:tabs>
                <w:tab w:val="left" w:pos="4720"/>
              </w:tabs>
              <w:suppressAutoHyphens/>
              <w:autoSpaceDE/>
              <w:contextualSpacing/>
              <w:jc w:val="both"/>
              <w:textAlignment w:val="baseline"/>
              <w:rPr>
                <w:rFonts w:ascii="Arial" w:hAnsi="Arial" w:cs="Arial"/>
                <w:bCs/>
                <w:sz w:val="20"/>
                <w:szCs w:val="20"/>
              </w:rPr>
            </w:pPr>
            <w:r w:rsidRPr="00EE5AB2">
              <w:rPr>
                <w:rFonts w:ascii="Arial" w:hAnsi="Arial" w:cs="Arial"/>
                <w:bCs/>
                <w:sz w:val="20"/>
                <w:szCs w:val="20"/>
              </w:rPr>
              <w:t>Jednostka sterująca z monitorem min 15”, klawiaturą bezprzewodową i myszką bezprzewodową</w:t>
            </w:r>
          </w:p>
          <w:p w14:paraId="03BCDB0A" w14:textId="77777777" w:rsidR="00EE5AB2" w:rsidRPr="00EE5AB2" w:rsidRDefault="00EE5AB2" w:rsidP="00EE5AB2">
            <w:pPr>
              <w:pStyle w:val="Akapitzlist"/>
              <w:widowControl/>
              <w:numPr>
                <w:ilvl w:val="0"/>
                <w:numId w:val="2"/>
              </w:numPr>
              <w:tabs>
                <w:tab w:val="left" w:pos="4720"/>
              </w:tabs>
              <w:suppressAutoHyphens/>
              <w:autoSpaceDE/>
              <w:contextualSpacing/>
              <w:jc w:val="both"/>
              <w:textAlignment w:val="baseline"/>
              <w:rPr>
                <w:rFonts w:ascii="Arial" w:hAnsi="Arial" w:cs="Arial"/>
                <w:bCs/>
                <w:sz w:val="20"/>
                <w:szCs w:val="20"/>
              </w:rPr>
            </w:pPr>
            <w:r w:rsidRPr="00EE5AB2">
              <w:rPr>
                <w:rFonts w:ascii="Arial" w:hAnsi="Arial" w:cs="Arial"/>
                <w:bCs/>
                <w:sz w:val="20"/>
                <w:szCs w:val="20"/>
              </w:rPr>
              <w:t xml:space="preserve">2 kamera PTZ </w:t>
            </w:r>
            <w:proofErr w:type="spellStart"/>
            <w:r w:rsidRPr="00EE5AB2">
              <w:rPr>
                <w:rFonts w:ascii="Arial" w:hAnsi="Arial" w:cs="Arial"/>
                <w:bCs/>
                <w:sz w:val="20"/>
                <w:szCs w:val="20"/>
              </w:rPr>
              <w:t>fullHD</w:t>
            </w:r>
            <w:proofErr w:type="spellEnd"/>
            <w:r w:rsidRPr="00EE5AB2">
              <w:rPr>
                <w:rFonts w:ascii="Arial" w:hAnsi="Arial" w:cs="Arial"/>
                <w:bCs/>
                <w:sz w:val="20"/>
                <w:szCs w:val="20"/>
              </w:rPr>
              <w:t xml:space="preserve"> 1080p lub stała USB </w:t>
            </w:r>
            <w:proofErr w:type="spellStart"/>
            <w:r w:rsidRPr="00EE5AB2">
              <w:rPr>
                <w:rFonts w:ascii="Arial" w:hAnsi="Arial" w:cs="Arial"/>
                <w:bCs/>
                <w:sz w:val="20"/>
                <w:szCs w:val="20"/>
              </w:rPr>
              <w:t>fullHD</w:t>
            </w:r>
            <w:proofErr w:type="spellEnd"/>
          </w:p>
          <w:p w14:paraId="7F2BBE82" w14:textId="77777777" w:rsidR="00EE5AB2" w:rsidRPr="00EE5AB2" w:rsidRDefault="00EE5AB2" w:rsidP="00EE5AB2">
            <w:pPr>
              <w:pStyle w:val="Akapitzlist"/>
              <w:widowControl/>
              <w:numPr>
                <w:ilvl w:val="0"/>
                <w:numId w:val="2"/>
              </w:numPr>
              <w:tabs>
                <w:tab w:val="left" w:pos="4720"/>
              </w:tabs>
              <w:suppressAutoHyphens/>
              <w:autoSpaceDE/>
              <w:contextualSpacing/>
              <w:jc w:val="both"/>
              <w:textAlignment w:val="baseline"/>
              <w:rPr>
                <w:rFonts w:ascii="Arial" w:hAnsi="Arial" w:cs="Arial"/>
                <w:bCs/>
                <w:sz w:val="20"/>
                <w:szCs w:val="20"/>
              </w:rPr>
            </w:pPr>
            <w:r w:rsidRPr="00EE5AB2">
              <w:rPr>
                <w:rFonts w:ascii="Arial" w:hAnsi="Arial" w:cs="Arial"/>
                <w:bCs/>
                <w:sz w:val="20"/>
                <w:szCs w:val="20"/>
              </w:rPr>
              <w:t xml:space="preserve">1 mikrofon </w:t>
            </w:r>
            <w:proofErr w:type="spellStart"/>
            <w:r w:rsidRPr="00EE5AB2">
              <w:rPr>
                <w:rFonts w:ascii="Arial" w:hAnsi="Arial" w:cs="Arial"/>
                <w:bCs/>
                <w:sz w:val="20"/>
                <w:szCs w:val="20"/>
              </w:rPr>
              <w:t>mikrofon</w:t>
            </w:r>
            <w:proofErr w:type="spellEnd"/>
          </w:p>
          <w:p w14:paraId="4C38840D" w14:textId="77777777" w:rsidR="00EE5AB2" w:rsidRPr="00EE5AB2" w:rsidRDefault="00EE5AB2" w:rsidP="00EE5AB2">
            <w:pPr>
              <w:pStyle w:val="Akapitzlist"/>
              <w:widowControl/>
              <w:numPr>
                <w:ilvl w:val="0"/>
                <w:numId w:val="2"/>
              </w:numPr>
              <w:tabs>
                <w:tab w:val="left" w:pos="4720"/>
              </w:tabs>
              <w:suppressAutoHyphens/>
              <w:autoSpaceDE/>
              <w:contextualSpacing/>
              <w:jc w:val="both"/>
              <w:textAlignment w:val="baseline"/>
              <w:rPr>
                <w:rFonts w:ascii="Arial" w:hAnsi="Arial" w:cs="Arial"/>
                <w:bCs/>
                <w:sz w:val="20"/>
                <w:szCs w:val="20"/>
              </w:rPr>
            </w:pPr>
            <w:r w:rsidRPr="00EE5AB2">
              <w:rPr>
                <w:rFonts w:ascii="Arial" w:hAnsi="Arial" w:cs="Arial"/>
                <w:bCs/>
                <w:sz w:val="20"/>
                <w:szCs w:val="20"/>
              </w:rPr>
              <w:t>1 głośnik odsłuchu</w:t>
            </w:r>
          </w:p>
          <w:p w14:paraId="2F2EC642" w14:textId="77777777" w:rsidR="00EE5AB2" w:rsidRPr="00EE5AB2" w:rsidRDefault="00EE5AB2" w:rsidP="00EE5AB2">
            <w:pPr>
              <w:pStyle w:val="Akapitzlist"/>
              <w:widowControl/>
              <w:numPr>
                <w:ilvl w:val="0"/>
                <w:numId w:val="2"/>
              </w:numPr>
              <w:tabs>
                <w:tab w:val="left" w:pos="4720"/>
              </w:tabs>
              <w:suppressAutoHyphens/>
              <w:autoSpaceDE/>
              <w:contextualSpacing/>
              <w:jc w:val="both"/>
              <w:textAlignment w:val="baseline"/>
              <w:rPr>
                <w:rFonts w:ascii="Arial" w:hAnsi="Arial" w:cs="Arial"/>
                <w:bCs/>
                <w:sz w:val="20"/>
                <w:szCs w:val="20"/>
              </w:rPr>
            </w:pPr>
            <w:r w:rsidRPr="00EE5AB2">
              <w:rPr>
                <w:rFonts w:ascii="Arial" w:hAnsi="Arial" w:cs="Arial"/>
                <w:bCs/>
                <w:sz w:val="20"/>
                <w:szCs w:val="20"/>
              </w:rPr>
              <w:t>1 mikrofon do komunikacji</w:t>
            </w:r>
          </w:p>
          <w:p w14:paraId="725E500A" w14:textId="30789C28" w:rsidR="00EE5AB2" w:rsidRPr="00EE5AB2" w:rsidRDefault="00EE5AB2" w:rsidP="00790E0A">
            <w:pPr>
              <w:pStyle w:val="Bezodstpw"/>
              <w:numPr>
                <w:ilvl w:val="0"/>
                <w:numId w:val="2"/>
              </w:numPr>
              <w:ind w:right="-1"/>
              <w:jc w:val="both"/>
              <w:rPr>
                <w:rFonts w:ascii="Arial" w:hAnsi="Arial" w:cs="Arial"/>
                <w:color w:val="000000"/>
                <w:sz w:val="20"/>
                <w:szCs w:val="20"/>
              </w:rPr>
            </w:pPr>
            <w:r w:rsidRPr="00EE5AB2">
              <w:rPr>
                <w:rFonts w:ascii="Arial" w:hAnsi="Arial" w:cs="Arial"/>
                <w:bCs/>
                <w:sz w:val="20"/>
                <w:szCs w:val="20"/>
              </w:rPr>
              <w:t xml:space="preserve">1 zestaw słuchawkowy </w:t>
            </w:r>
          </w:p>
        </w:tc>
        <w:tc>
          <w:tcPr>
            <w:tcW w:w="4896" w:type="dxa"/>
            <w:gridSpan w:val="2"/>
          </w:tcPr>
          <w:p w14:paraId="273175B0" w14:textId="77777777" w:rsidR="00EE5AB2" w:rsidRPr="00256482" w:rsidRDefault="00EE5AB2" w:rsidP="00EE5AB2">
            <w:pPr>
              <w:pStyle w:val="Bezodstpw"/>
              <w:jc w:val="both"/>
              <w:rPr>
                <w:rFonts w:ascii="Arial" w:hAnsi="Arial" w:cs="Arial"/>
                <w:sz w:val="20"/>
                <w:szCs w:val="20"/>
              </w:rPr>
            </w:pPr>
          </w:p>
        </w:tc>
      </w:tr>
      <w:tr w:rsidR="00E83CB0" w14:paraId="1931A7CA" w14:textId="77777777" w:rsidTr="00E83CB0">
        <w:tc>
          <w:tcPr>
            <w:tcW w:w="10174" w:type="dxa"/>
            <w:gridSpan w:val="6"/>
            <w:shd w:val="clear" w:color="auto" w:fill="E7E6E6" w:themeFill="background2"/>
          </w:tcPr>
          <w:p w14:paraId="240C5EEE" w14:textId="77777777" w:rsidR="00E83CB0" w:rsidRPr="00E83CB0" w:rsidRDefault="00E83CB0" w:rsidP="00E83CB0">
            <w:pPr>
              <w:pStyle w:val="Bezodstpw"/>
              <w:jc w:val="center"/>
              <w:rPr>
                <w:rFonts w:ascii="Arial" w:hAnsi="Arial" w:cs="Arial"/>
                <w:b/>
                <w:bCs/>
                <w:sz w:val="16"/>
                <w:szCs w:val="16"/>
              </w:rPr>
            </w:pPr>
          </w:p>
          <w:p w14:paraId="3F526A52" w14:textId="77777777" w:rsidR="00E83CB0" w:rsidRDefault="00E83CB0" w:rsidP="00E83CB0">
            <w:pPr>
              <w:pStyle w:val="Bezodstpw"/>
              <w:jc w:val="center"/>
              <w:rPr>
                <w:rFonts w:ascii="Arial" w:hAnsi="Arial" w:cs="Arial"/>
                <w:b/>
                <w:bCs/>
              </w:rPr>
            </w:pPr>
            <w:r>
              <w:rPr>
                <w:rFonts w:ascii="Arial" w:hAnsi="Arial" w:cs="Arial"/>
                <w:b/>
                <w:bCs/>
              </w:rPr>
              <w:t xml:space="preserve">II. </w:t>
            </w:r>
            <w:r w:rsidRPr="00E83CB0">
              <w:rPr>
                <w:rFonts w:ascii="Arial" w:hAnsi="Arial" w:cs="Arial"/>
                <w:b/>
                <w:bCs/>
              </w:rPr>
              <w:t>SYMULATOR PACJENTA OSOBY DOROSŁEJ – 1 SZT</w:t>
            </w:r>
            <w:r>
              <w:rPr>
                <w:rFonts w:ascii="Arial" w:hAnsi="Arial" w:cs="Arial"/>
                <w:b/>
                <w:bCs/>
              </w:rPr>
              <w:t>UKA</w:t>
            </w:r>
          </w:p>
          <w:p w14:paraId="071058F7" w14:textId="23739448" w:rsidR="00E83CB0" w:rsidRPr="00E83CB0" w:rsidRDefault="00E83CB0" w:rsidP="00E83CB0">
            <w:pPr>
              <w:pStyle w:val="Bezodstpw"/>
              <w:jc w:val="center"/>
              <w:rPr>
                <w:rFonts w:ascii="Arial" w:hAnsi="Arial" w:cs="Arial"/>
                <w:sz w:val="16"/>
                <w:szCs w:val="16"/>
              </w:rPr>
            </w:pPr>
          </w:p>
        </w:tc>
      </w:tr>
      <w:tr w:rsidR="00E83CB0" w14:paraId="5085085E" w14:textId="77777777" w:rsidTr="006E3B14">
        <w:tc>
          <w:tcPr>
            <w:tcW w:w="10174" w:type="dxa"/>
            <w:gridSpan w:val="6"/>
          </w:tcPr>
          <w:p w14:paraId="3BC49114" w14:textId="77777777" w:rsidR="00E83CB0" w:rsidRPr="00427CD5" w:rsidRDefault="00E83CB0" w:rsidP="00E83CB0">
            <w:pPr>
              <w:tabs>
                <w:tab w:val="left" w:pos="567"/>
              </w:tabs>
              <w:rPr>
                <w:rFonts w:ascii="Arial" w:hAnsi="Arial" w:cs="Arial"/>
                <w:iCs/>
                <w:sz w:val="20"/>
                <w:szCs w:val="20"/>
              </w:rPr>
            </w:pPr>
            <w:r w:rsidRPr="00427CD5">
              <w:rPr>
                <w:rFonts w:ascii="Arial" w:hAnsi="Arial" w:cs="Arial"/>
                <w:iCs/>
                <w:sz w:val="20"/>
                <w:szCs w:val="20"/>
              </w:rPr>
              <w:t>Należy podać:</w:t>
            </w:r>
          </w:p>
          <w:p w14:paraId="7EFE87C0" w14:textId="77777777" w:rsidR="00E83CB0" w:rsidRPr="00427CD5" w:rsidRDefault="00E83CB0" w:rsidP="00E83CB0">
            <w:pPr>
              <w:tabs>
                <w:tab w:val="left" w:pos="567"/>
              </w:tabs>
              <w:rPr>
                <w:rFonts w:ascii="Arial" w:hAnsi="Arial" w:cs="Arial"/>
                <w:sz w:val="20"/>
                <w:szCs w:val="20"/>
              </w:rPr>
            </w:pPr>
          </w:p>
          <w:p w14:paraId="05AAC8A4" w14:textId="77777777" w:rsidR="00E83CB0" w:rsidRPr="00427CD5" w:rsidRDefault="00E83CB0" w:rsidP="00E83CB0">
            <w:pPr>
              <w:tabs>
                <w:tab w:val="left" w:pos="567"/>
              </w:tabs>
              <w:rPr>
                <w:rFonts w:ascii="Arial" w:hAnsi="Arial" w:cs="Arial"/>
                <w:b/>
                <w:sz w:val="20"/>
                <w:szCs w:val="20"/>
              </w:rPr>
            </w:pPr>
            <w:r w:rsidRPr="00427CD5">
              <w:rPr>
                <w:rFonts w:ascii="Arial" w:hAnsi="Arial" w:cs="Arial"/>
                <w:sz w:val="20"/>
                <w:szCs w:val="20"/>
              </w:rPr>
              <w:t>Typ, model: .......................................................................................</w:t>
            </w:r>
          </w:p>
          <w:p w14:paraId="03DFE0AC" w14:textId="77777777" w:rsidR="00E83CB0" w:rsidRPr="00427CD5" w:rsidRDefault="00E83CB0" w:rsidP="00E83CB0">
            <w:pPr>
              <w:tabs>
                <w:tab w:val="left" w:pos="567"/>
              </w:tabs>
              <w:rPr>
                <w:rFonts w:ascii="Arial" w:hAnsi="Arial" w:cs="Arial"/>
                <w:sz w:val="20"/>
                <w:szCs w:val="20"/>
              </w:rPr>
            </w:pPr>
          </w:p>
          <w:p w14:paraId="3EBAD697" w14:textId="77777777" w:rsidR="00E83CB0" w:rsidRPr="00427CD5" w:rsidRDefault="00E83CB0" w:rsidP="00E83CB0">
            <w:pPr>
              <w:tabs>
                <w:tab w:val="left" w:pos="567"/>
              </w:tabs>
              <w:rPr>
                <w:rFonts w:ascii="Arial" w:hAnsi="Arial" w:cs="Arial"/>
                <w:sz w:val="20"/>
                <w:szCs w:val="20"/>
              </w:rPr>
            </w:pPr>
            <w:r w:rsidRPr="00427CD5">
              <w:rPr>
                <w:rFonts w:ascii="Arial" w:hAnsi="Arial" w:cs="Arial"/>
                <w:sz w:val="20"/>
                <w:szCs w:val="20"/>
              </w:rPr>
              <w:t>Producent:  .......................................................................................</w:t>
            </w:r>
          </w:p>
          <w:p w14:paraId="20C729DC" w14:textId="77777777" w:rsidR="00E83CB0" w:rsidRPr="00427CD5" w:rsidRDefault="00E83CB0" w:rsidP="00E83CB0">
            <w:pPr>
              <w:tabs>
                <w:tab w:val="left" w:pos="567"/>
              </w:tabs>
              <w:rPr>
                <w:rFonts w:ascii="Arial" w:hAnsi="Arial" w:cs="Arial"/>
                <w:sz w:val="20"/>
                <w:szCs w:val="20"/>
              </w:rPr>
            </w:pPr>
          </w:p>
          <w:p w14:paraId="139DAFF2" w14:textId="77777777" w:rsidR="00E83CB0" w:rsidRPr="00427CD5" w:rsidRDefault="00E83CB0" w:rsidP="00E83CB0">
            <w:pPr>
              <w:tabs>
                <w:tab w:val="left" w:pos="567"/>
              </w:tabs>
              <w:rPr>
                <w:rFonts w:ascii="Arial" w:hAnsi="Arial" w:cs="Arial"/>
                <w:sz w:val="20"/>
                <w:szCs w:val="20"/>
              </w:rPr>
            </w:pPr>
            <w:r w:rsidRPr="00427CD5">
              <w:rPr>
                <w:rFonts w:ascii="Arial" w:hAnsi="Arial" w:cs="Arial"/>
                <w:sz w:val="20"/>
                <w:szCs w:val="20"/>
              </w:rPr>
              <w:t>Serwis gwarancyjny wykonywać będzie: .............., adres .................., tel./fax .................., e-mail .............</w:t>
            </w:r>
          </w:p>
          <w:p w14:paraId="298AE522" w14:textId="77777777" w:rsidR="00E83CB0" w:rsidRPr="00256482" w:rsidRDefault="00E83CB0" w:rsidP="00EE5AB2">
            <w:pPr>
              <w:pStyle w:val="Bezodstpw"/>
              <w:jc w:val="both"/>
              <w:rPr>
                <w:rFonts w:ascii="Arial" w:hAnsi="Arial" w:cs="Arial"/>
                <w:sz w:val="20"/>
                <w:szCs w:val="20"/>
              </w:rPr>
            </w:pPr>
          </w:p>
        </w:tc>
      </w:tr>
      <w:tr w:rsidR="00E83CB0" w14:paraId="044C5CF5" w14:textId="77777777" w:rsidTr="00954198">
        <w:tc>
          <w:tcPr>
            <w:tcW w:w="925" w:type="dxa"/>
            <w:gridSpan w:val="2"/>
          </w:tcPr>
          <w:p w14:paraId="3FE1929A"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28640823" w14:textId="77777777" w:rsidR="00E83CB0" w:rsidRDefault="00E83CB0" w:rsidP="00E83CB0">
            <w:pPr>
              <w:tabs>
                <w:tab w:val="left" w:pos="4720"/>
              </w:tabs>
              <w:ind w:left="-15" w:firstLine="15"/>
              <w:jc w:val="both"/>
              <w:rPr>
                <w:rFonts w:ascii="Arial" w:hAnsi="Arial" w:cs="Arial"/>
                <w:sz w:val="20"/>
                <w:szCs w:val="20"/>
              </w:rPr>
            </w:pPr>
            <w:r w:rsidRPr="00E83CB0">
              <w:rPr>
                <w:rFonts w:ascii="Arial" w:hAnsi="Arial" w:cs="Arial"/>
                <w:sz w:val="20"/>
                <w:szCs w:val="20"/>
              </w:rPr>
              <w:t>Zaawansowany symulator osoby dorosłej z fizjologicznym zakresem ruchów w stawach kończyn. Możliwość ułożenia symulatora w pozycji na wznak, siedzącej, bocznej oraz na brzuchu. Wymienne narządy płciowe (kobieta, mężczyzna)</w:t>
            </w:r>
          </w:p>
          <w:p w14:paraId="4BC1F4DD" w14:textId="0FAB44AB" w:rsidR="00D76957" w:rsidRPr="00E83CB0" w:rsidRDefault="00D76957" w:rsidP="00E83CB0">
            <w:pPr>
              <w:tabs>
                <w:tab w:val="left" w:pos="4720"/>
              </w:tabs>
              <w:ind w:left="-15" w:firstLine="15"/>
              <w:jc w:val="both"/>
              <w:rPr>
                <w:rFonts w:ascii="Arial" w:hAnsi="Arial" w:cs="Arial"/>
                <w:sz w:val="20"/>
                <w:szCs w:val="20"/>
              </w:rPr>
            </w:pPr>
          </w:p>
        </w:tc>
        <w:tc>
          <w:tcPr>
            <w:tcW w:w="4896" w:type="dxa"/>
            <w:gridSpan w:val="2"/>
          </w:tcPr>
          <w:p w14:paraId="6ADB90BC" w14:textId="77777777" w:rsidR="00E83CB0" w:rsidRPr="00256482" w:rsidRDefault="00E83CB0" w:rsidP="00E83CB0">
            <w:pPr>
              <w:pStyle w:val="Bezodstpw"/>
              <w:jc w:val="both"/>
              <w:rPr>
                <w:rFonts w:ascii="Arial" w:hAnsi="Arial" w:cs="Arial"/>
                <w:sz w:val="20"/>
                <w:szCs w:val="20"/>
              </w:rPr>
            </w:pPr>
          </w:p>
        </w:tc>
      </w:tr>
      <w:tr w:rsidR="00E83CB0" w14:paraId="0C9FF29D" w14:textId="77777777" w:rsidTr="00954198">
        <w:tc>
          <w:tcPr>
            <w:tcW w:w="925" w:type="dxa"/>
            <w:gridSpan w:val="2"/>
          </w:tcPr>
          <w:p w14:paraId="58F3F0B8"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2166AAD9" w14:textId="3876153C"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sz w:val="20"/>
                <w:szCs w:val="20"/>
              </w:rPr>
              <w:t>Możliwość pracy symulatora w różnych trybach:</w:t>
            </w:r>
          </w:p>
        </w:tc>
        <w:tc>
          <w:tcPr>
            <w:tcW w:w="4896" w:type="dxa"/>
            <w:gridSpan w:val="2"/>
          </w:tcPr>
          <w:p w14:paraId="7AB4FECD" w14:textId="77777777" w:rsidR="00E83CB0" w:rsidRPr="00256482" w:rsidRDefault="00E83CB0" w:rsidP="00E83CB0">
            <w:pPr>
              <w:pStyle w:val="Bezodstpw"/>
              <w:jc w:val="both"/>
              <w:rPr>
                <w:rFonts w:ascii="Arial" w:hAnsi="Arial" w:cs="Arial"/>
                <w:sz w:val="20"/>
                <w:szCs w:val="20"/>
              </w:rPr>
            </w:pPr>
          </w:p>
        </w:tc>
      </w:tr>
      <w:tr w:rsidR="00E83CB0" w14:paraId="5C4410F0" w14:textId="77777777" w:rsidTr="00954198">
        <w:tc>
          <w:tcPr>
            <w:tcW w:w="925" w:type="dxa"/>
            <w:gridSpan w:val="2"/>
          </w:tcPr>
          <w:p w14:paraId="35420112"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402FE555" w14:textId="6ABFA4EB" w:rsidR="00E83CB0" w:rsidRPr="00E83CB0" w:rsidRDefault="00E83CB0" w:rsidP="00E83CB0">
            <w:pPr>
              <w:tabs>
                <w:tab w:val="left" w:pos="4720"/>
              </w:tabs>
              <w:ind w:left="-15" w:firstLine="15"/>
              <w:jc w:val="both"/>
              <w:rPr>
                <w:rFonts w:ascii="Arial" w:hAnsi="Arial" w:cs="Arial"/>
                <w:sz w:val="20"/>
                <w:szCs w:val="20"/>
              </w:rPr>
            </w:pPr>
            <w:r>
              <w:rPr>
                <w:rFonts w:ascii="Arial" w:hAnsi="Arial" w:cs="Arial"/>
                <w:sz w:val="20"/>
                <w:szCs w:val="20"/>
              </w:rPr>
              <w:t xml:space="preserve">- </w:t>
            </w:r>
            <w:r w:rsidRPr="00E83CB0">
              <w:rPr>
                <w:rFonts w:ascii="Arial" w:hAnsi="Arial" w:cs="Arial"/>
                <w:sz w:val="20"/>
                <w:szCs w:val="20"/>
              </w:rPr>
              <w:t>automatycznym, zgodnie z fizjologią człowieka, gdzie podawane programowalnej dawki leków i wykonane czynności resuscytacyjno-stabilizujące zmieniają stan „pacjenta” w sposób zgodny z efektami zaprogramowanego scenariusza</w:t>
            </w:r>
          </w:p>
        </w:tc>
        <w:tc>
          <w:tcPr>
            <w:tcW w:w="4896" w:type="dxa"/>
            <w:gridSpan w:val="2"/>
          </w:tcPr>
          <w:p w14:paraId="087DC6E6" w14:textId="77777777" w:rsidR="00E83CB0" w:rsidRPr="00256482" w:rsidRDefault="00E83CB0" w:rsidP="00E83CB0">
            <w:pPr>
              <w:pStyle w:val="Bezodstpw"/>
              <w:jc w:val="both"/>
              <w:rPr>
                <w:rFonts w:ascii="Arial" w:hAnsi="Arial" w:cs="Arial"/>
                <w:sz w:val="20"/>
                <w:szCs w:val="20"/>
              </w:rPr>
            </w:pPr>
          </w:p>
        </w:tc>
      </w:tr>
      <w:tr w:rsidR="00E83CB0" w14:paraId="7EEC0920" w14:textId="77777777" w:rsidTr="00954198">
        <w:tc>
          <w:tcPr>
            <w:tcW w:w="925" w:type="dxa"/>
            <w:gridSpan w:val="2"/>
          </w:tcPr>
          <w:p w14:paraId="73241A60"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4B14C797" w14:textId="4B14E6D1" w:rsidR="00E83CB0" w:rsidRPr="00E83CB0" w:rsidRDefault="00E83CB0" w:rsidP="00E83CB0">
            <w:pPr>
              <w:tabs>
                <w:tab w:val="left" w:pos="4720"/>
              </w:tabs>
              <w:ind w:left="-15" w:firstLine="15"/>
              <w:jc w:val="both"/>
              <w:rPr>
                <w:rFonts w:ascii="Arial" w:hAnsi="Arial" w:cs="Arial"/>
                <w:sz w:val="20"/>
                <w:szCs w:val="20"/>
              </w:rPr>
            </w:pPr>
            <w:r>
              <w:rPr>
                <w:rFonts w:ascii="Arial" w:hAnsi="Arial" w:cs="Arial"/>
                <w:sz w:val="20"/>
                <w:szCs w:val="20"/>
              </w:rPr>
              <w:t xml:space="preserve">- </w:t>
            </w:r>
            <w:r w:rsidRPr="00E83CB0">
              <w:rPr>
                <w:rFonts w:ascii="Arial" w:hAnsi="Arial" w:cs="Arial"/>
                <w:sz w:val="20"/>
                <w:szCs w:val="20"/>
              </w:rPr>
              <w:t xml:space="preserve">sterowanym przez instruktora, który według własnej wiedzy może modyfikować efekty działania poszczególnych leków i wykonanych czynności </w:t>
            </w:r>
          </w:p>
        </w:tc>
        <w:tc>
          <w:tcPr>
            <w:tcW w:w="4896" w:type="dxa"/>
            <w:gridSpan w:val="2"/>
          </w:tcPr>
          <w:p w14:paraId="7739C94A" w14:textId="77777777" w:rsidR="00E83CB0" w:rsidRPr="00256482" w:rsidRDefault="00E83CB0" w:rsidP="00E83CB0">
            <w:pPr>
              <w:pStyle w:val="Bezodstpw"/>
              <w:jc w:val="both"/>
              <w:rPr>
                <w:rFonts w:ascii="Arial" w:hAnsi="Arial" w:cs="Arial"/>
                <w:sz w:val="20"/>
                <w:szCs w:val="20"/>
              </w:rPr>
            </w:pPr>
          </w:p>
        </w:tc>
      </w:tr>
      <w:tr w:rsidR="00E83CB0" w14:paraId="410B22F5" w14:textId="77777777" w:rsidTr="00954198">
        <w:tc>
          <w:tcPr>
            <w:tcW w:w="925" w:type="dxa"/>
            <w:gridSpan w:val="2"/>
          </w:tcPr>
          <w:p w14:paraId="440E4899"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26B77048" w14:textId="77777777" w:rsidR="00E83CB0" w:rsidRDefault="00E83CB0" w:rsidP="00E83CB0">
            <w:pPr>
              <w:tabs>
                <w:tab w:val="left" w:pos="4720"/>
              </w:tabs>
              <w:ind w:left="-15" w:firstLine="15"/>
              <w:jc w:val="both"/>
              <w:rPr>
                <w:rFonts w:ascii="Arial" w:hAnsi="Arial" w:cs="Arial"/>
                <w:sz w:val="20"/>
                <w:szCs w:val="20"/>
              </w:rPr>
            </w:pPr>
            <w:r w:rsidRPr="00E83CB0">
              <w:rPr>
                <w:rFonts w:ascii="Arial" w:hAnsi="Arial" w:cs="Arial"/>
                <w:sz w:val="20"/>
                <w:szCs w:val="20"/>
              </w:rPr>
              <w:t>Możliwość całkowicie bezprzewodowego sterowania symulatorem w paśmie 2,4 i 5GHz oraz system kabli LAN do połączenia symulatora ze sterownią</w:t>
            </w:r>
          </w:p>
          <w:p w14:paraId="7303FCFB" w14:textId="6DC6EE7D" w:rsidR="00D76957" w:rsidRPr="00E83CB0" w:rsidRDefault="00D76957" w:rsidP="00E83CB0">
            <w:pPr>
              <w:tabs>
                <w:tab w:val="left" w:pos="4720"/>
              </w:tabs>
              <w:ind w:left="-15" w:firstLine="15"/>
              <w:jc w:val="both"/>
              <w:rPr>
                <w:rFonts w:ascii="Arial" w:hAnsi="Arial" w:cs="Arial"/>
                <w:sz w:val="20"/>
                <w:szCs w:val="20"/>
              </w:rPr>
            </w:pPr>
          </w:p>
        </w:tc>
        <w:tc>
          <w:tcPr>
            <w:tcW w:w="4896" w:type="dxa"/>
            <w:gridSpan w:val="2"/>
          </w:tcPr>
          <w:p w14:paraId="7B0D1C7F" w14:textId="77777777" w:rsidR="00E83CB0" w:rsidRPr="00256482" w:rsidRDefault="00E83CB0" w:rsidP="00E83CB0">
            <w:pPr>
              <w:pStyle w:val="Bezodstpw"/>
              <w:jc w:val="both"/>
              <w:rPr>
                <w:rFonts w:ascii="Arial" w:hAnsi="Arial" w:cs="Arial"/>
                <w:sz w:val="20"/>
                <w:szCs w:val="20"/>
              </w:rPr>
            </w:pPr>
          </w:p>
        </w:tc>
      </w:tr>
      <w:tr w:rsidR="00E83CB0" w14:paraId="37AEABBE" w14:textId="77777777" w:rsidTr="00954198">
        <w:tc>
          <w:tcPr>
            <w:tcW w:w="925" w:type="dxa"/>
            <w:gridSpan w:val="2"/>
          </w:tcPr>
          <w:p w14:paraId="1C722D66"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53936A48" w14:textId="77777777" w:rsidR="00E83CB0" w:rsidRDefault="00E83CB0" w:rsidP="00E83CB0">
            <w:pPr>
              <w:tabs>
                <w:tab w:val="left" w:pos="4720"/>
              </w:tabs>
              <w:ind w:left="-15" w:firstLine="15"/>
              <w:jc w:val="both"/>
              <w:rPr>
                <w:rFonts w:ascii="Arial" w:hAnsi="Arial" w:cs="Arial"/>
                <w:sz w:val="20"/>
                <w:szCs w:val="20"/>
              </w:rPr>
            </w:pPr>
            <w:r w:rsidRPr="00E83CB0">
              <w:rPr>
                <w:rFonts w:ascii="Arial" w:hAnsi="Arial" w:cs="Arial"/>
                <w:sz w:val="20"/>
                <w:szCs w:val="20"/>
              </w:rPr>
              <w:t>Minimum 10 scenariuszy medycznych w zestawie z symulatorem. Oprogramowanie do tworzenia własnych scenariuszy w zestawie.</w:t>
            </w:r>
          </w:p>
          <w:p w14:paraId="6344627E" w14:textId="03B82EC5" w:rsidR="00D76957" w:rsidRPr="00E83CB0" w:rsidRDefault="00D76957" w:rsidP="00E83CB0">
            <w:pPr>
              <w:tabs>
                <w:tab w:val="left" w:pos="4720"/>
              </w:tabs>
              <w:ind w:left="-15" w:firstLine="15"/>
              <w:jc w:val="both"/>
              <w:rPr>
                <w:rFonts w:ascii="Arial" w:hAnsi="Arial" w:cs="Arial"/>
                <w:sz w:val="20"/>
                <w:szCs w:val="20"/>
              </w:rPr>
            </w:pPr>
          </w:p>
        </w:tc>
        <w:tc>
          <w:tcPr>
            <w:tcW w:w="4896" w:type="dxa"/>
            <w:gridSpan w:val="2"/>
          </w:tcPr>
          <w:p w14:paraId="51835DB4" w14:textId="77777777" w:rsidR="00E83CB0" w:rsidRPr="00256482" w:rsidRDefault="00E83CB0" w:rsidP="00E83CB0">
            <w:pPr>
              <w:pStyle w:val="Bezodstpw"/>
              <w:jc w:val="both"/>
              <w:rPr>
                <w:rFonts w:ascii="Arial" w:hAnsi="Arial" w:cs="Arial"/>
                <w:sz w:val="20"/>
                <w:szCs w:val="20"/>
              </w:rPr>
            </w:pPr>
          </w:p>
        </w:tc>
      </w:tr>
      <w:tr w:rsidR="00E83CB0" w14:paraId="0FA60655" w14:textId="77777777" w:rsidTr="00954198">
        <w:tc>
          <w:tcPr>
            <w:tcW w:w="925" w:type="dxa"/>
            <w:gridSpan w:val="2"/>
          </w:tcPr>
          <w:p w14:paraId="5FABBD3F"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7ED33B1E" w14:textId="77777777" w:rsidR="00E83CB0" w:rsidRDefault="00E83CB0" w:rsidP="00E83CB0">
            <w:pPr>
              <w:tabs>
                <w:tab w:val="left" w:pos="4720"/>
              </w:tabs>
              <w:ind w:left="-15" w:firstLine="15"/>
              <w:jc w:val="both"/>
              <w:rPr>
                <w:rFonts w:ascii="Arial" w:hAnsi="Arial" w:cs="Arial"/>
                <w:sz w:val="20"/>
                <w:szCs w:val="20"/>
              </w:rPr>
            </w:pPr>
            <w:r w:rsidRPr="00E83CB0">
              <w:rPr>
                <w:rFonts w:ascii="Arial" w:hAnsi="Arial" w:cs="Arial"/>
                <w:sz w:val="20"/>
                <w:szCs w:val="20"/>
              </w:rPr>
              <w:t xml:space="preserve">Opcjonalnie możliwość współpracy symulatora z system symulacji i wyświetlania USG z realnymi, dynamicznymi obrazami do procedur FAST, </w:t>
            </w:r>
            <w:proofErr w:type="spellStart"/>
            <w:r w:rsidRPr="00E83CB0">
              <w:rPr>
                <w:rFonts w:ascii="Arial" w:hAnsi="Arial" w:cs="Arial"/>
                <w:sz w:val="20"/>
                <w:szCs w:val="20"/>
              </w:rPr>
              <w:t>eFasT,RUSH</w:t>
            </w:r>
            <w:proofErr w:type="spellEnd"/>
            <w:r w:rsidRPr="00E83CB0">
              <w:rPr>
                <w:rFonts w:ascii="Arial" w:hAnsi="Arial" w:cs="Arial"/>
                <w:sz w:val="20"/>
                <w:szCs w:val="20"/>
              </w:rPr>
              <w:t xml:space="preserve"> pokazywanymi na monitorze USG lub komputerze zgodnie z anatomią: to znaczy przy kontroli odpowiednich miejsc na skórze symulatora, np. poprzez specjalne czujniki określające miejsce przyłożenia głowicy USG</w:t>
            </w:r>
          </w:p>
          <w:p w14:paraId="5A880542" w14:textId="4BE6EAB2" w:rsidR="00D76957" w:rsidRPr="00E83CB0" w:rsidRDefault="00D76957" w:rsidP="00E83CB0">
            <w:pPr>
              <w:tabs>
                <w:tab w:val="left" w:pos="4720"/>
              </w:tabs>
              <w:ind w:left="-15" w:firstLine="15"/>
              <w:jc w:val="both"/>
              <w:rPr>
                <w:rFonts w:ascii="Arial" w:hAnsi="Arial" w:cs="Arial"/>
                <w:sz w:val="20"/>
                <w:szCs w:val="20"/>
              </w:rPr>
            </w:pPr>
          </w:p>
        </w:tc>
        <w:tc>
          <w:tcPr>
            <w:tcW w:w="4896" w:type="dxa"/>
            <w:gridSpan w:val="2"/>
          </w:tcPr>
          <w:p w14:paraId="2F3E99FB" w14:textId="77777777" w:rsidR="00E83CB0" w:rsidRPr="00256482" w:rsidRDefault="00E83CB0" w:rsidP="00E83CB0">
            <w:pPr>
              <w:pStyle w:val="Bezodstpw"/>
              <w:jc w:val="both"/>
              <w:rPr>
                <w:rFonts w:ascii="Arial" w:hAnsi="Arial" w:cs="Arial"/>
                <w:sz w:val="20"/>
                <w:szCs w:val="20"/>
              </w:rPr>
            </w:pPr>
          </w:p>
        </w:tc>
      </w:tr>
    </w:tbl>
    <w:p w14:paraId="7BE7C2C1" w14:textId="77777777" w:rsidR="00E83CB0" w:rsidRDefault="00E83CB0"/>
    <w:p w14:paraId="5128BECB" w14:textId="77777777" w:rsidR="00E83CB0" w:rsidRDefault="00E83CB0"/>
    <w:p w14:paraId="76B29BC5" w14:textId="77777777" w:rsidR="00E83CB0" w:rsidRDefault="00E83CB0"/>
    <w:p w14:paraId="7E332DA8" w14:textId="77777777" w:rsidR="00E83CB0" w:rsidRDefault="00E83CB0"/>
    <w:p w14:paraId="36C6B3C2" w14:textId="77777777" w:rsidR="00E76530" w:rsidRDefault="00E76530"/>
    <w:tbl>
      <w:tblPr>
        <w:tblStyle w:val="Tabela-Siatka"/>
        <w:tblW w:w="0" w:type="auto"/>
        <w:tblLook w:val="04A0" w:firstRow="1" w:lastRow="0" w:firstColumn="1" w:lastColumn="0" w:noHBand="0" w:noVBand="1"/>
      </w:tblPr>
      <w:tblGrid>
        <w:gridCol w:w="17"/>
        <w:gridCol w:w="908"/>
        <w:gridCol w:w="10"/>
        <w:gridCol w:w="4343"/>
        <w:gridCol w:w="6"/>
        <w:gridCol w:w="4890"/>
      </w:tblGrid>
      <w:tr w:rsidR="00E83CB0" w14:paraId="75FCEFAE" w14:textId="77777777" w:rsidTr="00E83CB0">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139D187C" w14:textId="77777777" w:rsidR="00E83CB0" w:rsidRDefault="00E83CB0" w:rsidP="008C166D">
            <w:pPr>
              <w:pStyle w:val="Bezodstpw"/>
              <w:jc w:val="center"/>
              <w:rPr>
                <w:rFonts w:ascii="Arial" w:hAnsi="Arial" w:cs="Arial"/>
                <w:sz w:val="20"/>
                <w:szCs w:val="20"/>
              </w:rPr>
            </w:pPr>
            <w:r>
              <w:rPr>
                <w:rFonts w:ascii="Arial" w:hAnsi="Arial" w:cs="Arial"/>
                <w:b/>
                <w:bCs/>
              </w:rPr>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CC10BC4" w14:textId="77777777" w:rsidR="00E83CB0" w:rsidRPr="00256482" w:rsidRDefault="00E83CB0"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64ED12F3" w14:textId="77777777" w:rsidR="00E83CB0" w:rsidRPr="00256482" w:rsidRDefault="00E83CB0" w:rsidP="008C166D">
            <w:pPr>
              <w:pStyle w:val="Bezodstpw"/>
              <w:jc w:val="center"/>
              <w:rPr>
                <w:rFonts w:ascii="Arial" w:hAnsi="Arial" w:cs="Arial"/>
                <w:sz w:val="20"/>
                <w:szCs w:val="20"/>
              </w:rPr>
            </w:pPr>
            <w:r>
              <w:rPr>
                <w:rFonts w:ascii="Arial" w:hAnsi="Arial" w:cs="Arial"/>
                <w:b/>
                <w:bCs/>
              </w:rPr>
              <w:t>3</w:t>
            </w:r>
          </w:p>
        </w:tc>
      </w:tr>
      <w:tr w:rsidR="00E83CB0" w14:paraId="173E8544" w14:textId="77777777" w:rsidTr="00E83CB0">
        <w:tc>
          <w:tcPr>
            <w:tcW w:w="925" w:type="dxa"/>
            <w:gridSpan w:val="2"/>
          </w:tcPr>
          <w:p w14:paraId="51BD796C"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6CE80B8F" w14:textId="74C6922A"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bCs/>
                <w:sz w:val="20"/>
                <w:szCs w:val="20"/>
              </w:rPr>
              <w:t>Głowa rzeczywistych rozmiarów z elastycznym językiem, chrząstką nalewkowatą, nagłośnią, dołkiem nagłośniowym, strunami głosowymi, tchawicą, drzewem oskrzelowym, przełykiem i sztucznymi płucami</w:t>
            </w:r>
          </w:p>
        </w:tc>
        <w:tc>
          <w:tcPr>
            <w:tcW w:w="4896" w:type="dxa"/>
            <w:gridSpan w:val="2"/>
          </w:tcPr>
          <w:p w14:paraId="1D10594C" w14:textId="77777777" w:rsidR="00E83CB0" w:rsidRPr="00256482" w:rsidRDefault="00E83CB0" w:rsidP="00E83CB0">
            <w:pPr>
              <w:pStyle w:val="Bezodstpw"/>
              <w:jc w:val="both"/>
              <w:rPr>
                <w:rFonts w:ascii="Arial" w:hAnsi="Arial" w:cs="Arial"/>
                <w:sz w:val="20"/>
                <w:szCs w:val="20"/>
              </w:rPr>
            </w:pPr>
          </w:p>
        </w:tc>
      </w:tr>
      <w:tr w:rsidR="00E83CB0" w14:paraId="1CB60790" w14:textId="77777777" w:rsidTr="00E83CB0">
        <w:tc>
          <w:tcPr>
            <w:tcW w:w="925" w:type="dxa"/>
            <w:gridSpan w:val="2"/>
          </w:tcPr>
          <w:p w14:paraId="08A212A5"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4CB1FDF0" w14:textId="00E25DDB"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bCs/>
                <w:sz w:val="20"/>
                <w:szCs w:val="20"/>
              </w:rPr>
              <w:t>Realistyczne płuca oddające zmiany objętości oddechowej, czynnościowej pojemności zalegającej, oporu dróg oddechowych, podatności płuc, podatności ściany klatki piersiowej.</w:t>
            </w:r>
          </w:p>
        </w:tc>
        <w:tc>
          <w:tcPr>
            <w:tcW w:w="4896" w:type="dxa"/>
            <w:gridSpan w:val="2"/>
          </w:tcPr>
          <w:p w14:paraId="6367B5CB" w14:textId="77777777" w:rsidR="00E83CB0" w:rsidRPr="00256482" w:rsidRDefault="00E83CB0" w:rsidP="00E83CB0">
            <w:pPr>
              <w:pStyle w:val="Bezodstpw"/>
              <w:jc w:val="both"/>
              <w:rPr>
                <w:rFonts w:ascii="Arial" w:hAnsi="Arial" w:cs="Arial"/>
                <w:sz w:val="20"/>
                <w:szCs w:val="20"/>
              </w:rPr>
            </w:pPr>
          </w:p>
        </w:tc>
      </w:tr>
      <w:tr w:rsidR="00E83CB0" w14:paraId="01B2C9B7" w14:textId="77777777" w:rsidTr="00E83CB0">
        <w:tc>
          <w:tcPr>
            <w:tcW w:w="925" w:type="dxa"/>
            <w:gridSpan w:val="2"/>
          </w:tcPr>
          <w:p w14:paraId="5180F8F4"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5BDB9BA7" w14:textId="07375322"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bCs/>
                <w:sz w:val="20"/>
                <w:szCs w:val="20"/>
              </w:rPr>
              <w:t>Wentylacja respiratorem w trybach CPAP, SIMV, PSV.</w:t>
            </w:r>
          </w:p>
        </w:tc>
        <w:tc>
          <w:tcPr>
            <w:tcW w:w="4896" w:type="dxa"/>
            <w:gridSpan w:val="2"/>
          </w:tcPr>
          <w:p w14:paraId="12EF4EE8" w14:textId="77777777" w:rsidR="00E83CB0" w:rsidRPr="00256482" w:rsidRDefault="00E83CB0" w:rsidP="00E83CB0">
            <w:pPr>
              <w:pStyle w:val="Bezodstpw"/>
              <w:jc w:val="both"/>
              <w:rPr>
                <w:rFonts w:ascii="Arial" w:hAnsi="Arial" w:cs="Arial"/>
                <w:sz w:val="20"/>
                <w:szCs w:val="20"/>
              </w:rPr>
            </w:pPr>
          </w:p>
        </w:tc>
      </w:tr>
      <w:tr w:rsidR="00E83CB0" w14:paraId="3BADB8C1" w14:textId="77777777" w:rsidTr="00E83CB0">
        <w:tc>
          <w:tcPr>
            <w:tcW w:w="925" w:type="dxa"/>
            <w:gridSpan w:val="2"/>
          </w:tcPr>
          <w:p w14:paraId="5ADC6273"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53B9C917" w14:textId="707CF825"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bCs/>
                <w:sz w:val="20"/>
                <w:szCs w:val="20"/>
              </w:rPr>
              <w:t>Ruchy klatki piersiowej zsynchronizowane z oddechem spontanicznym, wentylacją manualną lub mechaniczną. Zakres ruchów klatki piersiowej zmieniający się odpowiednio w warunkach patologicznych (np. asymetria przy odmie opłucnowej).</w:t>
            </w:r>
          </w:p>
        </w:tc>
        <w:tc>
          <w:tcPr>
            <w:tcW w:w="4896" w:type="dxa"/>
            <w:gridSpan w:val="2"/>
          </w:tcPr>
          <w:p w14:paraId="1964661A" w14:textId="77777777" w:rsidR="00E83CB0" w:rsidRPr="00256482" w:rsidRDefault="00E83CB0" w:rsidP="00E83CB0">
            <w:pPr>
              <w:pStyle w:val="Bezodstpw"/>
              <w:jc w:val="both"/>
              <w:rPr>
                <w:rFonts w:ascii="Arial" w:hAnsi="Arial" w:cs="Arial"/>
                <w:sz w:val="20"/>
                <w:szCs w:val="20"/>
              </w:rPr>
            </w:pPr>
          </w:p>
        </w:tc>
      </w:tr>
      <w:tr w:rsidR="00E83CB0" w14:paraId="60447676" w14:textId="77777777" w:rsidTr="00E83CB0">
        <w:tc>
          <w:tcPr>
            <w:tcW w:w="925" w:type="dxa"/>
            <w:gridSpan w:val="2"/>
          </w:tcPr>
          <w:p w14:paraId="544AC331"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532F0139" w14:textId="131847F3"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bCs/>
                <w:sz w:val="20"/>
                <w:szCs w:val="20"/>
              </w:rPr>
              <w:t>Automatyczna, programowalna odpowiedź parametrów klinicznych (układ oddechowy, krążenia) na techniki wentylacyjne z uwzględnieniem ich skuteczności.</w:t>
            </w:r>
          </w:p>
        </w:tc>
        <w:tc>
          <w:tcPr>
            <w:tcW w:w="4896" w:type="dxa"/>
            <w:gridSpan w:val="2"/>
          </w:tcPr>
          <w:p w14:paraId="4D4EBA0E" w14:textId="77777777" w:rsidR="00E83CB0" w:rsidRPr="00256482" w:rsidRDefault="00E83CB0" w:rsidP="00E83CB0">
            <w:pPr>
              <w:pStyle w:val="Bezodstpw"/>
              <w:jc w:val="both"/>
              <w:rPr>
                <w:rFonts w:ascii="Arial" w:hAnsi="Arial" w:cs="Arial"/>
                <w:sz w:val="20"/>
                <w:szCs w:val="20"/>
              </w:rPr>
            </w:pPr>
          </w:p>
        </w:tc>
      </w:tr>
      <w:tr w:rsidR="00E83CB0" w14:paraId="15CFAD79" w14:textId="77777777" w:rsidTr="00E83CB0">
        <w:tc>
          <w:tcPr>
            <w:tcW w:w="925" w:type="dxa"/>
            <w:gridSpan w:val="2"/>
          </w:tcPr>
          <w:p w14:paraId="169DD0F9"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3F669F9F" w14:textId="258D03BB"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bCs/>
                <w:sz w:val="20"/>
                <w:szCs w:val="20"/>
              </w:rPr>
              <w:t>Funkcja niedrożności spowodowana ciałem obcym</w:t>
            </w:r>
          </w:p>
        </w:tc>
        <w:tc>
          <w:tcPr>
            <w:tcW w:w="4896" w:type="dxa"/>
            <w:gridSpan w:val="2"/>
          </w:tcPr>
          <w:p w14:paraId="5F067552" w14:textId="77777777" w:rsidR="00E83CB0" w:rsidRPr="00256482" w:rsidRDefault="00E83CB0" w:rsidP="00E83CB0">
            <w:pPr>
              <w:pStyle w:val="Bezodstpw"/>
              <w:jc w:val="both"/>
              <w:rPr>
                <w:rFonts w:ascii="Arial" w:hAnsi="Arial" w:cs="Arial"/>
                <w:sz w:val="20"/>
                <w:szCs w:val="20"/>
              </w:rPr>
            </w:pPr>
          </w:p>
        </w:tc>
      </w:tr>
      <w:tr w:rsidR="00E83CB0" w14:paraId="41DE008E" w14:textId="77777777" w:rsidTr="00E83CB0">
        <w:tc>
          <w:tcPr>
            <w:tcW w:w="925" w:type="dxa"/>
            <w:gridSpan w:val="2"/>
          </w:tcPr>
          <w:p w14:paraId="5CD2D81A"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1FB94200" w14:textId="7CC82505" w:rsidR="00E83CB0" w:rsidRPr="00E83CB0" w:rsidRDefault="00E83CB0" w:rsidP="00E83CB0">
            <w:pPr>
              <w:tabs>
                <w:tab w:val="left" w:pos="4720"/>
              </w:tabs>
              <w:ind w:left="-15" w:firstLine="15"/>
              <w:jc w:val="both"/>
              <w:rPr>
                <w:rFonts w:ascii="Arial" w:hAnsi="Arial" w:cs="Arial"/>
                <w:bCs/>
                <w:sz w:val="20"/>
                <w:szCs w:val="20"/>
              </w:rPr>
            </w:pPr>
            <w:r w:rsidRPr="00E83CB0">
              <w:rPr>
                <w:rFonts w:ascii="Arial" w:hAnsi="Arial" w:cs="Arial"/>
                <w:bCs/>
                <w:sz w:val="20"/>
                <w:szCs w:val="20"/>
              </w:rPr>
              <w:t>Wywoływanie różnego stopnia obrzęku języka, aż do stanu uniemożliwiającego wprowadzenie łyżki laryngoskopu</w:t>
            </w:r>
          </w:p>
        </w:tc>
        <w:tc>
          <w:tcPr>
            <w:tcW w:w="4896" w:type="dxa"/>
            <w:gridSpan w:val="2"/>
          </w:tcPr>
          <w:p w14:paraId="2125CAB3" w14:textId="77777777" w:rsidR="00E83CB0" w:rsidRPr="00256482" w:rsidRDefault="00E83CB0" w:rsidP="00E83CB0">
            <w:pPr>
              <w:pStyle w:val="Bezodstpw"/>
              <w:jc w:val="both"/>
              <w:rPr>
                <w:rFonts w:ascii="Arial" w:hAnsi="Arial" w:cs="Arial"/>
                <w:sz w:val="20"/>
                <w:szCs w:val="20"/>
              </w:rPr>
            </w:pPr>
          </w:p>
        </w:tc>
      </w:tr>
      <w:tr w:rsidR="00E83CB0" w14:paraId="27E88079" w14:textId="77777777" w:rsidTr="00E83CB0">
        <w:tc>
          <w:tcPr>
            <w:tcW w:w="925" w:type="dxa"/>
            <w:gridSpan w:val="2"/>
          </w:tcPr>
          <w:p w14:paraId="3BFFA92E"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5A0A1ED4" w14:textId="1D955895" w:rsidR="00E83CB0" w:rsidRPr="00E83CB0" w:rsidRDefault="00E83CB0" w:rsidP="00E83CB0">
            <w:pPr>
              <w:tabs>
                <w:tab w:val="left" w:pos="4720"/>
              </w:tabs>
              <w:ind w:left="-15" w:firstLine="15"/>
              <w:jc w:val="both"/>
              <w:rPr>
                <w:rFonts w:ascii="Arial" w:hAnsi="Arial" w:cs="Arial"/>
                <w:bCs/>
                <w:sz w:val="20"/>
                <w:szCs w:val="20"/>
              </w:rPr>
            </w:pPr>
            <w:r w:rsidRPr="00E83CB0">
              <w:rPr>
                <w:rFonts w:ascii="Arial" w:hAnsi="Arial" w:cs="Arial"/>
                <w:sz w:val="20"/>
                <w:szCs w:val="20"/>
              </w:rPr>
              <w:t>Obustronne odbarczenie odmy opłucnowej poprzez wkłucie igły w linii środkowo obojczykowej drugiej przestrzeni międzyżebrowej.</w:t>
            </w:r>
            <w:r w:rsidRPr="00E83CB0">
              <w:rPr>
                <w:rFonts w:ascii="Arial" w:hAnsi="Arial" w:cs="Arial"/>
                <w:b/>
                <w:sz w:val="20"/>
                <w:szCs w:val="20"/>
              </w:rPr>
              <w:t xml:space="preserve"> </w:t>
            </w:r>
            <w:r w:rsidRPr="00E83CB0">
              <w:rPr>
                <w:rFonts w:ascii="Arial" w:hAnsi="Arial" w:cs="Arial"/>
                <w:bCs/>
                <w:sz w:val="20"/>
                <w:szCs w:val="20"/>
              </w:rPr>
              <w:t>W komplecie minimum 5 zestawów zużywalnych elementów dla każdej ze stron.</w:t>
            </w:r>
          </w:p>
        </w:tc>
        <w:tc>
          <w:tcPr>
            <w:tcW w:w="4896" w:type="dxa"/>
            <w:gridSpan w:val="2"/>
          </w:tcPr>
          <w:p w14:paraId="514D920B" w14:textId="77777777" w:rsidR="00E83CB0" w:rsidRPr="00256482" w:rsidRDefault="00E83CB0" w:rsidP="00E83CB0">
            <w:pPr>
              <w:pStyle w:val="Bezodstpw"/>
              <w:jc w:val="both"/>
              <w:rPr>
                <w:rFonts w:ascii="Arial" w:hAnsi="Arial" w:cs="Arial"/>
                <w:sz w:val="20"/>
                <w:szCs w:val="20"/>
              </w:rPr>
            </w:pPr>
          </w:p>
        </w:tc>
      </w:tr>
      <w:tr w:rsidR="00E83CB0" w14:paraId="2B9FCF49" w14:textId="77777777" w:rsidTr="00E83CB0">
        <w:tc>
          <w:tcPr>
            <w:tcW w:w="925" w:type="dxa"/>
            <w:gridSpan w:val="2"/>
          </w:tcPr>
          <w:p w14:paraId="40620CD1"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0C928AD7" w14:textId="2CDFDAE5"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sz w:val="20"/>
                <w:szCs w:val="20"/>
              </w:rPr>
              <w:t xml:space="preserve">Funkcja obustronnego drenażu jamy opłucnej. </w:t>
            </w:r>
            <w:r w:rsidRPr="00E83CB0">
              <w:rPr>
                <w:rFonts w:ascii="Arial" w:hAnsi="Arial" w:cs="Arial"/>
                <w:bCs/>
                <w:sz w:val="20"/>
                <w:szCs w:val="20"/>
              </w:rPr>
              <w:t>W komplecie przynajmniej 5 zestawów zużywalnych elementów dla każdej ze stron.</w:t>
            </w:r>
          </w:p>
        </w:tc>
        <w:tc>
          <w:tcPr>
            <w:tcW w:w="4896" w:type="dxa"/>
            <w:gridSpan w:val="2"/>
          </w:tcPr>
          <w:p w14:paraId="6CE51692" w14:textId="77777777" w:rsidR="00E83CB0" w:rsidRPr="00256482" w:rsidRDefault="00E83CB0" w:rsidP="00E83CB0">
            <w:pPr>
              <w:pStyle w:val="Bezodstpw"/>
              <w:jc w:val="both"/>
              <w:rPr>
                <w:rFonts w:ascii="Arial" w:hAnsi="Arial" w:cs="Arial"/>
                <w:sz w:val="20"/>
                <w:szCs w:val="20"/>
              </w:rPr>
            </w:pPr>
          </w:p>
        </w:tc>
      </w:tr>
      <w:tr w:rsidR="00E83CB0" w14:paraId="315A6111" w14:textId="77777777" w:rsidTr="00E83CB0">
        <w:tc>
          <w:tcPr>
            <w:tcW w:w="925" w:type="dxa"/>
            <w:gridSpan w:val="2"/>
          </w:tcPr>
          <w:p w14:paraId="729F2D11"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734AA410" w14:textId="77777777" w:rsidR="00E83CB0" w:rsidRPr="00E83CB0" w:rsidRDefault="00E83CB0" w:rsidP="00E83CB0">
            <w:pPr>
              <w:pStyle w:val="Default"/>
              <w:ind w:left="-15"/>
              <w:jc w:val="both"/>
              <w:rPr>
                <w:bCs/>
                <w:sz w:val="20"/>
                <w:szCs w:val="20"/>
              </w:rPr>
            </w:pPr>
            <w:r w:rsidRPr="00E83CB0">
              <w:rPr>
                <w:bCs/>
                <w:sz w:val="20"/>
                <w:szCs w:val="20"/>
              </w:rPr>
              <w:t>Możliwe do wykonania czynności ALS w obrębie dróg oddechowych:</w:t>
            </w:r>
          </w:p>
          <w:p w14:paraId="1184E051" w14:textId="77777777" w:rsidR="00E83CB0" w:rsidRPr="00E83CB0" w:rsidRDefault="00E83CB0" w:rsidP="00E83CB0">
            <w:pPr>
              <w:pStyle w:val="Default"/>
              <w:ind w:left="-15"/>
              <w:jc w:val="both"/>
              <w:rPr>
                <w:bCs/>
                <w:sz w:val="20"/>
                <w:szCs w:val="20"/>
              </w:rPr>
            </w:pPr>
            <w:r w:rsidRPr="00E83CB0">
              <w:rPr>
                <w:bCs/>
                <w:sz w:val="20"/>
                <w:szCs w:val="20"/>
              </w:rPr>
              <w:t>- wentylacja przez maskę twarzową z użyciem worka samorozprężalnego,</w:t>
            </w:r>
          </w:p>
          <w:p w14:paraId="319E497C" w14:textId="77777777" w:rsidR="00E83CB0" w:rsidRPr="00E83CB0" w:rsidRDefault="00E83CB0" w:rsidP="00E83CB0">
            <w:pPr>
              <w:pStyle w:val="Default"/>
              <w:ind w:left="-15"/>
              <w:jc w:val="both"/>
              <w:rPr>
                <w:bCs/>
                <w:sz w:val="20"/>
                <w:szCs w:val="20"/>
              </w:rPr>
            </w:pPr>
            <w:r w:rsidRPr="00E83CB0">
              <w:rPr>
                <w:bCs/>
                <w:sz w:val="20"/>
                <w:szCs w:val="20"/>
              </w:rPr>
              <w:t>- zakładanie rurek ustno-gardłowych i nosowo-gardłowych</w:t>
            </w:r>
          </w:p>
          <w:p w14:paraId="2075ED85" w14:textId="77777777" w:rsidR="00E83CB0" w:rsidRPr="00E83CB0" w:rsidRDefault="00E83CB0" w:rsidP="00E83CB0">
            <w:pPr>
              <w:pStyle w:val="Default"/>
              <w:ind w:left="-15"/>
              <w:jc w:val="both"/>
              <w:rPr>
                <w:bCs/>
                <w:sz w:val="20"/>
                <w:szCs w:val="20"/>
              </w:rPr>
            </w:pPr>
            <w:r w:rsidRPr="00E83CB0">
              <w:rPr>
                <w:bCs/>
                <w:sz w:val="20"/>
                <w:szCs w:val="20"/>
              </w:rPr>
              <w:t xml:space="preserve"> - intubacja dotchawicza z potwierdzeniem poprawności umieszczenia rurki, </w:t>
            </w:r>
          </w:p>
          <w:p w14:paraId="6725C821" w14:textId="77777777" w:rsidR="00E83CB0" w:rsidRPr="00E83CB0" w:rsidRDefault="00E83CB0" w:rsidP="00E83CB0">
            <w:pPr>
              <w:pStyle w:val="Default"/>
              <w:ind w:left="-15"/>
              <w:jc w:val="both"/>
              <w:rPr>
                <w:bCs/>
                <w:sz w:val="20"/>
                <w:szCs w:val="20"/>
              </w:rPr>
            </w:pPr>
            <w:r w:rsidRPr="00E83CB0">
              <w:rPr>
                <w:bCs/>
                <w:sz w:val="20"/>
                <w:szCs w:val="20"/>
              </w:rPr>
              <w:t xml:space="preserve"> - zakładanie masek i rurek krtaniowych</w:t>
            </w:r>
          </w:p>
          <w:p w14:paraId="2F7B7866" w14:textId="77777777" w:rsidR="00E83CB0" w:rsidRPr="00E83CB0" w:rsidRDefault="00E83CB0" w:rsidP="00E83CB0">
            <w:pPr>
              <w:pStyle w:val="Default"/>
              <w:ind w:left="-15"/>
              <w:jc w:val="both"/>
              <w:rPr>
                <w:bCs/>
                <w:sz w:val="20"/>
                <w:szCs w:val="20"/>
              </w:rPr>
            </w:pPr>
            <w:r w:rsidRPr="00E83CB0">
              <w:rPr>
                <w:bCs/>
                <w:sz w:val="20"/>
                <w:szCs w:val="20"/>
              </w:rPr>
              <w:t>- intubacja z wykorzystaniem różnych rodzajów prowadnic, w tym światłowodowych</w:t>
            </w:r>
          </w:p>
          <w:p w14:paraId="2EC6B5CD" w14:textId="77777777" w:rsidR="00E83CB0" w:rsidRPr="00E83CB0" w:rsidRDefault="00E83CB0" w:rsidP="00E83CB0">
            <w:pPr>
              <w:pStyle w:val="Default"/>
              <w:ind w:left="-15"/>
              <w:jc w:val="both"/>
              <w:rPr>
                <w:bCs/>
                <w:sz w:val="20"/>
                <w:szCs w:val="20"/>
              </w:rPr>
            </w:pPr>
            <w:r w:rsidRPr="00E83CB0">
              <w:rPr>
                <w:bCs/>
                <w:sz w:val="20"/>
                <w:szCs w:val="20"/>
              </w:rPr>
              <w:t>- wentylacja po wykonaniu konikotomii i konikopunkcji</w:t>
            </w:r>
          </w:p>
          <w:p w14:paraId="5F90DA36" w14:textId="18393DA9" w:rsidR="00E83CB0" w:rsidRPr="00E83CB0" w:rsidRDefault="00E83CB0" w:rsidP="00E83CB0">
            <w:pPr>
              <w:tabs>
                <w:tab w:val="left" w:pos="4720"/>
              </w:tabs>
              <w:ind w:left="-15" w:firstLine="15"/>
              <w:jc w:val="both"/>
              <w:rPr>
                <w:rFonts w:ascii="Arial" w:hAnsi="Arial" w:cs="Arial"/>
                <w:sz w:val="20"/>
                <w:szCs w:val="20"/>
              </w:rPr>
            </w:pPr>
            <w:r w:rsidRPr="00E83CB0">
              <w:rPr>
                <w:rFonts w:ascii="Arial" w:hAnsi="Arial" w:cs="Arial"/>
                <w:bCs/>
                <w:sz w:val="20"/>
                <w:szCs w:val="20"/>
              </w:rPr>
              <w:t>- wykonanie ekstubacji</w:t>
            </w:r>
          </w:p>
        </w:tc>
        <w:tc>
          <w:tcPr>
            <w:tcW w:w="4896" w:type="dxa"/>
            <w:gridSpan w:val="2"/>
          </w:tcPr>
          <w:p w14:paraId="53103F54" w14:textId="77777777" w:rsidR="00E83CB0" w:rsidRPr="00256482" w:rsidRDefault="00E83CB0" w:rsidP="00E83CB0">
            <w:pPr>
              <w:pStyle w:val="Bezodstpw"/>
              <w:jc w:val="both"/>
              <w:rPr>
                <w:rFonts w:ascii="Arial" w:hAnsi="Arial" w:cs="Arial"/>
                <w:sz w:val="20"/>
                <w:szCs w:val="20"/>
              </w:rPr>
            </w:pPr>
          </w:p>
        </w:tc>
      </w:tr>
      <w:tr w:rsidR="00E83CB0" w14:paraId="42A77C31" w14:textId="77777777" w:rsidTr="00E83CB0">
        <w:tc>
          <w:tcPr>
            <w:tcW w:w="925" w:type="dxa"/>
            <w:gridSpan w:val="2"/>
          </w:tcPr>
          <w:p w14:paraId="0E136160"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188B4E1C" w14:textId="2E543E2A" w:rsidR="00E83CB0" w:rsidRPr="00E83CB0" w:rsidRDefault="00E83CB0" w:rsidP="00E83CB0">
            <w:pPr>
              <w:ind w:left="-15"/>
              <w:jc w:val="both"/>
              <w:rPr>
                <w:rFonts w:ascii="Arial" w:hAnsi="Arial" w:cs="Arial"/>
                <w:bCs/>
                <w:sz w:val="20"/>
                <w:szCs w:val="20"/>
              </w:rPr>
            </w:pPr>
            <w:r w:rsidRPr="00E83CB0">
              <w:rPr>
                <w:rFonts w:ascii="Arial" w:hAnsi="Arial" w:cs="Arial"/>
                <w:bCs/>
                <w:sz w:val="20"/>
                <w:szCs w:val="20"/>
              </w:rPr>
              <w:t>Możliwość obserwacja unoszenia się powłok brzucha w przypadku przewentylowania żołądka</w:t>
            </w:r>
          </w:p>
        </w:tc>
        <w:tc>
          <w:tcPr>
            <w:tcW w:w="4896" w:type="dxa"/>
            <w:gridSpan w:val="2"/>
          </w:tcPr>
          <w:p w14:paraId="33403E6C" w14:textId="77777777" w:rsidR="00E83CB0" w:rsidRPr="00256482" w:rsidRDefault="00E83CB0" w:rsidP="00E83CB0">
            <w:pPr>
              <w:pStyle w:val="Bezodstpw"/>
              <w:jc w:val="both"/>
              <w:rPr>
                <w:rFonts w:ascii="Arial" w:hAnsi="Arial" w:cs="Arial"/>
                <w:sz w:val="20"/>
                <w:szCs w:val="20"/>
              </w:rPr>
            </w:pPr>
          </w:p>
        </w:tc>
      </w:tr>
      <w:tr w:rsidR="00E83CB0" w14:paraId="494F7231" w14:textId="77777777" w:rsidTr="00E83CB0">
        <w:tc>
          <w:tcPr>
            <w:tcW w:w="925" w:type="dxa"/>
            <w:gridSpan w:val="2"/>
          </w:tcPr>
          <w:p w14:paraId="6CCD812B"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22E14A2E" w14:textId="07DC9B0B" w:rsidR="00E83CB0" w:rsidRPr="00E83CB0" w:rsidRDefault="00E83CB0" w:rsidP="00E83CB0">
            <w:pPr>
              <w:ind w:left="-15"/>
              <w:jc w:val="both"/>
              <w:rPr>
                <w:rFonts w:ascii="Arial" w:hAnsi="Arial" w:cs="Arial"/>
                <w:bCs/>
                <w:sz w:val="20"/>
                <w:szCs w:val="20"/>
              </w:rPr>
            </w:pPr>
            <w:r w:rsidRPr="00E83CB0">
              <w:rPr>
                <w:rFonts w:ascii="Arial" w:hAnsi="Arial" w:cs="Arial"/>
                <w:bCs/>
                <w:sz w:val="20"/>
                <w:szCs w:val="20"/>
              </w:rPr>
              <w:t>Własne niezależne, wewnętrzne źródło zasilania dostarczające powietrze do funkcji oddechowych i pneumatycznych.</w:t>
            </w:r>
          </w:p>
        </w:tc>
        <w:tc>
          <w:tcPr>
            <w:tcW w:w="4896" w:type="dxa"/>
            <w:gridSpan w:val="2"/>
          </w:tcPr>
          <w:p w14:paraId="37E78E6B" w14:textId="77777777" w:rsidR="00E83CB0" w:rsidRPr="00256482" w:rsidRDefault="00E83CB0" w:rsidP="00E83CB0">
            <w:pPr>
              <w:pStyle w:val="Bezodstpw"/>
              <w:jc w:val="both"/>
              <w:rPr>
                <w:rFonts w:ascii="Arial" w:hAnsi="Arial" w:cs="Arial"/>
                <w:sz w:val="20"/>
                <w:szCs w:val="20"/>
              </w:rPr>
            </w:pPr>
          </w:p>
        </w:tc>
      </w:tr>
      <w:tr w:rsidR="00E83CB0" w14:paraId="50932679" w14:textId="77777777" w:rsidTr="00E83CB0">
        <w:tc>
          <w:tcPr>
            <w:tcW w:w="925" w:type="dxa"/>
            <w:gridSpan w:val="2"/>
          </w:tcPr>
          <w:p w14:paraId="3F87A0A3" w14:textId="77777777" w:rsidR="00E83CB0" w:rsidRDefault="00E83CB0" w:rsidP="00E83CB0">
            <w:pPr>
              <w:pStyle w:val="Bezodstpw"/>
              <w:numPr>
                <w:ilvl w:val="0"/>
                <w:numId w:val="4"/>
              </w:numPr>
              <w:jc w:val="both"/>
              <w:rPr>
                <w:rFonts w:ascii="Arial" w:hAnsi="Arial" w:cs="Arial"/>
                <w:sz w:val="20"/>
                <w:szCs w:val="20"/>
              </w:rPr>
            </w:pPr>
          </w:p>
        </w:tc>
        <w:tc>
          <w:tcPr>
            <w:tcW w:w="4353" w:type="dxa"/>
            <w:gridSpan w:val="2"/>
          </w:tcPr>
          <w:p w14:paraId="512A6495" w14:textId="3837D82F" w:rsidR="00E83CB0" w:rsidRPr="00E83CB0" w:rsidRDefault="00E83CB0" w:rsidP="00E83CB0">
            <w:pPr>
              <w:ind w:left="-15"/>
              <w:jc w:val="both"/>
              <w:rPr>
                <w:rFonts w:ascii="Arial" w:hAnsi="Arial" w:cs="Arial"/>
                <w:bCs/>
                <w:sz w:val="20"/>
                <w:szCs w:val="20"/>
              </w:rPr>
            </w:pPr>
            <w:r w:rsidRPr="00E83CB0">
              <w:rPr>
                <w:rFonts w:ascii="Arial" w:hAnsi="Arial" w:cs="Arial"/>
                <w:bCs/>
                <w:sz w:val="20"/>
                <w:szCs w:val="20"/>
              </w:rPr>
              <w:t>Oprogramowanie zawierające bibliotekę minimum 30 rytmów pracy serca.</w:t>
            </w:r>
          </w:p>
        </w:tc>
        <w:tc>
          <w:tcPr>
            <w:tcW w:w="4896" w:type="dxa"/>
            <w:gridSpan w:val="2"/>
          </w:tcPr>
          <w:p w14:paraId="62617A06" w14:textId="77777777" w:rsidR="00E83CB0" w:rsidRPr="00256482" w:rsidRDefault="00E83CB0" w:rsidP="00E83CB0">
            <w:pPr>
              <w:pStyle w:val="Bezodstpw"/>
              <w:jc w:val="both"/>
              <w:rPr>
                <w:rFonts w:ascii="Arial" w:hAnsi="Arial" w:cs="Arial"/>
                <w:sz w:val="20"/>
                <w:szCs w:val="20"/>
              </w:rPr>
            </w:pPr>
          </w:p>
        </w:tc>
      </w:tr>
      <w:tr w:rsidR="009E3AAE" w14:paraId="715E18CA" w14:textId="77777777" w:rsidTr="00E83CB0">
        <w:tc>
          <w:tcPr>
            <w:tcW w:w="925" w:type="dxa"/>
            <w:gridSpan w:val="2"/>
          </w:tcPr>
          <w:p w14:paraId="0E6A2BF7"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1A256306" w14:textId="50B02EFC"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Częstość pracy serca w zapisie EKG w zakresie nie mniejszym niż 0 –180/min.</w:t>
            </w:r>
          </w:p>
        </w:tc>
        <w:tc>
          <w:tcPr>
            <w:tcW w:w="4896" w:type="dxa"/>
            <w:gridSpan w:val="2"/>
          </w:tcPr>
          <w:p w14:paraId="27548AD0" w14:textId="77777777" w:rsidR="009E3AAE" w:rsidRPr="00256482" w:rsidRDefault="009E3AAE" w:rsidP="009E3AAE">
            <w:pPr>
              <w:pStyle w:val="Bezodstpw"/>
              <w:jc w:val="both"/>
              <w:rPr>
                <w:rFonts w:ascii="Arial" w:hAnsi="Arial" w:cs="Arial"/>
                <w:sz w:val="20"/>
                <w:szCs w:val="20"/>
              </w:rPr>
            </w:pPr>
          </w:p>
        </w:tc>
      </w:tr>
      <w:tr w:rsidR="009E3AAE" w14:paraId="02C7BCC3" w14:textId="77777777" w:rsidTr="00E83CB0">
        <w:tc>
          <w:tcPr>
            <w:tcW w:w="925" w:type="dxa"/>
            <w:gridSpan w:val="2"/>
          </w:tcPr>
          <w:p w14:paraId="3A2F47BA"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42DF6CCF" w14:textId="12074A79"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Generowanie minimum 3. rodzajów skurczów dodatkowych w zapisie EKG.</w:t>
            </w:r>
          </w:p>
        </w:tc>
        <w:tc>
          <w:tcPr>
            <w:tcW w:w="4896" w:type="dxa"/>
            <w:gridSpan w:val="2"/>
          </w:tcPr>
          <w:p w14:paraId="105E0A8F" w14:textId="77777777" w:rsidR="009E3AAE" w:rsidRPr="00256482" w:rsidRDefault="009E3AAE" w:rsidP="009E3AAE">
            <w:pPr>
              <w:pStyle w:val="Bezodstpw"/>
              <w:jc w:val="both"/>
              <w:rPr>
                <w:rFonts w:ascii="Arial" w:hAnsi="Arial" w:cs="Arial"/>
                <w:sz w:val="20"/>
                <w:szCs w:val="20"/>
              </w:rPr>
            </w:pPr>
          </w:p>
        </w:tc>
      </w:tr>
    </w:tbl>
    <w:p w14:paraId="1D07D41B" w14:textId="77777777" w:rsidR="009E3AAE" w:rsidRDefault="009E3AAE"/>
    <w:p w14:paraId="2C728AB5" w14:textId="77777777" w:rsidR="009E3AAE" w:rsidRDefault="009E3AAE"/>
    <w:p w14:paraId="53302ABC" w14:textId="77777777" w:rsidR="009E3AAE" w:rsidRDefault="009E3AAE"/>
    <w:p w14:paraId="47B5A11C" w14:textId="77777777" w:rsidR="009E3AAE" w:rsidRDefault="009E3AAE"/>
    <w:tbl>
      <w:tblPr>
        <w:tblStyle w:val="Tabela-Siatka"/>
        <w:tblW w:w="0" w:type="auto"/>
        <w:tblLook w:val="04A0" w:firstRow="1" w:lastRow="0" w:firstColumn="1" w:lastColumn="0" w:noHBand="0" w:noVBand="1"/>
      </w:tblPr>
      <w:tblGrid>
        <w:gridCol w:w="17"/>
        <w:gridCol w:w="908"/>
        <w:gridCol w:w="10"/>
        <w:gridCol w:w="4343"/>
        <w:gridCol w:w="6"/>
        <w:gridCol w:w="4890"/>
      </w:tblGrid>
      <w:tr w:rsidR="009E3AAE" w14:paraId="398F678B" w14:textId="77777777" w:rsidTr="009E3AAE">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33B5D1FC" w14:textId="77777777" w:rsidR="009E3AAE" w:rsidRDefault="009E3AAE" w:rsidP="008C166D">
            <w:pPr>
              <w:pStyle w:val="Bezodstpw"/>
              <w:jc w:val="center"/>
              <w:rPr>
                <w:rFonts w:ascii="Arial" w:hAnsi="Arial" w:cs="Arial"/>
                <w:sz w:val="20"/>
                <w:szCs w:val="20"/>
              </w:rPr>
            </w:pPr>
            <w:r>
              <w:rPr>
                <w:rFonts w:ascii="Arial" w:hAnsi="Arial" w:cs="Arial"/>
                <w:b/>
                <w:bCs/>
              </w:rPr>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614587B0" w14:textId="77777777" w:rsidR="009E3AAE" w:rsidRPr="00256482" w:rsidRDefault="009E3AAE"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43734E4B" w14:textId="77777777" w:rsidR="009E3AAE" w:rsidRPr="00256482" w:rsidRDefault="009E3AAE" w:rsidP="008C166D">
            <w:pPr>
              <w:pStyle w:val="Bezodstpw"/>
              <w:jc w:val="center"/>
              <w:rPr>
                <w:rFonts w:ascii="Arial" w:hAnsi="Arial" w:cs="Arial"/>
                <w:sz w:val="20"/>
                <w:szCs w:val="20"/>
              </w:rPr>
            </w:pPr>
            <w:r>
              <w:rPr>
                <w:rFonts w:ascii="Arial" w:hAnsi="Arial" w:cs="Arial"/>
                <w:b/>
                <w:bCs/>
              </w:rPr>
              <w:t>3</w:t>
            </w:r>
          </w:p>
        </w:tc>
      </w:tr>
      <w:tr w:rsidR="009E3AAE" w14:paraId="2DD76A5D" w14:textId="77777777" w:rsidTr="009E3AAE">
        <w:tc>
          <w:tcPr>
            <w:tcW w:w="925" w:type="dxa"/>
            <w:gridSpan w:val="2"/>
          </w:tcPr>
          <w:p w14:paraId="56B34E24"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3CC0BE07" w14:textId="77777777" w:rsidR="009E3AAE" w:rsidRPr="009E3AAE" w:rsidRDefault="009E3AAE" w:rsidP="009E3AAE">
            <w:pPr>
              <w:tabs>
                <w:tab w:val="num" w:pos="720"/>
              </w:tabs>
              <w:ind w:left="-15"/>
              <w:jc w:val="both"/>
              <w:rPr>
                <w:rFonts w:ascii="Arial" w:hAnsi="Arial" w:cs="Arial"/>
                <w:b/>
                <w:sz w:val="20"/>
                <w:szCs w:val="20"/>
              </w:rPr>
            </w:pPr>
            <w:r w:rsidRPr="009E3AAE">
              <w:rPr>
                <w:rFonts w:ascii="Arial" w:hAnsi="Arial" w:cs="Arial"/>
                <w:sz w:val="20"/>
                <w:szCs w:val="20"/>
              </w:rPr>
              <w:t>Generowanie minimum 2. rodzajów artefaktów w zapisie EKG.</w:t>
            </w:r>
          </w:p>
          <w:p w14:paraId="37C9A6C0" w14:textId="48A4C34C" w:rsidR="009E3AAE" w:rsidRPr="009E3AAE" w:rsidRDefault="009E3AAE" w:rsidP="009E3AAE">
            <w:pPr>
              <w:ind w:left="-15"/>
              <w:jc w:val="both"/>
              <w:rPr>
                <w:rFonts w:ascii="Arial" w:hAnsi="Arial" w:cs="Arial"/>
                <w:b/>
                <w:spacing w:val="4"/>
                <w:sz w:val="20"/>
                <w:szCs w:val="20"/>
              </w:rPr>
            </w:pPr>
            <w:r w:rsidRPr="009E3AAE">
              <w:rPr>
                <w:rFonts w:ascii="Arial" w:hAnsi="Arial" w:cs="Arial"/>
                <w:spacing w:val="4"/>
                <w:sz w:val="20"/>
                <w:szCs w:val="20"/>
              </w:rPr>
              <w:t>Artefakty w zapisie EKG mogą być powodowane zewnętrznymi czynnikami, takimi jak defibrylacja czy uciskanie klatki piersiowej.</w:t>
            </w:r>
          </w:p>
        </w:tc>
        <w:tc>
          <w:tcPr>
            <w:tcW w:w="4896" w:type="dxa"/>
            <w:gridSpan w:val="2"/>
          </w:tcPr>
          <w:p w14:paraId="4E0EEE43" w14:textId="77777777" w:rsidR="009E3AAE" w:rsidRPr="00256482" w:rsidRDefault="009E3AAE" w:rsidP="009E3AAE">
            <w:pPr>
              <w:pStyle w:val="Bezodstpw"/>
              <w:jc w:val="both"/>
              <w:rPr>
                <w:rFonts w:ascii="Arial" w:hAnsi="Arial" w:cs="Arial"/>
                <w:sz w:val="20"/>
                <w:szCs w:val="20"/>
              </w:rPr>
            </w:pPr>
          </w:p>
        </w:tc>
      </w:tr>
      <w:tr w:rsidR="009E3AAE" w14:paraId="5BAE6C4F" w14:textId="77777777" w:rsidTr="009E3AAE">
        <w:tc>
          <w:tcPr>
            <w:tcW w:w="925" w:type="dxa"/>
            <w:gridSpan w:val="2"/>
          </w:tcPr>
          <w:p w14:paraId="76E327F4"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0380AD63" w14:textId="3F96EC68"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Uciśnięcia resuscytacyjne klatki piersiowej generują wyczuwalne tętno, kształt fali ciśnienia krwi i artefakty EKG na monitorze symulacyjnym.</w:t>
            </w:r>
          </w:p>
        </w:tc>
        <w:tc>
          <w:tcPr>
            <w:tcW w:w="4896" w:type="dxa"/>
            <w:gridSpan w:val="2"/>
          </w:tcPr>
          <w:p w14:paraId="7A88583F" w14:textId="77777777" w:rsidR="009E3AAE" w:rsidRPr="00256482" w:rsidRDefault="009E3AAE" w:rsidP="009E3AAE">
            <w:pPr>
              <w:pStyle w:val="Bezodstpw"/>
              <w:jc w:val="both"/>
              <w:rPr>
                <w:rFonts w:ascii="Arial" w:hAnsi="Arial" w:cs="Arial"/>
                <w:sz w:val="20"/>
                <w:szCs w:val="20"/>
              </w:rPr>
            </w:pPr>
          </w:p>
        </w:tc>
      </w:tr>
      <w:tr w:rsidR="009E3AAE" w14:paraId="6F8B2B63" w14:textId="77777777" w:rsidTr="009E3AAE">
        <w:tc>
          <w:tcPr>
            <w:tcW w:w="925" w:type="dxa"/>
            <w:gridSpan w:val="2"/>
          </w:tcPr>
          <w:p w14:paraId="1FFD28D3"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4E13EEF5" w14:textId="1BF81A9D"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Przeprowadzenie defibrylacji manualnej realnymi wartościami energii od 1 do 360 J. Rejestracja wartości energii defibrylacji. Możliwość ustalenia wartości skutecznej defibrylacji.</w:t>
            </w:r>
          </w:p>
        </w:tc>
        <w:tc>
          <w:tcPr>
            <w:tcW w:w="4896" w:type="dxa"/>
            <w:gridSpan w:val="2"/>
          </w:tcPr>
          <w:p w14:paraId="6DC311B4" w14:textId="77777777" w:rsidR="009E3AAE" w:rsidRPr="00256482" w:rsidRDefault="009E3AAE" w:rsidP="009E3AAE">
            <w:pPr>
              <w:pStyle w:val="Bezodstpw"/>
              <w:jc w:val="both"/>
              <w:rPr>
                <w:rFonts w:ascii="Arial" w:hAnsi="Arial" w:cs="Arial"/>
                <w:sz w:val="20"/>
                <w:szCs w:val="20"/>
              </w:rPr>
            </w:pPr>
          </w:p>
        </w:tc>
      </w:tr>
      <w:tr w:rsidR="009E3AAE" w14:paraId="23421E6C" w14:textId="77777777" w:rsidTr="009E3AAE">
        <w:tc>
          <w:tcPr>
            <w:tcW w:w="925" w:type="dxa"/>
            <w:gridSpan w:val="2"/>
          </w:tcPr>
          <w:p w14:paraId="263E8AA7"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4859F10C" w14:textId="1821C1CB"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Kardiowersja realnymi wartościami energii.</w:t>
            </w:r>
          </w:p>
        </w:tc>
        <w:tc>
          <w:tcPr>
            <w:tcW w:w="4896" w:type="dxa"/>
            <w:gridSpan w:val="2"/>
          </w:tcPr>
          <w:p w14:paraId="3D814508" w14:textId="77777777" w:rsidR="009E3AAE" w:rsidRPr="00256482" w:rsidRDefault="009E3AAE" w:rsidP="009E3AAE">
            <w:pPr>
              <w:pStyle w:val="Bezodstpw"/>
              <w:jc w:val="both"/>
              <w:rPr>
                <w:rFonts w:ascii="Arial" w:hAnsi="Arial" w:cs="Arial"/>
                <w:sz w:val="20"/>
                <w:szCs w:val="20"/>
              </w:rPr>
            </w:pPr>
          </w:p>
        </w:tc>
      </w:tr>
      <w:tr w:rsidR="009E3AAE" w14:paraId="3F97A362" w14:textId="77777777" w:rsidTr="009E3AAE">
        <w:tc>
          <w:tcPr>
            <w:tcW w:w="925" w:type="dxa"/>
            <w:gridSpan w:val="2"/>
          </w:tcPr>
          <w:p w14:paraId="3E4E02F4"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1D41CFC" w14:textId="62144A88"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Elektrostymulacja zewnętrznej z ustaleniem wartości progu przechwycenia stymulacji (natężenia prądu) i częstości wzbudzeń</w:t>
            </w:r>
          </w:p>
        </w:tc>
        <w:tc>
          <w:tcPr>
            <w:tcW w:w="4896" w:type="dxa"/>
            <w:gridSpan w:val="2"/>
          </w:tcPr>
          <w:p w14:paraId="5168E14A" w14:textId="77777777" w:rsidR="009E3AAE" w:rsidRPr="00256482" w:rsidRDefault="009E3AAE" w:rsidP="009E3AAE">
            <w:pPr>
              <w:pStyle w:val="Bezodstpw"/>
              <w:jc w:val="both"/>
              <w:rPr>
                <w:rFonts w:ascii="Arial" w:hAnsi="Arial" w:cs="Arial"/>
                <w:sz w:val="20"/>
                <w:szCs w:val="20"/>
              </w:rPr>
            </w:pPr>
          </w:p>
        </w:tc>
      </w:tr>
      <w:tr w:rsidR="009E3AAE" w14:paraId="670A4D31" w14:textId="77777777" w:rsidTr="009E3AAE">
        <w:tc>
          <w:tcPr>
            <w:tcW w:w="925" w:type="dxa"/>
            <w:gridSpan w:val="2"/>
          </w:tcPr>
          <w:p w14:paraId="6AFA78CF"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25F99430" w14:textId="505261B0"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Monitorowanie pracy serca za pomocą minimum 3. odprowadzeń EKG oraz elektrod wielofunkcyjnych</w:t>
            </w:r>
          </w:p>
        </w:tc>
        <w:tc>
          <w:tcPr>
            <w:tcW w:w="4896" w:type="dxa"/>
            <w:gridSpan w:val="2"/>
          </w:tcPr>
          <w:p w14:paraId="72B6B9FE" w14:textId="77777777" w:rsidR="009E3AAE" w:rsidRPr="00256482" w:rsidRDefault="009E3AAE" w:rsidP="009E3AAE">
            <w:pPr>
              <w:pStyle w:val="Bezodstpw"/>
              <w:jc w:val="both"/>
              <w:rPr>
                <w:rFonts w:ascii="Arial" w:hAnsi="Arial" w:cs="Arial"/>
                <w:sz w:val="20"/>
                <w:szCs w:val="20"/>
              </w:rPr>
            </w:pPr>
          </w:p>
        </w:tc>
      </w:tr>
      <w:tr w:rsidR="009E3AAE" w14:paraId="69B379AC" w14:textId="77777777" w:rsidTr="009E3AAE">
        <w:tc>
          <w:tcPr>
            <w:tcW w:w="925" w:type="dxa"/>
            <w:gridSpan w:val="2"/>
          </w:tcPr>
          <w:p w14:paraId="6F3A64B5"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2E36790E" w14:textId="037A7522" w:rsidR="009E3AAE" w:rsidRPr="009E3AAE" w:rsidRDefault="009E3AAE" w:rsidP="009E3AAE">
            <w:pPr>
              <w:ind w:left="-15"/>
              <w:jc w:val="both"/>
              <w:rPr>
                <w:rFonts w:ascii="Arial" w:hAnsi="Arial" w:cs="Arial"/>
                <w:bCs/>
                <w:sz w:val="20"/>
                <w:szCs w:val="20"/>
              </w:rPr>
            </w:pPr>
            <w:r w:rsidRPr="009E3AAE">
              <w:rPr>
                <w:rFonts w:ascii="Arial" w:hAnsi="Arial" w:cs="Arial"/>
                <w:bCs/>
                <w:color w:val="000000" w:themeColor="text1"/>
                <w:sz w:val="20"/>
                <w:szCs w:val="20"/>
              </w:rPr>
              <w:t>Funkcja zapisu EKG z 12. odprowadzeń zsynchronizowanego z zapisem uzyskanym z 3. odprowadzeń EKG i elektrod wielofunkcyjnych.</w:t>
            </w:r>
          </w:p>
        </w:tc>
        <w:tc>
          <w:tcPr>
            <w:tcW w:w="4896" w:type="dxa"/>
            <w:gridSpan w:val="2"/>
          </w:tcPr>
          <w:p w14:paraId="7ACEC6F4" w14:textId="77777777" w:rsidR="009E3AAE" w:rsidRPr="00256482" w:rsidRDefault="009E3AAE" w:rsidP="009E3AAE">
            <w:pPr>
              <w:pStyle w:val="Bezodstpw"/>
              <w:jc w:val="both"/>
              <w:rPr>
                <w:rFonts w:ascii="Arial" w:hAnsi="Arial" w:cs="Arial"/>
                <w:sz w:val="20"/>
                <w:szCs w:val="20"/>
              </w:rPr>
            </w:pPr>
          </w:p>
        </w:tc>
      </w:tr>
      <w:tr w:rsidR="009E3AAE" w14:paraId="2C0A71F2" w14:textId="77777777" w:rsidTr="009E3AAE">
        <w:tc>
          <w:tcPr>
            <w:tcW w:w="925" w:type="dxa"/>
            <w:gridSpan w:val="2"/>
          </w:tcPr>
          <w:p w14:paraId="6826590F"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2233890A" w14:textId="0BEC44D0" w:rsidR="009E3AAE" w:rsidRPr="009E3AAE" w:rsidRDefault="009E3AAE" w:rsidP="009E3AAE">
            <w:pPr>
              <w:ind w:left="-15"/>
              <w:jc w:val="both"/>
              <w:rPr>
                <w:rFonts w:ascii="Arial" w:hAnsi="Arial" w:cs="Arial"/>
                <w:bCs/>
                <w:sz w:val="20"/>
                <w:szCs w:val="20"/>
              </w:rPr>
            </w:pPr>
            <w:r w:rsidRPr="009E3AAE">
              <w:rPr>
                <w:rFonts w:ascii="Arial" w:hAnsi="Arial" w:cs="Arial"/>
                <w:bCs/>
                <w:spacing w:val="4"/>
                <w:sz w:val="20"/>
                <w:szCs w:val="20"/>
              </w:rPr>
              <w:t>R</w:t>
            </w:r>
            <w:r w:rsidRPr="009E3AAE">
              <w:rPr>
                <w:rFonts w:ascii="Arial" w:hAnsi="Arial" w:cs="Arial"/>
                <w:bCs/>
                <w:sz w:val="20"/>
                <w:szCs w:val="20"/>
              </w:rPr>
              <w:t>ejestracja głębokości uciśnięć, częstości uciśnięć, ułożenia rąk i relaksacji przy uciskaniu klatki piersiowej podczas resuscytacji krążeniowo-oddechowej.</w:t>
            </w:r>
          </w:p>
        </w:tc>
        <w:tc>
          <w:tcPr>
            <w:tcW w:w="4896" w:type="dxa"/>
            <w:gridSpan w:val="2"/>
          </w:tcPr>
          <w:p w14:paraId="2E1D1063" w14:textId="77777777" w:rsidR="009E3AAE" w:rsidRPr="00256482" w:rsidRDefault="009E3AAE" w:rsidP="009E3AAE">
            <w:pPr>
              <w:pStyle w:val="Bezodstpw"/>
              <w:jc w:val="both"/>
              <w:rPr>
                <w:rFonts w:ascii="Arial" w:hAnsi="Arial" w:cs="Arial"/>
                <w:sz w:val="20"/>
                <w:szCs w:val="20"/>
              </w:rPr>
            </w:pPr>
          </w:p>
        </w:tc>
      </w:tr>
      <w:tr w:rsidR="009E3AAE" w14:paraId="5E5BBCD3" w14:textId="77777777" w:rsidTr="009E3AAE">
        <w:tc>
          <w:tcPr>
            <w:tcW w:w="925" w:type="dxa"/>
            <w:gridSpan w:val="2"/>
          </w:tcPr>
          <w:p w14:paraId="34D6E49D"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330D3507" w14:textId="0218A088"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Bieżąca informacja zwrotna o efektywności zabiegów resuscytacyjnych oraz jej rejestracja w rejestrze zdarzeń.</w:t>
            </w:r>
          </w:p>
        </w:tc>
        <w:tc>
          <w:tcPr>
            <w:tcW w:w="4896" w:type="dxa"/>
            <w:gridSpan w:val="2"/>
          </w:tcPr>
          <w:p w14:paraId="1CB81DCB" w14:textId="77777777" w:rsidR="009E3AAE" w:rsidRPr="00256482" w:rsidRDefault="009E3AAE" w:rsidP="009E3AAE">
            <w:pPr>
              <w:pStyle w:val="Bezodstpw"/>
              <w:jc w:val="both"/>
              <w:rPr>
                <w:rFonts w:ascii="Arial" w:hAnsi="Arial" w:cs="Arial"/>
                <w:sz w:val="20"/>
                <w:szCs w:val="20"/>
              </w:rPr>
            </w:pPr>
          </w:p>
        </w:tc>
      </w:tr>
      <w:tr w:rsidR="009E3AAE" w14:paraId="38F179DE" w14:textId="77777777" w:rsidTr="009E3AAE">
        <w:tc>
          <w:tcPr>
            <w:tcW w:w="925" w:type="dxa"/>
            <w:gridSpan w:val="2"/>
          </w:tcPr>
          <w:p w14:paraId="243EFD18"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1F805438" w14:textId="05D32108"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Tętno zsynchronizowane z EKG i zewnętrznym masażem serca.</w:t>
            </w:r>
          </w:p>
        </w:tc>
        <w:tc>
          <w:tcPr>
            <w:tcW w:w="4896" w:type="dxa"/>
            <w:gridSpan w:val="2"/>
          </w:tcPr>
          <w:p w14:paraId="192B9B4C" w14:textId="77777777" w:rsidR="009E3AAE" w:rsidRPr="00256482" w:rsidRDefault="009E3AAE" w:rsidP="009E3AAE">
            <w:pPr>
              <w:pStyle w:val="Bezodstpw"/>
              <w:jc w:val="both"/>
              <w:rPr>
                <w:rFonts w:ascii="Arial" w:hAnsi="Arial" w:cs="Arial"/>
                <w:sz w:val="20"/>
                <w:szCs w:val="20"/>
              </w:rPr>
            </w:pPr>
          </w:p>
        </w:tc>
      </w:tr>
      <w:tr w:rsidR="009E3AAE" w14:paraId="7D6E6AB9" w14:textId="77777777" w:rsidTr="009E3AAE">
        <w:tc>
          <w:tcPr>
            <w:tcW w:w="925" w:type="dxa"/>
            <w:gridSpan w:val="2"/>
          </w:tcPr>
          <w:p w14:paraId="71199A12"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7E389EAB" w14:textId="0FA6D60D" w:rsidR="009E3AAE" w:rsidRPr="009E3AAE" w:rsidRDefault="009E3AAE" w:rsidP="009E3AAE">
            <w:pPr>
              <w:ind w:left="-15"/>
              <w:jc w:val="both"/>
              <w:rPr>
                <w:rFonts w:ascii="Arial" w:hAnsi="Arial" w:cs="Arial"/>
                <w:bCs/>
                <w:sz w:val="20"/>
                <w:szCs w:val="20"/>
              </w:rPr>
            </w:pPr>
            <w:r w:rsidRPr="009E3AAE">
              <w:rPr>
                <w:rFonts w:ascii="Arial" w:hAnsi="Arial" w:cs="Arial"/>
                <w:bCs/>
                <w:spacing w:val="4"/>
                <w:sz w:val="20"/>
                <w:szCs w:val="20"/>
              </w:rPr>
              <w:t>Siła tętna zależy od zaimplementowanej wartości ciśnienia tętniczego krwi oraz miejsca pomiaru. Przy niskich wartościach ciśnienia tętniczego krwi zanik tętna na obwodowych tętnicach.</w:t>
            </w:r>
          </w:p>
        </w:tc>
        <w:tc>
          <w:tcPr>
            <w:tcW w:w="4896" w:type="dxa"/>
            <w:gridSpan w:val="2"/>
          </w:tcPr>
          <w:p w14:paraId="5D2C0952" w14:textId="77777777" w:rsidR="009E3AAE" w:rsidRPr="00256482" w:rsidRDefault="009E3AAE" w:rsidP="009E3AAE">
            <w:pPr>
              <w:pStyle w:val="Bezodstpw"/>
              <w:jc w:val="both"/>
              <w:rPr>
                <w:rFonts w:ascii="Arial" w:hAnsi="Arial" w:cs="Arial"/>
                <w:sz w:val="20"/>
                <w:szCs w:val="20"/>
              </w:rPr>
            </w:pPr>
          </w:p>
        </w:tc>
      </w:tr>
      <w:tr w:rsidR="009E3AAE" w14:paraId="164BE147" w14:textId="77777777" w:rsidTr="009E3AAE">
        <w:tc>
          <w:tcPr>
            <w:tcW w:w="925" w:type="dxa"/>
            <w:gridSpan w:val="2"/>
          </w:tcPr>
          <w:p w14:paraId="0654E342"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019EFFD8" w14:textId="0E6E664A"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 xml:space="preserve">Obustronne tętno na tętnicach szyjnych i udowych </w:t>
            </w:r>
          </w:p>
        </w:tc>
        <w:tc>
          <w:tcPr>
            <w:tcW w:w="4896" w:type="dxa"/>
            <w:gridSpan w:val="2"/>
          </w:tcPr>
          <w:p w14:paraId="4BC9C308" w14:textId="77777777" w:rsidR="009E3AAE" w:rsidRPr="00256482" w:rsidRDefault="009E3AAE" w:rsidP="009E3AAE">
            <w:pPr>
              <w:pStyle w:val="Bezodstpw"/>
              <w:jc w:val="both"/>
              <w:rPr>
                <w:rFonts w:ascii="Arial" w:hAnsi="Arial" w:cs="Arial"/>
                <w:sz w:val="20"/>
                <w:szCs w:val="20"/>
              </w:rPr>
            </w:pPr>
          </w:p>
        </w:tc>
      </w:tr>
      <w:tr w:rsidR="009E3AAE" w14:paraId="78F4319C" w14:textId="77777777" w:rsidTr="009E3AAE">
        <w:tc>
          <w:tcPr>
            <w:tcW w:w="925" w:type="dxa"/>
            <w:gridSpan w:val="2"/>
          </w:tcPr>
          <w:p w14:paraId="3A2E2259"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16E89244" w14:textId="3C56EA9B"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Tętno wyczuwalne przynajmniej na jednej ręce w dole łokciowym i nadgarstku</w:t>
            </w:r>
          </w:p>
        </w:tc>
        <w:tc>
          <w:tcPr>
            <w:tcW w:w="4896" w:type="dxa"/>
            <w:gridSpan w:val="2"/>
          </w:tcPr>
          <w:p w14:paraId="733FFDB0" w14:textId="77777777" w:rsidR="009E3AAE" w:rsidRPr="00256482" w:rsidRDefault="009E3AAE" w:rsidP="009E3AAE">
            <w:pPr>
              <w:pStyle w:val="Bezodstpw"/>
              <w:jc w:val="both"/>
              <w:rPr>
                <w:rFonts w:ascii="Arial" w:hAnsi="Arial" w:cs="Arial"/>
                <w:sz w:val="20"/>
                <w:szCs w:val="20"/>
              </w:rPr>
            </w:pPr>
          </w:p>
        </w:tc>
      </w:tr>
      <w:tr w:rsidR="009E3AAE" w14:paraId="30CD3291" w14:textId="77777777" w:rsidTr="009E3AAE">
        <w:tc>
          <w:tcPr>
            <w:tcW w:w="925" w:type="dxa"/>
            <w:gridSpan w:val="2"/>
          </w:tcPr>
          <w:p w14:paraId="0FFC1152"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4313248" w14:textId="6D73039A"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Ciśnienie tętnicze krwi symulowane automatycznie, pomiar z wykorzystaniem palpacji i osłuchiwania (dźwięki zsynchronizowane z tętnem).</w:t>
            </w:r>
          </w:p>
        </w:tc>
        <w:tc>
          <w:tcPr>
            <w:tcW w:w="4896" w:type="dxa"/>
            <w:gridSpan w:val="2"/>
          </w:tcPr>
          <w:p w14:paraId="7E62D689" w14:textId="77777777" w:rsidR="009E3AAE" w:rsidRPr="00256482" w:rsidRDefault="009E3AAE" w:rsidP="009E3AAE">
            <w:pPr>
              <w:pStyle w:val="Bezodstpw"/>
              <w:jc w:val="both"/>
              <w:rPr>
                <w:rFonts w:ascii="Arial" w:hAnsi="Arial" w:cs="Arial"/>
                <w:sz w:val="20"/>
                <w:szCs w:val="20"/>
              </w:rPr>
            </w:pPr>
          </w:p>
        </w:tc>
      </w:tr>
      <w:tr w:rsidR="009E3AAE" w14:paraId="2005AE9F" w14:textId="77777777" w:rsidTr="009E3AAE">
        <w:tc>
          <w:tcPr>
            <w:tcW w:w="925" w:type="dxa"/>
            <w:gridSpan w:val="2"/>
          </w:tcPr>
          <w:p w14:paraId="6DF7B969"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390E7C1" w14:textId="705E1172"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Symulacja ciśnienia tętniczego krwi minimum w zakresie 0–250 mmHg.</w:t>
            </w:r>
          </w:p>
        </w:tc>
        <w:tc>
          <w:tcPr>
            <w:tcW w:w="4896" w:type="dxa"/>
            <w:gridSpan w:val="2"/>
          </w:tcPr>
          <w:p w14:paraId="7917C5A1" w14:textId="77777777" w:rsidR="009E3AAE" w:rsidRPr="00256482" w:rsidRDefault="009E3AAE" w:rsidP="009E3AAE">
            <w:pPr>
              <w:pStyle w:val="Bezodstpw"/>
              <w:jc w:val="both"/>
              <w:rPr>
                <w:rFonts w:ascii="Arial" w:hAnsi="Arial" w:cs="Arial"/>
                <w:sz w:val="20"/>
                <w:szCs w:val="20"/>
              </w:rPr>
            </w:pPr>
          </w:p>
        </w:tc>
      </w:tr>
      <w:tr w:rsidR="009E3AAE" w14:paraId="5E642E63" w14:textId="77777777" w:rsidTr="009E3AAE">
        <w:tc>
          <w:tcPr>
            <w:tcW w:w="925" w:type="dxa"/>
            <w:gridSpan w:val="2"/>
          </w:tcPr>
          <w:p w14:paraId="2CEEB97B"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D4E6971" w14:textId="63D02ED5"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Niezależne ustawianie skurczowego i rozkurczowego ciśnienia tętniczego krwi.</w:t>
            </w:r>
          </w:p>
        </w:tc>
        <w:tc>
          <w:tcPr>
            <w:tcW w:w="4896" w:type="dxa"/>
            <w:gridSpan w:val="2"/>
          </w:tcPr>
          <w:p w14:paraId="242FF203" w14:textId="77777777" w:rsidR="009E3AAE" w:rsidRPr="00256482" w:rsidRDefault="009E3AAE" w:rsidP="009E3AAE">
            <w:pPr>
              <w:pStyle w:val="Bezodstpw"/>
              <w:jc w:val="both"/>
              <w:rPr>
                <w:rFonts w:ascii="Arial" w:hAnsi="Arial" w:cs="Arial"/>
                <w:sz w:val="20"/>
                <w:szCs w:val="20"/>
              </w:rPr>
            </w:pPr>
          </w:p>
        </w:tc>
      </w:tr>
      <w:tr w:rsidR="009E3AAE" w14:paraId="220029FE" w14:textId="77777777" w:rsidTr="009E3AAE">
        <w:tc>
          <w:tcPr>
            <w:tcW w:w="925" w:type="dxa"/>
            <w:gridSpan w:val="2"/>
          </w:tcPr>
          <w:p w14:paraId="335F0117"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EB98BD2" w14:textId="44A19B4A"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Funkcja wywołania objawów sinicy.</w:t>
            </w:r>
          </w:p>
        </w:tc>
        <w:tc>
          <w:tcPr>
            <w:tcW w:w="4896" w:type="dxa"/>
            <w:gridSpan w:val="2"/>
          </w:tcPr>
          <w:p w14:paraId="0F35E789" w14:textId="77777777" w:rsidR="009E3AAE" w:rsidRPr="00256482" w:rsidRDefault="009E3AAE" w:rsidP="009E3AAE">
            <w:pPr>
              <w:pStyle w:val="Bezodstpw"/>
              <w:jc w:val="both"/>
              <w:rPr>
                <w:rFonts w:ascii="Arial" w:hAnsi="Arial" w:cs="Arial"/>
                <w:sz w:val="20"/>
                <w:szCs w:val="20"/>
              </w:rPr>
            </w:pPr>
          </w:p>
        </w:tc>
      </w:tr>
      <w:tr w:rsidR="009E3AAE" w14:paraId="193DAF4E" w14:textId="77777777" w:rsidTr="009E3AAE">
        <w:tc>
          <w:tcPr>
            <w:tcW w:w="925" w:type="dxa"/>
            <w:gridSpan w:val="2"/>
          </w:tcPr>
          <w:p w14:paraId="0CA3D188"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03A9FC6B" w14:textId="06CF2DAB"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Wyświetlanie parametrów ciśnienia tętniczego krwi na symulowanym monitorze pacjenta.</w:t>
            </w:r>
          </w:p>
        </w:tc>
        <w:tc>
          <w:tcPr>
            <w:tcW w:w="4896" w:type="dxa"/>
            <w:gridSpan w:val="2"/>
          </w:tcPr>
          <w:p w14:paraId="2B453637" w14:textId="77777777" w:rsidR="009E3AAE" w:rsidRPr="00256482" w:rsidRDefault="009E3AAE" w:rsidP="009E3AAE">
            <w:pPr>
              <w:pStyle w:val="Bezodstpw"/>
              <w:jc w:val="both"/>
              <w:rPr>
                <w:rFonts w:ascii="Arial" w:hAnsi="Arial" w:cs="Arial"/>
                <w:sz w:val="20"/>
                <w:szCs w:val="20"/>
              </w:rPr>
            </w:pPr>
          </w:p>
        </w:tc>
      </w:tr>
      <w:tr w:rsidR="009E3AAE" w14:paraId="7C213813" w14:textId="77777777" w:rsidTr="009E3AAE">
        <w:tc>
          <w:tcPr>
            <w:tcW w:w="925" w:type="dxa"/>
            <w:gridSpan w:val="2"/>
          </w:tcPr>
          <w:p w14:paraId="355136B9"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07AD35FF" w14:textId="5517AD0C"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Regulacja czasu trwania pomiaru ciśnienia na symulowanym monitorze pacjenta.</w:t>
            </w:r>
          </w:p>
        </w:tc>
        <w:tc>
          <w:tcPr>
            <w:tcW w:w="4896" w:type="dxa"/>
            <w:gridSpan w:val="2"/>
          </w:tcPr>
          <w:p w14:paraId="1AFD2280" w14:textId="77777777" w:rsidR="009E3AAE" w:rsidRPr="00256482" w:rsidRDefault="009E3AAE" w:rsidP="009E3AAE">
            <w:pPr>
              <w:pStyle w:val="Bezodstpw"/>
              <w:jc w:val="both"/>
              <w:rPr>
                <w:rFonts w:ascii="Arial" w:hAnsi="Arial" w:cs="Arial"/>
                <w:sz w:val="20"/>
                <w:szCs w:val="20"/>
              </w:rPr>
            </w:pPr>
          </w:p>
        </w:tc>
      </w:tr>
      <w:tr w:rsidR="009E3AAE" w14:paraId="22C9A4BA" w14:textId="77777777" w:rsidTr="009E3AAE">
        <w:tc>
          <w:tcPr>
            <w:tcW w:w="925" w:type="dxa"/>
            <w:gridSpan w:val="2"/>
          </w:tcPr>
          <w:p w14:paraId="46B8F065"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3FEB1CB9" w14:textId="08567A7B"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Dostęp do żyły dołu łokciowego z możliwością fizycznego podania płynu z programowalną  reakcją symulatora.</w:t>
            </w:r>
          </w:p>
        </w:tc>
        <w:tc>
          <w:tcPr>
            <w:tcW w:w="4896" w:type="dxa"/>
            <w:gridSpan w:val="2"/>
          </w:tcPr>
          <w:p w14:paraId="39B9AA5E" w14:textId="77777777" w:rsidR="009E3AAE" w:rsidRPr="00256482" w:rsidRDefault="009E3AAE" w:rsidP="009E3AAE">
            <w:pPr>
              <w:pStyle w:val="Bezodstpw"/>
              <w:jc w:val="both"/>
              <w:rPr>
                <w:rFonts w:ascii="Arial" w:hAnsi="Arial" w:cs="Arial"/>
                <w:sz w:val="20"/>
                <w:szCs w:val="20"/>
              </w:rPr>
            </w:pPr>
          </w:p>
        </w:tc>
      </w:tr>
      <w:tr w:rsidR="009E3AAE" w14:paraId="10124AC6" w14:textId="77777777" w:rsidTr="009E3AAE">
        <w:tc>
          <w:tcPr>
            <w:tcW w:w="925" w:type="dxa"/>
            <w:gridSpan w:val="2"/>
          </w:tcPr>
          <w:p w14:paraId="0E8680F1"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90D45C9" w14:textId="78A58158"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Podawanie leków w bolusie oraz infuzji płynów.</w:t>
            </w:r>
          </w:p>
        </w:tc>
        <w:tc>
          <w:tcPr>
            <w:tcW w:w="4896" w:type="dxa"/>
            <w:gridSpan w:val="2"/>
          </w:tcPr>
          <w:p w14:paraId="6D3B1E9C" w14:textId="77777777" w:rsidR="009E3AAE" w:rsidRPr="00256482" w:rsidRDefault="009E3AAE" w:rsidP="009E3AAE">
            <w:pPr>
              <w:pStyle w:val="Bezodstpw"/>
              <w:jc w:val="both"/>
              <w:rPr>
                <w:rFonts w:ascii="Arial" w:hAnsi="Arial" w:cs="Arial"/>
                <w:sz w:val="20"/>
                <w:szCs w:val="20"/>
              </w:rPr>
            </w:pPr>
          </w:p>
        </w:tc>
      </w:tr>
      <w:tr w:rsidR="009E3AAE" w14:paraId="5992FE16" w14:textId="77777777" w:rsidTr="009E3AAE">
        <w:tc>
          <w:tcPr>
            <w:tcW w:w="925" w:type="dxa"/>
            <w:gridSpan w:val="2"/>
          </w:tcPr>
          <w:p w14:paraId="41BC5AF7"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006003CF" w14:textId="77777777" w:rsidR="009E3AAE" w:rsidRPr="009E3AAE" w:rsidRDefault="009E3AAE" w:rsidP="009E3AAE">
            <w:pPr>
              <w:tabs>
                <w:tab w:val="num" w:pos="0"/>
                <w:tab w:val="num" w:pos="720"/>
              </w:tabs>
              <w:jc w:val="both"/>
              <w:rPr>
                <w:rFonts w:ascii="Arial" w:hAnsi="Arial" w:cs="Arial"/>
                <w:b/>
                <w:sz w:val="20"/>
                <w:szCs w:val="20"/>
              </w:rPr>
            </w:pPr>
            <w:r w:rsidRPr="009E3AAE">
              <w:rPr>
                <w:rFonts w:ascii="Arial" w:hAnsi="Arial" w:cs="Arial"/>
                <w:sz w:val="20"/>
                <w:szCs w:val="20"/>
              </w:rPr>
              <w:t>Funkcja wkłuć doszpikowych.</w:t>
            </w:r>
          </w:p>
          <w:p w14:paraId="71FA80E1" w14:textId="7E7ED2F8"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 xml:space="preserve">W komplecie minimum 5 zestawów zużywalnych elementów. </w:t>
            </w:r>
          </w:p>
        </w:tc>
        <w:tc>
          <w:tcPr>
            <w:tcW w:w="4896" w:type="dxa"/>
            <w:gridSpan w:val="2"/>
          </w:tcPr>
          <w:p w14:paraId="322F3F0F" w14:textId="77777777" w:rsidR="009E3AAE" w:rsidRPr="00256482" w:rsidRDefault="009E3AAE" w:rsidP="009E3AAE">
            <w:pPr>
              <w:pStyle w:val="Bezodstpw"/>
              <w:jc w:val="both"/>
              <w:rPr>
                <w:rFonts w:ascii="Arial" w:hAnsi="Arial" w:cs="Arial"/>
                <w:sz w:val="20"/>
                <w:szCs w:val="20"/>
              </w:rPr>
            </w:pPr>
          </w:p>
        </w:tc>
      </w:tr>
      <w:tr w:rsidR="009E3AAE" w14:paraId="1DF2C301" w14:textId="77777777" w:rsidTr="009E3AAE">
        <w:tc>
          <w:tcPr>
            <w:tcW w:w="925" w:type="dxa"/>
            <w:gridSpan w:val="2"/>
          </w:tcPr>
          <w:p w14:paraId="222D1DD7"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37DE8D29" w14:textId="62706BD4"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Symulacja głosu pacjenta.</w:t>
            </w:r>
          </w:p>
        </w:tc>
        <w:tc>
          <w:tcPr>
            <w:tcW w:w="4896" w:type="dxa"/>
            <w:gridSpan w:val="2"/>
          </w:tcPr>
          <w:p w14:paraId="6FDA1F61" w14:textId="77777777" w:rsidR="009E3AAE" w:rsidRPr="00256482" w:rsidRDefault="009E3AAE" w:rsidP="009E3AAE">
            <w:pPr>
              <w:pStyle w:val="Bezodstpw"/>
              <w:jc w:val="both"/>
              <w:rPr>
                <w:rFonts w:ascii="Arial" w:hAnsi="Arial" w:cs="Arial"/>
                <w:sz w:val="20"/>
                <w:szCs w:val="20"/>
              </w:rPr>
            </w:pPr>
          </w:p>
        </w:tc>
      </w:tr>
    </w:tbl>
    <w:p w14:paraId="453242AF" w14:textId="77777777" w:rsidR="009E3AAE" w:rsidRDefault="009E3AAE"/>
    <w:p w14:paraId="713F5977" w14:textId="77777777" w:rsidR="009E3AAE" w:rsidRDefault="009E3AAE"/>
    <w:tbl>
      <w:tblPr>
        <w:tblStyle w:val="Tabela-Siatka"/>
        <w:tblW w:w="0" w:type="auto"/>
        <w:tblLook w:val="04A0" w:firstRow="1" w:lastRow="0" w:firstColumn="1" w:lastColumn="0" w:noHBand="0" w:noVBand="1"/>
      </w:tblPr>
      <w:tblGrid>
        <w:gridCol w:w="17"/>
        <w:gridCol w:w="908"/>
        <w:gridCol w:w="10"/>
        <w:gridCol w:w="4343"/>
        <w:gridCol w:w="6"/>
        <w:gridCol w:w="4890"/>
      </w:tblGrid>
      <w:tr w:rsidR="009E3AAE" w14:paraId="101C903D" w14:textId="77777777" w:rsidTr="009E3AAE">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337EA4DD" w14:textId="77777777" w:rsidR="009E3AAE" w:rsidRDefault="009E3AAE" w:rsidP="008C166D">
            <w:pPr>
              <w:pStyle w:val="Bezodstpw"/>
              <w:jc w:val="center"/>
              <w:rPr>
                <w:rFonts w:ascii="Arial" w:hAnsi="Arial" w:cs="Arial"/>
                <w:sz w:val="20"/>
                <w:szCs w:val="20"/>
              </w:rPr>
            </w:pPr>
            <w:r>
              <w:rPr>
                <w:rFonts w:ascii="Arial" w:hAnsi="Arial" w:cs="Arial"/>
                <w:b/>
                <w:bCs/>
              </w:rPr>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1C879172" w14:textId="77777777" w:rsidR="009E3AAE" w:rsidRPr="00256482" w:rsidRDefault="009E3AAE"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17E3901E" w14:textId="77777777" w:rsidR="009E3AAE" w:rsidRPr="00256482" w:rsidRDefault="009E3AAE" w:rsidP="008C166D">
            <w:pPr>
              <w:pStyle w:val="Bezodstpw"/>
              <w:jc w:val="center"/>
              <w:rPr>
                <w:rFonts w:ascii="Arial" w:hAnsi="Arial" w:cs="Arial"/>
                <w:sz w:val="20"/>
                <w:szCs w:val="20"/>
              </w:rPr>
            </w:pPr>
            <w:r>
              <w:rPr>
                <w:rFonts w:ascii="Arial" w:hAnsi="Arial" w:cs="Arial"/>
                <w:b/>
                <w:bCs/>
              </w:rPr>
              <w:t>3</w:t>
            </w:r>
          </w:p>
        </w:tc>
      </w:tr>
      <w:tr w:rsidR="009E3AAE" w14:paraId="16CF7586" w14:textId="77777777" w:rsidTr="009E3AAE">
        <w:tc>
          <w:tcPr>
            <w:tcW w:w="925" w:type="dxa"/>
            <w:gridSpan w:val="2"/>
          </w:tcPr>
          <w:p w14:paraId="6290FDA9"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0DE59649" w14:textId="77777777" w:rsidR="009E3AAE" w:rsidRPr="009E3AAE" w:rsidRDefault="009E3AAE" w:rsidP="009E3AAE">
            <w:pPr>
              <w:tabs>
                <w:tab w:val="num" w:pos="0"/>
                <w:tab w:val="num" w:pos="720"/>
              </w:tabs>
              <w:jc w:val="both"/>
              <w:rPr>
                <w:rFonts w:ascii="Arial" w:hAnsi="Arial" w:cs="Arial"/>
                <w:b/>
                <w:sz w:val="20"/>
                <w:szCs w:val="20"/>
              </w:rPr>
            </w:pPr>
            <w:r w:rsidRPr="009E3AAE">
              <w:rPr>
                <w:rFonts w:ascii="Arial" w:hAnsi="Arial" w:cs="Arial"/>
                <w:sz w:val="20"/>
                <w:szCs w:val="20"/>
              </w:rPr>
              <w:t>Osłuchiwanie tonów serca oraz wad zastawkowych w minimum czterech miejscach na klatce piersiowej z możliwością niezależnego ustawienia dźwięku w każdym z miejsc.</w:t>
            </w:r>
          </w:p>
          <w:p w14:paraId="6F601EC6" w14:textId="3BC32212"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Minimum 5 rodzajów.</w:t>
            </w:r>
          </w:p>
        </w:tc>
        <w:tc>
          <w:tcPr>
            <w:tcW w:w="4896" w:type="dxa"/>
            <w:gridSpan w:val="2"/>
          </w:tcPr>
          <w:p w14:paraId="55897EB9" w14:textId="77777777" w:rsidR="009E3AAE" w:rsidRPr="00256482" w:rsidRDefault="009E3AAE" w:rsidP="009E3AAE">
            <w:pPr>
              <w:pStyle w:val="Bezodstpw"/>
              <w:jc w:val="both"/>
              <w:rPr>
                <w:rFonts w:ascii="Arial" w:hAnsi="Arial" w:cs="Arial"/>
                <w:sz w:val="20"/>
                <w:szCs w:val="20"/>
              </w:rPr>
            </w:pPr>
          </w:p>
        </w:tc>
      </w:tr>
      <w:tr w:rsidR="009E3AAE" w14:paraId="12B1DE2C" w14:textId="77777777" w:rsidTr="009E3AAE">
        <w:tc>
          <w:tcPr>
            <w:tcW w:w="925" w:type="dxa"/>
            <w:gridSpan w:val="2"/>
          </w:tcPr>
          <w:p w14:paraId="4AAF85B6"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4AA98590" w14:textId="47FEE52E"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Szmery oddechowe prawidłowe i nieprawidłowe zsynchronizowane z fazą oddechową, ustawiane oddzielnie dla prawego i lewego płuca. Funkcja osłuchiwania w minimum po dwóch miejscach na przedniej i tylnej powierzchni klatki piersiowej niezależnie dla każdego płuca</w:t>
            </w:r>
          </w:p>
        </w:tc>
        <w:tc>
          <w:tcPr>
            <w:tcW w:w="4896" w:type="dxa"/>
            <w:gridSpan w:val="2"/>
          </w:tcPr>
          <w:p w14:paraId="6475B51C" w14:textId="77777777" w:rsidR="009E3AAE" w:rsidRPr="00256482" w:rsidRDefault="009E3AAE" w:rsidP="009E3AAE">
            <w:pPr>
              <w:pStyle w:val="Bezodstpw"/>
              <w:jc w:val="both"/>
              <w:rPr>
                <w:rFonts w:ascii="Arial" w:hAnsi="Arial" w:cs="Arial"/>
                <w:sz w:val="20"/>
                <w:szCs w:val="20"/>
              </w:rPr>
            </w:pPr>
          </w:p>
        </w:tc>
      </w:tr>
      <w:tr w:rsidR="009E3AAE" w14:paraId="659BEB3E" w14:textId="77777777" w:rsidTr="009E3AAE">
        <w:tc>
          <w:tcPr>
            <w:tcW w:w="925" w:type="dxa"/>
            <w:gridSpan w:val="2"/>
          </w:tcPr>
          <w:p w14:paraId="44B98AB9"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1D0BAE3B" w14:textId="18AAEAFB"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 xml:space="preserve">Minimum 5 rożnych szmerów oddechowych z regulacją ich głośności ustalanych niezależnie dla prawego i lewego płuca. </w:t>
            </w:r>
          </w:p>
        </w:tc>
        <w:tc>
          <w:tcPr>
            <w:tcW w:w="4896" w:type="dxa"/>
            <w:gridSpan w:val="2"/>
          </w:tcPr>
          <w:p w14:paraId="6427CACC" w14:textId="77777777" w:rsidR="009E3AAE" w:rsidRPr="00256482" w:rsidRDefault="009E3AAE" w:rsidP="009E3AAE">
            <w:pPr>
              <w:pStyle w:val="Bezodstpw"/>
              <w:jc w:val="both"/>
              <w:rPr>
                <w:rFonts w:ascii="Arial" w:hAnsi="Arial" w:cs="Arial"/>
                <w:sz w:val="20"/>
                <w:szCs w:val="20"/>
              </w:rPr>
            </w:pPr>
          </w:p>
        </w:tc>
      </w:tr>
      <w:tr w:rsidR="009E3AAE" w14:paraId="51037C7A" w14:textId="77777777" w:rsidTr="009E3AAE">
        <w:tc>
          <w:tcPr>
            <w:tcW w:w="925" w:type="dxa"/>
            <w:gridSpan w:val="2"/>
          </w:tcPr>
          <w:p w14:paraId="63ED286F"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1C352343" w14:textId="70056DC8"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Odgłosy perystaltyki jelit z możliwością osłuchiwania w minimum 4 miejscach</w:t>
            </w:r>
          </w:p>
        </w:tc>
        <w:tc>
          <w:tcPr>
            <w:tcW w:w="4896" w:type="dxa"/>
            <w:gridSpan w:val="2"/>
          </w:tcPr>
          <w:p w14:paraId="3D967B43" w14:textId="77777777" w:rsidR="009E3AAE" w:rsidRPr="00256482" w:rsidRDefault="009E3AAE" w:rsidP="009E3AAE">
            <w:pPr>
              <w:pStyle w:val="Bezodstpw"/>
              <w:jc w:val="both"/>
              <w:rPr>
                <w:rFonts w:ascii="Arial" w:hAnsi="Arial" w:cs="Arial"/>
                <w:sz w:val="20"/>
                <w:szCs w:val="20"/>
              </w:rPr>
            </w:pPr>
          </w:p>
        </w:tc>
      </w:tr>
      <w:tr w:rsidR="009E3AAE" w14:paraId="3718C67B" w14:textId="77777777" w:rsidTr="009E3AAE">
        <w:tc>
          <w:tcPr>
            <w:tcW w:w="925" w:type="dxa"/>
            <w:gridSpan w:val="2"/>
          </w:tcPr>
          <w:p w14:paraId="28D81073"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03FBCDF1" w14:textId="7E56A536"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Odgłosy kaszlu, wymiotów, pojękiwania oraz odgłosy mowy.</w:t>
            </w:r>
          </w:p>
        </w:tc>
        <w:tc>
          <w:tcPr>
            <w:tcW w:w="4896" w:type="dxa"/>
            <w:gridSpan w:val="2"/>
          </w:tcPr>
          <w:p w14:paraId="6E1858EF" w14:textId="77777777" w:rsidR="009E3AAE" w:rsidRPr="00256482" w:rsidRDefault="009E3AAE" w:rsidP="009E3AAE">
            <w:pPr>
              <w:pStyle w:val="Bezodstpw"/>
              <w:jc w:val="both"/>
              <w:rPr>
                <w:rFonts w:ascii="Arial" w:hAnsi="Arial" w:cs="Arial"/>
                <w:sz w:val="20"/>
                <w:szCs w:val="20"/>
              </w:rPr>
            </w:pPr>
          </w:p>
        </w:tc>
      </w:tr>
      <w:tr w:rsidR="009E3AAE" w14:paraId="2A81B3C1" w14:textId="77777777" w:rsidTr="009E3AAE">
        <w:tc>
          <w:tcPr>
            <w:tcW w:w="925" w:type="dxa"/>
            <w:gridSpan w:val="2"/>
          </w:tcPr>
          <w:p w14:paraId="02C1F413"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65BD2908" w14:textId="5D0CFF9A"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Opcja nagrywania własnych odgłosów i wykorzystywania ich w symulacji z opcją regulacji głośności.</w:t>
            </w:r>
          </w:p>
        </w:tc>
        <w:tc>
          <w:tcPr>
            <w:tcW w:w="4896" w:type="dxa"/>
            <w:gridSpan w:val="2"/>
          </w:tcPr>
          <w:p w14:paraId="24DC1797" w14:textId="77777777" w:rsidR="009E3AAE" w:rsidRPr="00256482" w:rsidRDefault="009E3AAE" w:rsidP="009E3AAE">
            <w:pPr>
              <w:pStyle w:val="Bezodstpw"/>
              <w:jc w:val="both"/>
              <w:rPr>
                <w:rFonts w:ascii="Arial" w:hAnsi="Arial" w:cs="Arial"/>
                <w:sz w:val="20"/>
                <w:szCs w:val="20"/>
              </w:rPr>
            </w:pPr>
          </w:p>
        </w:tc>
      </w:tr>
      <w:tr w:rsidR="009E3AAE" w14:paraId="6FCBA4D7" w14:textId="77777777" w:rsidTr="009E3AAE">
        <w:tc>
          <w:tcPr>
            <w:tcW w:w="925" w:type="dxa"/>
            <w:gridSpan w:val="2"/>
          </w:tcPr>
          <w:p w14:paraId="15F148DE"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64851E2D" w14:textId="56B6A1DE"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 xml:space="preserve">Funkcja ustawienia szerokości źrenic niezależnie dla każdego oka. </w:t>
            </w:r>
          </w:p>
        </w:tc>
        <w:tc>
          <w:tcPr>
            <w:tcW w:w="4896" w:type="dxa"/>
            <w:gridSpan w:val="2"/>
          </w:tcPr>
          <w:p w14:paraId="61E380A8" w14:textId="77777777" w:rsidR="009E3AAE" w:rsidRPr="00256482" w:rsidRDefault="009E3AAE" w:rsidP="009E3AAE">
            <w:pPr>
              <w:pStyle w:val="Bezodstpw"/>
              <w:jc w:val="both"/>
              <w:rPr>
                <w:rFonts w:ascii="Arial" w:hAnsi="Arial" w:cs="Arial"/>
                <w:sz w:val="20"/>
                <w:szCs w:val="20"/>
              </w:rPr>
            </w:pPr>
          </w:p>
        </w:tc>
      </w:tr>
      <w:tr w:rsidR="009E3AAE" w14:paraId="5AAC9D1F" w14:textId="77777777" w:rsidTr="009E3AAE">
        <w:tc>
          <w:tcPr>
            <w:tcW w:w="925" w:type="dxa"/>
            <w:gridSpan w:val="2"/>
          </w:tcPr>
          <w:p w14:paraId="34015B02"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330D2A54" w14:textId="376CA335"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Możliwość ustawienia pozycji powiek minimum w trzech pozycjach otwarte, zamknięte, przymknięte. Ustawienia niezależnie dla każdego oka.</w:t>
            </w:r>
          </w:p>
        </w:tc>
        <w:tc>
          <w:tcPr>
            <w:tcW w:w="4896" w:type="dxa"/>
            <w:gridSpan w:val="2"/>
          </w:tcPr>
          <w:p w14:paraId="1B1DA0C0" w14:textId="77777777" w:rsidR="009E3AAE" w:rsidRPr="00256482" w:rsidRDefault="009E3AAE" w:rsidP="009E3AAE">
            <w:pPr>
              <w:pStyle w:val="Bezodstpw"/>
              <w:jc w:val="both"/>
              <w:rPr>
                <w:rFonts w:ascii="Arial" w:hAnsi="Arial" w:cs="Arial"/>
                <w:sz w:val="20"/>
                <w:szCs w:val="20"/>
              </w:rPr>
            </w:pPr>
          </w:p>
        </w:tc>
      </w:tr>
      <w:tr w:rsidR="009E3AAE" w14:paraId="3390C52B" w14:textId="77777777" w:rsidTr="009E3AAE">
        <w:tc>
          <w:tcPr>
            <w:tcW w:w="925" w:type="dxa"/>
            <w:gridSpan w:val="2"/>
          </w:tcPr>
          <w:p w14:paraId="25CF7C3D"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23DDFED6" w14:textId="5DBDEEC3"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Możliwość symulacji drgawek</w:t>
            </w:r>
          </w:p>
        </w:tc>
        <w:tc>
          <w:tcPr>
            <w:tcW w:w="4896" w:type="dxa"/>
            <w:gridSpan w:val="2"/>
          </w:tcPr>
          <w:p w14:paraId="168626F2" w14:textId="77777777" w:rsidR="009E3AAE" w:rsidRPr="00256482" w:rsidRDefault="009E3AAE" w:rsidP="009E3AAE">
            <w:pPr>
              <w:pStyle w:val="Bezodstpw"/>
              <w:jc w:val="both"/>
              <w:rPr>
                <w:rFonts w:ascii="Arial" w:hAnsi="Arial" w:cs="Arial"/>
                <w:sz w:val="20"/>
                <w:szCs w:val="20"/>
              </w:rPr>
            </w:pPr>
          </w:p>
        </w:tc>
      </w:tr>
      <w:tr w:rsidR="009E3AAE" w14:paraId="168B33D8" w14:textId="77777777" w:rsidTr="009E3AAE">
        <w:tc>
          <w:tcPr>
            <w:tcW w:w="925" w:type="dxa"/>
            <w:gridSpan w:val="2"/>
          </w:tcPr>
          <w:p w14:paraId="238E2B3C"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201D59DE" w14:textId="5A7D85C1"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Możliwość wprowadzenia cewników urologicznych.</w:t>
            </w:r>
          </w:p>
        </w:tc>
        <w:tc>
          <w:tcPr>
            <w:tcW w:w="4896" w:type="dxa"/>
            <w:gridSpan w:val="2"/>
          </w:tcPr>
          <w:p w14:paraId="210D4E8D" w14:textId="77777777" w:rsidR="009E3AAE" w:rsidRPr="00256482" w:rsidRDefault="009E3AAE" w:rsidP="009E3AAE">
            <w:pPr>
              <w:pStyle w:val="Bezodstpw"/>
              <w:jc w:val="both"/>
              <w:rPr>
                <w:rFonts w:ascii="Arial" w:hAnsi="Arial" w:cs="Arial"/>
                <w:sz w:val="20"/>
                <w:szCs w:val="20"/>
              </w:rPr>
            </w:pPr>
          </w:p>
        </w:tc>
      </w:tr>
      <w:tr w:rsidR="009E3AAE" w14:paraId="4263826D" w14:textId="77777777" w:rsidTr="009E3AAE">
        <w:tc>
          <w:tcPr>
            <w:tcW w:w="10174" w:type="dxa"/>
            <w:gridSpan w:val="6"/>
            <w:shd w:val="clear" w:color="auto" w:fill="E7E6E6" w:themeFill="background2"/>
          </w:tcPr>
          <w:p w14:paraId="7FC84DF4" w14:textId="00C5AC7F" w:rsidR="009E3AAE" w:rsidRPr="009E3AAE" w:rsidRDefault="009E3AAE" w:rsidP="009E3AAE">
            <w:pPr>
              <w:pStyle w:val="Bezodstpw"/>
              <w:jc w:val="center"/>
              <w:rPr>
                <w:rFonts w:ascii="Arial" w:hAnsi="Arial" w:cs="Arial"/>
                <w:sz w:val="20"/>
                <w:szCs w:val="20"/>
              </w:rPr>
            </w:pPr>
            <w:r w:rsidRPr="009E3AAE">
              <w:rPr>
                <w:rFonts w:ascii="Arial" w:hAnsi="Arial" w:cs="Arial"/>
                <w:b/>
                <w:bCs/>
                <w:sz w:val="20"/>
                <w:szCs w:val="20"/>
              </w:rPr>
              <w:t>OPROGRAMOWANIE KOMPUTEROWE DO KONTROLI FUNKCJI SYMULATORA</w:t>
            </w:r>
          </w:p>
        </w:tc>
      </w:tr>
      <w:tr w:rsidR="009E3AAE" w14:paraId="76212B13" w14:textId="77777777" w:rsidTr="009E3AAE">
        <w:tc>
          <w:tcPr>
            <w:tcW w:w="925" w:type="dxa"/>
            <w:gridSpan w:val="2"/>
          </w:tcPr>
          <w:p w14:paraId="26A9B2B9"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73A3D32" w14:textId="291BDE69"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Zdalne bezprzewodowe i przewodowe sterowanie pracą symulatora.</w:t>
            </w:r>
          </w:p>
        </w:tc>
        <w:tc>
          <w:tcPr>
            <w:tcW w:w="4896" w:type="dxa"/>
            <w:gridSpan w:val="2"/>
          </w:tcPr>
          <w:p w14:paraId="704A86C5" w14:textId="77777777" w:rsidR="009E3AAE" w:rsidRPr="00256482" w:rsidRDefault="009E3AAE" w:rsidP="009E3AAE">
            <w:pPr>
              <w:pStyle w:val="Bezodstpw"/>
              <w:jc w:val="both"/>
              <w:rPr>
                <w:rFonts w:ascii="Arial" w:hAnsi="Arial" w:cs="Arial"/>
                <w:sz w:val="20"/>
                <w:szCs w:val="20"/>
              </w:rPr>
            </w:pPr>
          </w:p>
        </w:tc>
      </w:tr>
      <w:tr w:rsidR="009E3AAE" w14:paraId="5CB18AD8" w14:textId="77777777" w:rsidTr="009E3AAE">
        <w:tc>
          <w:tcPr>
            <w:tcW w:w="925" w:type="dxa"/>
            <w:gridSpan w:val="2"/>
          </w:tcPr>
          <w:p w14:paraId="3117D8B1"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7AE0CED8" w14:textId="2D303085"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Oprogramowanie do obsługi symulatora w języku angielskim oraz opcjonalnie w j. polskim.</w:t>
            </w:r>
          </w:p>
        </w:tc>
        <w:tc>
          <w:tcPr>
            <w:tcW w:w="4896" w:type="dxa"/>
            <w:gridSpan w:val="2"/>
          </w:tcPr>
          <w:p w14:paraId="1D6C3ECA" w14:textId="77777777" w:rsidR="009E3AAE" w:rsidRPr="00256482" w:rsidRDefault="009E3AAE" w:rsidP="009E3AAE">
            <w:pPr>
              <w:pStyle w:val="Bezodstpw"/>
              <w:jc w:val="both"/>
              <w:rPr>
                <w:rFonts w:ascii="Arial" w:hAnsi="Arial" w:cs="Arial"/>
                <w:sz w:val="20"/>
                <w:szCs w:val="20"/>
              </w:rPr>
            </w:pPr>
          </w:p>
        </w:tc>
      </w:tr>
      <w:tr w:rsidR="009E3AAE" w14:paraId="4E718D26" w14:textId="77777777" w:rsidTr="009E3AAE">
        <w:tc>
          <w:tcPr>
            <w:tcW w:w="925" w:type="dxa"/>
            <w:gridSpan w:val="2"/>
          </w:tcPr>
          <w:p w14:paraId="454DFF59"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C49C7B5" w14:textId="2CC23802"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Oprogramowanie kontrolujące wszystkie funkcje: blokady i udrożnienia dróg oddechowych, funkcje kardiologiczne, resuscytację krążeniowo-oddechową, tętno, cieśninie krwi i odgłosy z narządów wewnętrznych.</w:t>
            </w:r>
          </w:p>
        </w:tc>
        <w:tc>
          <w:tcPr>
            <w:tcW w:w="4896" w:type="dxa"/>
            <w:gridSpan w:val="2"/>
          </w:tcPr>
          <w:p w14:paraId="157F4472" w14:textId="77777777" w:rsidR="009E3AAE" w:rsidRPr="00256482" w:rsidRDefault="009E3AAE" w:rsidP="009E3AAE">
            <w:pPr>
              <w:pStyle w:val="Bezodstpw"/>
              <w:jc w:val="both"/>
              <w:rPr>
                <w:rFonts w:ascii="Arial" w:hAnsi="Arial" w:cs="Arial"/>
                <w:sz w:val="20"/>
                <w:szCs w:val="20"/>
              </w:rPr>
            </w:pPr>
          </w:p>
        </w:tc>
      </w:tr>
      <w:tr w:rsidR="009E3AAE" w14:paraId="4EE1DEF1" w14:textId="77777777" w:rsidTr="009E3AAE">
        <w:tc>
          <w:tcPr>
            <w:tcW w:w="925" w:type="dxa"/>
            <w:gridSpan w:val="2"/>
          </w:tcPr>
          <w:p w14:paraId="61174FA6"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6578EB6" w14:textId="31EB6877"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 xml:space="preserve">Indywidualne ustawianie każdej z funkcji dróg oddechowych za pomocą oprogramowania sterującego. </w:t>
            </w:r>
          </w:p>
        </w:tc>
        <w:tc>
          <w:tcPr>
            <w:tcW w:w="4896" w:type="dxa"/>
            <w:gridSpan w:val="2"/>
          </w:tcPr>
          <w:p w14:paraId="780ABC2C" w14:textId="77777777" w:rsidR="009E3AAE" w:rsidRPr="00256482" w:rsidRDefault="009E3AAE" w:rsidP="009E3AAE">
            <w:pPr>
              <w:pStyle w:val="Bezodstpw"/>
              <w:jc w:val="both"/>
              <w:rPr>
                <w:rFonts w:ascii="Arial" w:hAnsi="Arial" w:cs="Arial"/>
                <w:sz w:val="20"/>
                <w:szCs w:val="20"/>
              </w:rPr>
            </w:pPr>
          </w:p>
        </w:tc>
      </w:tr>
      <w:tr w:rsidR="009E3AAE" w14:paraId="44AE2CE1" w14:textId="77777777" w:rsidTr="009E3AAE">
        <w:tc>
          <w:tcPr>
            <w:tcW w:w="925" w:type="dxa"/>
            <w:gridSpan w:val="2"/>
          </w:tcPr>
          <w:p w14:paraId="3AE05642"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4B5A015C" w14:textId="2F135880"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Regulacja głośności odgłosów serca, płuc i perystaltyki za pomocą oprogramowania sterującego.</w:t>
            </w:r>
          </w:p>
        </w:tc>
        <w:tc>
          <w:tcPr>
            <w:tcW w:w="4896" w:type="dxa"/>
            <w:gridSpan w:val="2"/>
          </w:tcPr>
          <w:p w14:paraId="56F30907" w14:textId="77777777" w:rsidR="009E3AAE" w:rsidRPr="00256482" w:rsidRDefault="009E3AAE" w:rsidP="009E3AAE">
            <w:pPr>
              <w:pStyle w:val="Bezodstpw"/>
              <w:jc w:val="both"/>
              <w:rPr>
                <w:rFonts w:ascii="Arial" w:hAnsi="Arial" w:cs="Arial"/>
                <w:sz w:val="20"/>
                <w:szCs w:val="20"/>
              </w:rPr>
            </w:pPr>
          </w:p>
        </w:tc>
      </w:tr>
      <w:tr w:rsidR="009E3AAE" w14:paraId="7BD67CE7" w14:textId="77777777" w:rsidTr="009E3AAE">
        <w:tc>
          <w:tcPr>
            <w:tcW w:w="925" w:type="dxa"/>
            <w:gridSpan w:val="2"/>
          </w:tcPr>
          <w:p w14:paraId="17CAFB17"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610F50DC" w14:textId="1436F3FB"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Rejestracja wykonywanych czynności resuscytacyjnych (ALS/ACLS) oraz automatyczna rejestracja funkcji z czujników symulatora.</w:t>
            </w:r>
          </w:p>
        </w:tc>
        <w:tc>
          <w:tcPr>
            <w:tcW w:w="4896" w:type="dxa"/>
            <w:gridSpan w:val="2"/>
          </w:tcPr>
          <w:p w14:paraId="239DE7E8" w14:textId="77777777" w:rsidR="009E3AAE" w:rsidRPr="00256482" w:rsidRDefault="009E3AAE" w:rsidP="009E3AAE">
            <w:pPr>
              <w:pStyle w:val="Bezodstpw"/>
              <w:jc w:val="both"/>
              <w:rPr>
                <w:rFonts w:ascii="Arial" w:hAnsi="Arial" w:cs="Arial"/>
                <w:sz w:val="20"/>
                <w:szCs w:val="20"/>
              </w:rPr>
            </w:pPr>
          </w:p>
        </w:tc>
      </w:tr>
      <w:tr w:rsidR="009E3AAE" w14:paraId="4165FDC2" w14:textId="77777777" w:rsidTr="009E3AAE">
        <w:tc>
          <w:tcPr>
            <w:tcW w:w="925" w:type="dxa"/>
            <w:gridSpan w:val="2"/>
          </w:tcPr>
          <w:p w14:paraId="5CE5E29F"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7A33CB0B" w14:textId="1B3A909E"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Zapis i wydruk zarejestrowanych czynności ratowniczych.</w:t>
            </w:r>
          </w:p>
        </w:tc>
        <w:tc>
          <w:tcPr>
            <w:tcW w:w="4896" w:type="dxa"/>
            <w:gridSpan w:val="2"/>
          </w:tcPr>
          <w:p w14:paraId="30016AAB" w14:textId="77777777" w:rsidR="009E3AAE" w:rsidRPr="00256482" w:rsidRDefault="009E3AAE" w:rsidP="009E3AAE">
            <w:pPr>
              <w:pStyle w:val="Bezodstpw"/>
              <w:jc w:val="both"/>
              <w:rPr>
                <w:rFonts w:ascii="Arial" w:hAnsi="Arial" w:cs="Arial"/>
                <w:sz w:val="20"/>
                <w:szCs w:val="20"/>
              </w:rPr>
            </w:pPr>
          </w:p>
        </w:tc>
      </w:tr>
      <w:tr w:rsidR="009E3AAE" w14:paraId="5E55DA42" w14:textId="77777777" w:rsidTr="009E3AAE">
        <w:tc>
          <w:tcPr>
            <w:tcW w:w="925" w:type="dxa"/>
            <w:gridSpan w:val="2"/>
          </w:tcPr>
          <w:p w14:paraId="3DAE079B"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58668778" w14:textId="30CACC39" w:rsidR="009E3AAE" w:rsidRPr="009E3AAE" w:rsidRDefault="009E3AAE" w:rsidP="009E3AAE">
            <w:pPr>
              <w:ind w:left="-15"/>
              <w:jc w:val="both"/>
              <w:rPr>
                <w:rFonts w:ascii="Arial" w:hAnsi="Arial" w:cs="Arial"/>
                <w:bCs/>
                <w:sz w:val="20"/>
                <w:szCs w:val="20"/>
              </w:rPr>
            </w:pPr>
            <w:r w:rsidRPr="009E3AAE">
              <w:rPr>
                <w:rFonts w:ascii="Arial" w:hAnsi="Arial" w:cs="Arial"/>
                <w:bCs/>
                <w:sz w:val="20"/>
                <w:szCs w:val="20"/>
              </w:rPr>
              <w:t>Zestaw minimum 15. gotowych scenariuszy zdarzeń.</w:t>
            </w:r>
          </w:p>
        </w:tc>
        <w:tc>
          <w:tcPr>
            <w:tcW w:w="4896" w:type="dxa"/>
            <w:gridSpan w:val="2"/>
          </w:tcPr>
          <w:p w14:paraId="7067EF57" w14:textId="77777777" w:rsidR="009E3AAE" w:rsidRPr="00256482" w:rsidRDefault="009E3AAE" w:rsidP="009E3AAE">
            <w:pPr>
              <w:pStyle w:val="Bezodstpw"/>
              <w:jc w:val="both"/>
              <w:rPr>
                <w:rFonts w:ascii="Arial" w:hAnsi="Arial" w:cs="Arial"/>
                <w:sz w:val="20"/>
                <w:szCs w:val="20"/>
              </w:rPr>
            </w:pPr>
          </w:p>
        </w:tc>
      </w:tr>
      <w:tr w:rsidR="009E3AAE" w14:paraId="1931AE40" w14:textId="77777777" w:rsidTr="009E3AAE">
        <w:tc>
          <w:tcPr>
            <w:tcW w:w="925" w:type="dxa"/>
            <w:gridSpan w:val="2"/>
          </w:tcPr>
          <w:p w14:paraId="3B94926D"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6F0983D7" w14:textId="77777777" w:rsidR="009E3AAE" w:rsidRPr="009E3AAE" w:rsidRDefault="009E3AAE" w:rsidP="009E3AAE">
            <w:pPr>
              <w:jc w:val="both"/>
              <w:rPr>
                <w:rFonts w:ascii="Arial" w:hAnsi="Arial" w:cs="Arial"/>
                <w:b/>
                <w:sz w:val="20"/>
                <w:szCs w:val="20"/>
              </w:rPr>
            </w:pPr>
            <w:r w:rsidRPr="009E3AAE">
              <w:rPr>
                <w:rFonts w:ascii="Arial" w:hAnsi="Arial" w:cs="Arial"/>
                <w:sz w:val="20"/>
                <w:szCs w:val="20"/>
              </w:rPr>
              <w:t>Budowa scenariuszy zdarzeń przez użytkownika przy użyciu dołączonego oprogramowania.</w:t>
            </w:r>
          </w:p>
          <w:p w14:paraId="4DC23923" w14:textId="5B13C6D7"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Bezpłatny, bezterminowy dostęp w ramach dostarczonego zestawu dla minimum 5. użytkowników.</w:t>
            </w:r>
          </w:p>
        </w:tc>
        <w:tc>
          <w:tcPr>
            <w:tcW w:w="4896" w:type="dxa"/>
            <w:gridSpan w:val="2"/>
          </w:tcPr>
          <w:p w14:paraId="2F16CFE1" w14:textId="77777777" w:rsidR="009E3AAE" w:rsidRPr="00256482" w:rsidRDefault="009E3AAE" w:rsidP="009E3AAE">
            <w:pPr>
              <w:pStyle w:val="Bezodstpw"/>
              <w:jc w:val="both"/>
              <w:rPr>
                <w:rFonts w:ascii="Arial" w:hAnsi="Arial" w:cs="Arial"/>
                <w:sz w:val="20"/>
                <w:szCs w:val="20"/>
              </w:rPr>
            </w:pPr>
          </w:p>
        </w:tc>
      </w:tr>
    </w:tbl>
    <w:p w14:paraId="0CB96795" w14:textId="77777777" w:rsidR="009E3AAE" w:rsidRDefault="009E3AAE"/>
    <w:p w14:paraId="64337712" w14:textId="77777777" w:rsidR="009E3AAE" w:rsidRDefault="009E3AAE"/>
    <w:p w14:paraId="349B7117" w14:textId="77777777" w:rsidR="009E3AAE" w:rsidRDefault="009E3AAE"/>
    <w:tbl>
      <w:tblPr>
        <w:tblStyle w:val="Tabela-Siatka"/>
        <w:tblW w:w="0" w:type="auto"/>
        <w:tblLook w:val="04A0" w:firstRow="1" w:lastRow="0" w:firstColumn="1" w:lastColumn="0" w:noHBand="0" w:noVBand="1"/>
      </w:tblPr>
      <w:tblGrid>
        <w:gridCol w:w="17"/>
        <w:gridCol w:w="908"/>
        <w:gridCol w:w="10"/>
        <w:gridCol w:w="4343"/>
        <w:gridCol w:w="6"/>
        <w:gridCol w:w="4890"/>
      </w:tblGrid>
      <w:tr w:rsidR="009E3AAE" w14:paraId="187D6286" w14:textId="77777777" w:rsidTr="009E3AAE">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5EA2C061" w14:textId="77777777" w:rsidR="009E3AAE" w:rsidRDefault="009E3AAE" w:rsidP="008C166D">
            <w:pPr>
              <w:pStyle w:val="Bezodstpw"/>
              <w:jc w:val="center"/>
              <w:rPr>
                <w:rFonts w:ascii="Arial" w:hAnsi="Arial" w:cs="Arial"/>
                <w:sz w:val="20"/>
                <w:szCs w:val="20"/>
              </w:rPr>
            </w:pPr>
            <w:r>
              <w:rPr>
                <w:rFonts w:ascii="Arial" w:hAnsi="Arial" w:cs="Arial"/>
                <w:b/>
                <w:bCs/>
              </w:rPr>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24BB2EC5" w14:textId="77777777" w:rsidR="009E3AAE" w:rsidRPr="00256482" w:rsidRDefault="009E3AAE"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3BFDF3C3" w14:textId="77777777" w:rsidR="009E3AAE" w:rsidRPr="00256482" w:rsidRDefault="009E3AAE" w:rsidP="008C166D">
            <w:pPr>
              <w:pStyle w:val="Bezodstpw"/>
              <w:jc w:val="center"/>
              <w:rPr>
                <w:rFonts w:ascii="Arial" w:hAnsi="Arial" w:cs="Arial"/>
                <w:sz w:val="20"/>
                <w:szCs w:val="20"/>
              </w:rPr>
            </w:pPr>
            <w:r>
              <w:rPr>
                <w:rFonts w:ascii="Arial" w:hAnsi="Arial" w:cs="Arial"/>
                <w:b/>
                <w:bCs/>
              </w:rPr>
              <w:t>3</w:t>
            </w:r>
          </w:p>
        </w:tc>
      </w:tr>
      <w:tr w:rsidR="009E3AAE" w14:paraId="646FAE76" w14:textId="77777777" w:rsidTr="009E3AAE">
        <w:tc>
          <w:tcPr>
            <w:tcW w:w="925" w:type="dxa"/>
            <w:gridSpan w:val="2"/>
          </w:tcPr>
          <w:p w14:paraId="3D52A391" w14:textId="77777777" w:rsidR="009E3AAE" w:rsidRDefault="009E3AAE" w:rsidP="009E3AAE">
            <w:pPr>
              <w:pStyle w:val="Bezodstpw"/>
              <w:numPr>
                <w:ilvl w:val="0"/>
                <w:numId w:val="4"/>
              </w:numPr>
              <w:jc w:val="both"/>
              <w:rPr>
                <w:rFonts w:ascii="Arial" w:hAnsi="Arial" w:cs="Arial"/>
                <w:sz w:val="20"/>
                <w:szCs w:val="20"/>
              </w:rPr>
            </w:pPr>
          </w:p>
        </w:tc>
        <w:tc>
          <w:tcPr>
            <w:tcW w:w="4353" w:type="dxa"/>
            <w:gridSpan w:val="2"/>
          </w:tcPr>
          <w:p w14:paraId="2659BFE7" w14:textId="20C00A23" w:rsidR="009E3AAE" w:rsidRPr="009E3AAE" w:rsidRDefault="009E3AAE" w:rsidP="009E3AAE">
            <w:pPr>
              <w:ind w:left="-15"/>
              <w:jc w:val="both"/>
              <w:rPr>
                <w:rFonts w:ascii="Arial" w:hAnsi="Arial" w:cs="Arial"/>
                <w:bCs/>
                <w:sz w:val="20"/>
                <w:szCs w:val="20"/>
              </w:rPr>
            </w:pPr>
            <w:r w:rsidRPr="009E3AAE">
              <w:rPr>
                <w:rFonts w:ascii="Arial" w:hAnsi="Arial" w:cs="Arial"/>
                <w:sz w:val="20"/>
                <w:szCs w:val="20"/>
              </w:rPr>
              <w:t>Zainstalowana w pełni funkcjonalna, najnowsza wersja oprogramowania instruktorskiego sterującego symulatorem. Bezpłatna aktualizacja oprogramowania do najnowszej wersji w okresie trwania gwarancji dostępna przez Internet i dożywotni klucz licencyjny na posiadane oprogramowanie z możliwością wykorzystania klucza w przypadku zmiany lub uszkodzenia komputera.</w:t>
            </w:r>
            <w:r w:rsidRPr="004D4FCB">
              <w:rPr>
                <w:rFonts w:ascii="Arial" w:hAnsi="Arial" w:cs="Arial"/>
                <w:sz w:val="20"/>
                <w:szCs w:val="20"/>
              </w:rPr>
              <w:t xml:space="preserve"> Proszę podać okres bezpłatnej aktualizacji oprogramowania.</w:t>
            </w:r>
          </w:p>
        </w:tc>
        <w:tc>
          <w:tcPr>
            <w:tcW w:w="4896" w:type="dxa"/>
            <w:gridSpan w:val="2"/>
          </w:tcPr>
          <w:p w14:paraId="5C23CCAB" w14:textId="77777777" w:rsidR="009E3AAE" w:rsidRPr="00256482" w:rsidRDefault="009E3AAE" w:rsidP="009E3AAE">
            <w:pPr>
              <w:pStyle w:val="Bezodstpw"/>
              <w:jc w:val="both"/>
              <w:rPr>
                <w:rFonts w:ascii="Arial" w:hAnsi="Arial" w:cs="Arial"/>
                <w:sz w:val="20"/>
                <w:szCs w:val="20"/>
              </w:rPr>
            </w:pPr>
          </w:p>
        </w:tc>
      </w:tr>
      <w:tr w:rsidR="009E3AAE" w14:paraId="48644671" w14:textId="77777777" w:rsidTr="009E3AAE">
        <w:tc>
          <w:tcPr>
            <w:tcW w:w="10174" w:type="dxa"/>
            <w:gridSpan w:val="6"/>
            <w:shd w:val="clear" w:color="auto" w:fill="E7E6E6" w:themeFill="background2"/>
          </w:tcPr>
          <w:p w14:paraId="4CDFFFC7" w14:textId="0A8BF855" w:rsidR="009E3AAE" w:rsidRPr="009E3AAE" w:rsidRDefault="009E3AAE" w:rsidP="009E3AAE">
            <w:pPr>
              <w:pStyle w:val="Bezodstpw"/>
              <w:jc w:val="center"/>
              <w:rPr>
                <w:rFonts w:ascii="Arial" w:hAnsi="Arial" w:cs="Arial"/>
                <w:sz w:val="20"/>
                <w:szCs w:val="20"/>
              </w:rPr>
            </w:pPr>
            <w:r w:rsidRPr="009E3AAE">
              <w:rPr>
                <w:rFonts w:ascii="Arial" w:hAnsi="Arial" w:cs="Arial"/>
                <w:b/>
                <w:bCs/>
                <w:sz w:val="20"/>
                <w:szCs w:val="20"/>
              </w:rPr>
              <w:t>SYMULOWANY MONITOR DO OCENY STANU PACJENTA</w:t>
            </w:r>
          </w:p>
        </w:tc>
      </w:tr>
      <w:tr w:rsidR="00E76530" w14:paraId="65F0918F" w14:textId="77777777" w:rsidTr="009E3AAE">
        <w:tc>
          <w:tcPr>
            <w:tcW w:w="925" w:type="dxa"/>
            <w:gridSpan w:val="2"/>
          </w:tcPr>
          <w:p w14:paraId="15934833" w14:textId="77777777" w:rsidR="00E76530" w:rsidRDefault="00E76530" w:rsidP="00E76530">
            <w:pPr>
              <w:pStyle w:val="Bezodstpw"/>
              <w:numPr>
                <w:ilvl w:val="0"/>
                <w:numId w:val="4"/>
              </w:numPr>
              <w:jc w:val="both"/>
              <w:rPr>
                <w:rFonts w:ascii="Arial" w:hAnsi="Arial" w:cs="Arial"/>
                <w:sz w:val="20"/>
                <w:szCs w:val="20"/>
              </w:rPr>
            </w:pPr>
          </w:p>
        </w:tc>
        <w:tc>
          <w:tcPr>
            <w:tcW w:w="4353" w:type="dxa"/>
            <w:gridSpan w:val="2"/>
          </w:tcPr>
          <w:p w14:paraId="4E45980E" w14:textId="69D5C129" w:rsidR="00E76530" w:rsidRPr="00E76530" w:rsidRDefault="00E76530" w:rsidP="00E76530">
            <w:pPr>
              <w:ind w:left="-15"/>
              <w:jc w:val="both"/>
              <w:rPr>
                <w:rFonts w:ascii="Arial" w:hAnsi="Arial" w:cs="Arial"/>
                <w:bCs/>
                <w:sz w:val="20"/>
                <w:szCs w:val="20"/>
              </w:rPr>
            </w:pPr>
            <w:r w:rsidRPr="00E76530">
              <w:rPr>
                <w:rFonts w:ascii="Arial" w:hAnsi="Arial" w:cs="Arial"/>
                <w:sz w:val="20"/>
                <w:szCs w:val="20"/>
              </w:rPr>
              <w:t xml:space="preserve">Bezprzewodowy (bez konieczności podłączenia do symulatora, </w:t>
            </w:r>
            <w:proofErr w:type="spellStart"/>
            <w:r w:rsidRPr="00E76530">
              <w:rPr>
                <w:rFonts w:ascii="Arial" w:hAnsi="Arial" w:cs="Arial"/>
                <w:sz w:val="20"/>
                <w:szCs w:val="20"/>
              </w:rPr>
              <w:t>nd</w:t>
            </w:r>
            <w:proofErr w:type="spellEnd"/>
            <w:r w:rsidRPr="00E76530">
              <w:rPr>
                <w:rFonts w:ascii="Arial" w:hAnsi="Arial" w:cs="Arial"/>
                <w:sz w:val="20"/>
                <w:szCs w:val="20"/>
              </w:rPr>
              <w:t xml:space="preserve">. zasilania) monitor dotykowy z kolorowym wyświetlaczem o przekątnej minimum 10” z systemem mocowania na stanowisku symulacji. </w:t>
            </w:r>
            <w:r w:rsidRPr="004D4FCB">
              <w:rPr>
                <w:rFonts w:ascii="Arial" w:hAnsi="Arial" w:cs="Arial"/>
                <w:sz w:val="20"/>
                <w:szCs w:val="20"/>
              </w:rPr>
              <w:t>Proszę podać przekątną ekranu zaproponowanego modelu.</w:t>
            </w:r>
          </w:p>
        </w:tc>
        <w:tc>
          <w:tcPr>
            <w:tcW w:w="4896" w:type="dxa"/>
            <w:gridSpan w:val="2"/>
          </w:tcPr>
          <w:p w14:paraId="5EE72E85" w14:textId="77777777" w:rsidR="00E76530" w:rsidRPr="00256482" w:rsidRDefault="00E76530" w:rsidP="00E76530">
            <w:pPr>
              <w:pStyle w:val="Bezodstpw"/>
              <w:jc w:val="both"/>
              <w:rPr>
                <w:rFonts w:ascii="Arial" w:hAnsi="Arial" w:cs="Arial"/>
                <w:sz w:val="20"/>
                <w:szCs w:val="20"/>
              </w:rPr>
            </w:pPr>
          </w:p>
        </w:tc>
      </w:tr>
      <w:tr w:rsidR="00E76530" w14:paraId="5A74D1C5" w14:textId="77777777" w:rsidTr="009E3AAE">
        <w:tc>
          <w:tcPr>
            <w:tcW w:w="925" w:type="dxa"/>
            <w:gridSpan w:val="2"/>
          </w:tcPr>
          <w:p w14:paraId="6A2749EC" w14:textId="77777777" w:rsidR="00E76530" w:rsidRDefault="00E76530" w:rsidP="00E76530">
            <w:pPr>
              <w:pStyle w:val="Bezodstpw"/>
              <w:numPr>
                <w:ilvl w:val="0"/>
                <w:numId w:val="4"/>
              </w:numPr>
              <w:jc w:val="both"/>
              <w:rPr>
                <w:rFonts w:ascii="Arial" w:hAnsi="Arial" w:cs="Arial"/>
                <w:sz w:val="20"/>
                <w:szCs w:val="20"/>
              </w:rPr>
            </w:pPr>
          </w:p>
        </w:tc>
        <w:tc>
          <w:tcPr>
            <w:tcW w:w="4353" w:type="dxa"/>
            <w:gridSpan w:val="2"/>
          </w:tcPr>
          <w:p w14:paraId="004BD0CF" w14:textId="4860227A" w:rsidR="00E76530" w:rsidRPr="00E76530" w:rsidRDefault="00E76530" w:rsidP="00E76530">
            <w:pPr>
              <w:ind w:left="-15"/>
              <w:jc w:val="both"/>
              <w:rPr>
                <w:rFonts w:ascii="Arial" w:hAnsi="Arial" w:cs="Arial"/>
                <w:bCs/>
                <w:sz w:val="20"/>
                <w:szCs w:val="20"/>
              </w:rPr>
            </w:pPr>
            <w:r w:rsidRPr="00E76530">
              <w:rPr>
                <w:rFonts w:ascii="Arial" w:hAnsi="Arial" w:cs="Arial"/>
                <w:sz w:val="20"/>
                <w:szCs w:val="20"/>
              </w:rPr>
              <w:t>Wyświetlanie krzywych EKG, ciśnienia tętniczego krwi, SpO2, ETCO2, fali tętna, częstości oddechu, częstości pracy serca, temperatury.</w:t>
            </w:r>
          </w:p>
        </w:tc>
        <w:tc>
          <w:tcPr>
            <w:tcW w:w="4896" w:type="dxa"/>
            <w:gridSpan w:val="2"/>
          </w:tcPr>
          <w:p w14:paraId="77964227" w14:textId="77777777" w:rsidR="00E76530" w:rsidRPr="00256482" w:rsidRDefault="00E76530" w:rsidP="00E76530">
            <w:pPr>
              <w:pStyle w:val="Bezodstpw"/>
              <w:jc w:val="both"/>
              <w:rPr>
                <w:rFonts w:ascii="Arial" w:hAnsi="Arial" w:cs="Arial"/>
                <w:sz w:val="20"/>
                <w:szCs w:val="20"/>
              </w:rPr>
            </w:pPr>
          </w:p>
        </w:tc>
      </w:tr>
      <w:tr w:rsidR="00E76530" w14:paraId="2E6486D4" w14:textId="77777777" w:rsidTr="009E3AAE">
        <w:tc>
          <w:tcPr>
            <w:tcW w:w="925" w:type="dxa"/>
            <w:gridSpan w:val="2"/>
          </w:tcPr>
          <w:p w14:paraId="253A0384" w14:textId="77777777" w:rsidR="00E76530" w:rsidRDefault="00E76530" w:rsidP="00E76530">
            <w:pPr>
              <w:pStyle w:val="Bezodstpw"/>
              <w:numPr>
                <w:ilvl w:val="0"/>
                <w:numId w:val="4"/>
              </w:numPr>
              <w:jc w:val="both"/>
              <w:rPr>
                <w:rFonts w:ascii="Arial" w:hAnsi="Arial" w:cs="Arial"/>
                <w:sz w:val="20"/>
                <w:szCs w:val="20"/>
              </w:rPr>
            </w:pPr>
          </w:p>
        </w:tc>
        <w:tc>
          <w:tcPr>
            <w:tcW w:w="4353" w:type="dxa"/>
            <w:gridSpan w:val="2"/>
          </w:tcPr>
          <w:p w14:paraId="3DA5A1CA" w14:textId="2B178155" w:rsidR="00E76530" w:rsidRPr="00E76530" w:rsidRDefault="00E76530" w:rsidP="00E76530">
            <w:pPr>
              <w:ind w:left="-15"/>
              <w:jc w:val="both"/>
              <w:rPr>
                <w:rFonts w:ascii="Arial" w:hAnsi="Arial" w:cs="Arial"/>
                <w:bCs/>
                <w:sz w:val="20"/>
                <w:szCs w:val="20"/>
              </w:rPr>
            </w:pPr>
            <w:r w:rsidRPr="00E76530">
              <w:rPr>
                <w:rFonts w:ascii="Arial" w:hAnsi="Arial" w:cs="Arial"/>
                <w:sz w:val="20"/>
                <w:szCs w:val="20"/>
              </w:rPr>
              <w:t>Dowolna konfiguracja krzywych wyświetlanych na monitorze.</w:t>
            </w:r>
          </w:p>
        </w:tc>
        <w:tc>
          <w:tcPr>
            <w:tcW w:w="4896" w:type="dxa"/>
            <w:gridSpan w:val="2"/>
          </w:tcPr>
          <w:p w14:paraId="163C9D20" w14:textId="77777777" w:rsidR="00E76530" w:rsidRPr="00256482" w:rsidRDefault="00E76530" w:rsidP="00E76530">
            <w:pPr>
              <w:pStyle w:val="Bezodstpw"/>
              <w:jc w:val="both"/>
              <w:rPr>
                <w:rFonts w:ascii="Arial" w:hAnsi="Arial" w:cs="Arial"/>
                <w:sz w:val="20"/>
                <w:szCs w:val="20"/>
              </w:rPr>
            </w:pPr>
          </w:p>
        </w:tc>
      </w:tr>
      <w:tr w:rsidR="00E76530" w14:paraId="45B1CCB5" w14:textId="77777777" w:rsidTr="009E3AAE">
        <w:tc>
          <w:tcPr>
            <w:tcW w:w="925" w:type="dxa"/>
            <w:gridSpan w:val="2"/>
          </w:tcPr>
          <w:p w14:paraId="02BB94A8" w14:textId="77777777" w:rsidR="00E76530" w:rsidRDefault="00E76530" w:rsidP="00E76530">
            <w:pPr>
              <w:pStyle w:val="Bezodstpw"/>
              <w:numPr>
                <w:ilvl w:val="0"/>
                <w:numId w:val="4"/>
              </w:numPr>
              <w:jc w:val="both"/>
              <w:rPr>
                <w:rFonts w:ascii="Arial" w:hAnsi="Arial" w:cs="Arial"/>
                <w:sz w:val="20"/>
                <w:szCs w:val="20"/>
              </w:rPr>
            </w:pPr>
          </w:p>
        </w:tc>
        <w:tc>
          <w:tcPr>
            <w:tcW w:w="4353" w:type="dxa"/>
            <w:gridSpan w:val="2"/>
          </w:tcPr>
          <w:p w14:paraId="71429BD0" w14:textId="3FC959A5" w:rsidR="00E76530" w:rsidRPr="00E76530" w:rsidRDefault="00E76530" w:rsidP="00E76530">
            <w:pPr>
              <w:ind w:left="-15"/>
              <w:jc w:val="both"/>
              <w:rPr>
                <w:rFonts w:ascii="Arial" w:hAnsi="Arial" w:cs="Arial"/>
                <w:bCs/>
                <w:sz w:val="20"/>
                <w:szCs w:val="20"/>
              </w:rPr>
            </w:pPr>
            <w:r w:rsidRPr="00E76530">
              <w:rPr>
                <w:rFonts w:ascii="Arial" w:hAnsi="Arial" w:cs="Arial"/>
                <w:sz w:val="20"/>
                <w:szCs w:val="20"/>
              </w:rPr>
              <w:t>Wyświetlanie fali tętna i SpO2 po podłączeniu czujnika pulsoksymetru – czujnik w komplecie.</w:t>
            </w:r>
          </w:p>
        </w:tc>
        <w:tc>
          <w:tcPr>
            <w:tcW w:w="4896" w:type="dxa"/>
            <w:gridSpan w:val="2"/>
          </w:tcPr>
          <w:p w14:paraId="23606FE8" w14:textId="77777777" w:rsidR="00E76530" w:rsidRPr="00256482" w:rsidRDefault="00E76530" w:rsidP="00E76530">
            <w:pPr>
              <w:pStyle w:val="Bezodstpw"/>
              <w:jc w:val="both"/>
              <w:rPr>
                <w:rFonts w:ascii="Arial" w:hAnsi="Arial" w:cs="Arial"/>
                <w:sz w:val="20"/>
                <w:szCs w:val="20"/>
              </w:rPr>
            </w:pPr>
          </w:p>
        </w:tc>
      </w:tr>
      <w:tr w:rsidR="00E76530" w14:paraId="61B6467E" w14:textId="77777777" w:rsidTr="009E3AAE">
        <w:tc>
          <w:tcPr>
            <w:tcW w:w="925" w:type="dxa"/>
            <w:gridSpan w:val="2"/>
          </w:tcPr>
          <w:p w14:paraId="094AF88E" w14:textId="77777777" w:rsidR="00E76530" w:rsidRDefault="00E76530" w:rsidP="00E76530">
            <w:pPr>
              <w:pStyle w:val="Bezodstpw"/>
              <w:numPr>
                <w:ilvl w:val="0"/>
                <w:numId w:val="4"/>
              </w:numPr>
              <w:jc w:val="both"/>
              <w:rPr>
                <w:rFonts w:ascii="Arial" w:hAnsi="Arial" w:cs="Arial"/>
                <w:sz w:val="20"/>
                <w:szCs w:val="20"/>
              </w:rPr>
            </w:pPr>
          </w:p>
        </w:tc>
        <w:tc>
          <w:tcPr>
            <w:tcW w:w="4353" w:type="dxa"/>
            <w:gridSpan w:val="2"/>
          </w:tcPr>
          <w:p w14:paraId="1C2E0C2C" w14:textId="2A80D886" w:rsidR="00E76530" w:rsidRPr="00E76530" w:rsidRDefault="00E76530" w:rsidP="00E76530">
            <w:pPr>
              <w:ind w:left="-15"/>
              <w:jc w:val="both"/>
              <w:rPr>
                <w:rFonts w:ascii="Arial" w:hAnsi="Arial" w:cs="Arial"/>
                <w:bCs/>
                <w:sz w:val="20"/>
                <w:szCs w:val="20"/>
              </w:rPr>
            </w:pPr>
            <w:r w:rsidRPr="00E76530">
              <w:rPr>
                <w:rFonts w:ascii="Arial" w:hAnsi="Arial" w:cs="Arial"/>
                <w:sz w:val="20"/>
                <w:szCs w:val="20"/>
              </w:rPr>
              <w:t>Wyświetlanie trendów tętna, EKG i SpO2.</w:t>
            </w:r>
          </w:p>
        </w:tc>
        <w:tc>
          <w:tcPr>
            <w:tcW w:w="4896" w:type="dxa"/>
            <w:gridSpan w:val="2"/>
          </w:tcPr>
          <w:p w14:paraId="2D95AA62" w14:textId="77777777" w:rsidR="00E76530" w:rsidRPr="00256482" w:rsidRDefault="00E76530" w:rsidP="00E76530">
            <w:pPr>
              <w:pStyle w:val="Bezodstpw"/>
              <w:jc w:val="both"/>
              <w:rPr>
                <w:rFonts w:ascii="Arial" w:hAnsi="Arial" w:cs="Arial"/>
                <w:sz w:val="20"/>
                <w:szCs w:val="20"/>
              </w:rPr>
            </w:pPr>
          </w:p>
        </w:tc>
      </w:tr>
      <w:tr w:rsidR="00E76530" w14:paraId="16A1A7D4" w14:textId="77777777" w:rsidTr="009E3AAE">
        <w:tc>
          <w:tcPr>
            <w:tcW w:w="925" w:type="dxa"/>
            <w:gridSpan w:val="2"/>
          </w:tcPr>
          <w:p w14:paraId="47AAD699" w14:textId="77777777" w:rsidR="00E76530" w:rsidRDefault="00E76530" w:rsidP="00E76530">
            <w:pPr>
              <w:pStyle w:val="Bezodstpw"/>
              <w:numPr>
                <w:ilvl w:val="0"/>
                <w:numId w:val="4"/>
              </w:numPr>
              <w:jc w:val="both"/>
              <w:rPr>
                <w:rFonts w:ascii="Arial" w:hAnsi="Arial" w:cs="Arial"/>
                <w:sz w:val="20"/>
                <w:szCs w:val="20"/>
              </w:rPr>
            </w:pPr>
          </w:p>
        </w:tc>
        <w:tc>
          <w:tcPr>
            <w:tcW w:w="4353" w:type="dxa"/>
            <w:gridSpan w:val="2"/>
          </w:tcPr>
          <w:p w14:paraId="7FF788CA" w14:textId="2BFF4E65" w:rsidR="00E76530" w:rsidRPr="00E76530" w:rsidRDefault="00E76530" w:rsidP="00E76530">
            <w:pPr>
              <w:ind w:left="-15"/>
              <w:jc w:val="both"/>
              <w:rPr>
                <w:rFonts w:ascii="Arial" w:hAnsi="Arial" w:cs="Arial"/>
                <w:bCs/>
                <w:sz w:val="20"/>
                <w:szCs w:val="20"/>
              </w:rPr>
            </w:pPr>
            <w:r w:rsidRPr="00E76530">
              <w:rPr>
                <w:rFonts w:ascii="Arial" w:hAnsi="Arial" w:cs="Arial"/>
                <w:sz w:val="20"/>
                <w:szCs w:val="20"/>
              </w:rPr>
              <w:t>Sygnał dźwiękowy SpO2 z różnymi poziomami modulacji i głośności zależnie od wartości saturacji.</w:t>
            </w:r>
          </w:p>
        </w:tc>
        <w:tc>
          <w:tcPr>
            <w:tcW w:w="4896" w:type="dxa"/>
            <w:gridSpan w:val="2"/>
          </w:tcPr>
          <w:p w14:paraId="5647AC16" w14:textId="77777777" w:rsidR="00E76530" w:rsidRPr="00256482" w:rsidRDefault="00E76530" w:rsidP="00E76530">
            <w:pPr>
              <w:pStyle w:val="Bezodstpw"/>
              <w:jc w:val="both"/>
              <w:rPr>
                <w:rFonts w:ascii="Arial" w:hAnsi="Arial" w:cs="Arial"/>
                <w:sz w:val="20"/>
                <w:szCs w:val="20"/>
              </w:rPr>
            </w:pPr>
          </w:p>
        </w:tc>
      </w:tr>
      <w:tr w:rsidR="004D4FCB" w14:paraId="00CFA29F" w14:textId="77777777" w:rsidTr="004D4FCB">
        <w:tc>
          <w:tcPr>
            <w:tcW w:w="10174" w:type="dxa"/>
            <w:gridSpan w:val="6"/>
            <w:shd w:val="clear" w:color="auto" w:fill="E7E6E6" w:themeFill="background2"/>
          </w:tcPr>
          <w:p w14:paraId="6CB2A071" w14:textId="77777777" w:rsidR="004D4FCB" w:rsidRPr="004D4FCB" w:rsidRDefault="004D4FCB" w:rsidP="004D4FCB">
            <w:pPr>
              <w:pStyle w:val="Bezodstpw"/>
              <w:jc w:val="center"/>
              <w:rPr>
                <w:rFonts w:cstheme="minorHAnsi"/>
                <w:b/>
                <w:sz w:val="16"/>
                <w:szCs w:val="16"/>
              </w:rPr>
            </w:pPr>
          </w:p>
          <w:p w14:paraId="7B0D0D9B" w14:textId="5013F991" w:rsidR="004D4FCB" w:rsidRPr="004D4FCB" w:rsidRDefault="004D4FCB" w:rsidP="004D4FCB">
            <w:pPr>
              <w:pStyle w:val="Bezodstpw"/>
              <w:jc w:val="center"/>
              <w:rPr>
                <w:rFonts w:ascii="Arial" w:hAnsi="Arial" w:cs="Arial"/>
                <w:b/>
              </w:rPr>
            </w:pPr>
            <w:r>
              <w:rPr>
                <w:rFonts w:ascii="Arial" w:hAnsi="Arial" w:cs="Arial"/>
                <w:b/>
              </w:rPr>
              <w:t xml:space="preserve">III. </w:t>
            </w:r>
            <w:r w:rsidRPr="004D4FCB">
              <w:rPr>
                <w:rFonts w:ascii="Arial" w:hAnsi="Arial" w:cs="Arial"/>
                <w:b/>
              </w:rPr>
              <w:t>ZESTAW WIRTUALNEGO SYMULATORA MEDYCZNEGO VR</w:t>
            </w:r>
          </w:p>
          <w:p w14:paraId="7B40D245" w14:textId="044F2E5F" w:rsidR="004D4FCB" w:rsidRPr="004D4FCB" w:rsidRDefault="004D4FCB" w:rsidP="004D4FCB">
            <w:pPr>
              <w:pStyle w:val="Bezodstpw"/>
              <w:jc w:val="center"/>
              <w:rPr>
                <w:rFonts w:ascii="Arial" w:hAnsi="Arial" w:cs="Arial"/>
                <w:sz w:val="16"/>
                <w:szCs w:val="16"/>
              </w:rPr>
            </w:pPr>
          </w:p>
        </w:tc>
      </w:tr>
      <w:tr w:rsidR="004D4FCB" w14:paraId="658C534A" w14:textId="77777777" w:rsidTr="008A6A60">
        <w:tc>
          <w:tcPr>
            <w:tcW w:w="925" w:type="dxa"/>
            <w:gridSpan w:val="2"/>
          </w:tcPr>
          <w:p w14:paraId="132CFC17"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3FCFC2D7" w14:textId="2FAD835B"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być oparty na technologii 3D oraz wirtualnej rzeczywistości (VR – virtual reality).</w:t>
            </w:r>
          </w:p>
        </w:tc>
        <w:tc>
          <w:tcPr>
            <w:tcW w:w="4896" w:type="dxa"/>
            <w:gridSpan w:val="2"/>
          </w:tcPr>
          <w:p w14:paraId="20728CB2" w14:textId="77777777" w:rsidR="004D4FCB" w:rsidRPr="00256482" w:rsidRDefault="004D4FCB" w:rsidP="004D4FCB">
            <w:pPr>
              <w:pStyle w:val="Bezodstpw"/>
              <w:jc w:val="both"/>
              <w:rPr>
                <w:rFonts w:ascii="Arial" w:hAnsi="Arial" w:cs="Arial"/>
                <w:sz w:val="20"/>
                <w:szCs w:val="20"/>
              </w:rPr>
            </w:pPr>
          </w:p>
        </w:tc>
      </w:tr>
      <w:tr w:rsidR="004D4FCB" w14:paraId="64EBF199" w14:textId="77777777" w:rsidTr="008A6A60">
        <w:tc>
          <w:tcPr>
            <w:tcW w:w="925" w:type="dxa"/>
            <w:gridSpan w:val="2"/>
          </w:tcPr>
          <w:p w14:paraId="6AA7D91B"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4440D46C" w14:textId="2E95091C"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umożliwiać uczestnictwo w sesji symulacji w trybie z użyciem zestawu wirtualnej rzeczywistości VR i bez użycia zestawu wirtualnej rzeczywistości VR (wyłącznie przy pomocy komputera, monitora, myszki i klawiatury).</w:t>
            </w:r>
          </w:p>
        </w:tc>
        <w:tc>
          <w:tcPr>
            <w:tcW w:w="4896" w:type="dxa"/>
            <w:gridSpan w:val="2"/>
          </w:tcPr>
          <w:p w14:paraId="0622177E" w14:textId="77777777" w:rsidR="004D4FCB" w:rsidRPr="00256482" w:rsidRDefault="004D4FCB" w:rsidP="004D4FCB">
            <w:pPr>
              <w:pStyle w:val="Bezodstpw"/>
              <w:jc w:val="both"/>
              <w:rPr>
                <w:rFonts w:ascii="Arial" w:hAnsi="Arial" w:cs="Arial"/>
                <w:sz w:val="20"/>
                <w:szCs w:val="20"/>
              </w:rPr>
            </w:pPr>
          </w:p>
        </w:tc>
      </w:tr>
      <w:tr w:rsidR="004D4FCB" w14:paraId="1788CB46" w14:textId="77777777" w:rsidTr="008A6A60">
        <w:tc>
          <w:tcPr>
            <w:tcW w:w="925" w:type="dxa"/>
            <w:gridSpan w:val="2"/>
          </w:tcPr>
          <w:p w14:paraId="11EC5798"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32E91492" w14:textId="268B42DA"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 xml:space="preserve">Symulator musi umożliwić realizację w pełni funkcjonalnej symulacji również w formie na odległość tzn. przy założeniu, że każdy uczestnik symulacji wraz z zestawem sprzętu znajduje się fizycznie w innym miejscu/lokalizacji. </w:t>
            </w:r>
          </w:p>
        </w:tc>
        <w:tc>
          <w:tcPr>
            <w:tcW w:w="4896" w:type="dxa"/>
            <w:gridSpan w:val="2"/>
          </w:tcPr>
          <w:p w14:paraId="32C70147" w14:textId="77777777" w:rsidR="004D4FCB" w:rsidRPr="00256482" w:rsidRDefault="004D4FCB" w:rsidP="004D4FCB">
            <w:pPr>
              <w:pStyle w:val="Bezodstpw"/>
              <w:jc w:val="both"/>
              <w:rPr>
                <w:rFonts w:ascii="Arial" w:hAnsi="Arial" w:cs="Arial"/>
                <w:sz w:val="20"/>
                <w:szCs w:val="20"/>
              </w:rPr>
            </w:pPr>
          </w:p>
        </w:tc>
      </w:tr>
      <w:tr w:rsidR="004D4FCB" w14:paraId="48D9125A" w14:textId="77777777" w:rsidTr="008A6A60">
        <w:tc>
          <w:tcPr>
            <w:tcW w:w="925" w:type="dxa"/>
            <w:gridSpan w:val="2"/>
          </w:tcPr>
          <w:p w14:paraId="1602E41D"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07F5FCB6" w14:textId="47906A34"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posiadać możliwość realizacji scenariuszy dla ratowników medycznych.</w:t>
            </w:r>
          </w:p>
        </w:tc>
        <w:tc>
          <w:tcPr>
            <w:tcW w:w="4896" w:type="dxa"/>
            <w:gridSpan w:val="2"/>
          </w:tcPr>
          <w:p w14:paraId="02EC933C" w14:textId="77777777" w:rsidR="004D4FCB" w:rsidRPr="00256482" w:rsidRDefault="004D4FCB" w:rsidP="004D4FCB">
            <w:pPr>
              <w:pStyle w:val="Bezodstpw"/>
              <w:jc w:val="both"/>
              <w:rPr>
                <w:rFonts w:ascii="Arial" w:hAnsi="Arial" w:cs="Arial"/>
                <w:sz w:val="20"/>
                <w:szCs w:val="20"/>
              </w:rPr>
            </w:pPr>
          </w:p>
        </w:tc>
      </w:tr>
      <w:tr w:rsidR="004D4FCB" w14:paraId="5408A480" w14:textId="77777777" w:rsidTr="008A6A60">
        <w:tc>
          <w:tcPr>
            <w:tcW w:w="925" w:type="dxa"/>
            <w:gridSpan w:val="2"/>
          </w:tcPr>
          <w:p w14:paraId="60E3D021"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1EB45E74" w14:textId="0A4731E6"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posiadać wbudowane scenariusze minimum 60 szt. dla poziomu ratownictwo medyczne.</w:t>
            </w:r>
          </w:p>
        </w:tc>
        <w:tc>
          <w:tcPr>
            <w:tcW w:w="4896" w:type="dxa"/>
            <w:gridSpan w:val="2"/>
          </w:tcPr>
          <w:p w14:paraId="0898412A" w14:textId="77777777" w:rsidR="004D4FCB" w:rsidRPr="00256482" w:rsidRDefault="004D4FCB" w:rsidP="004D4FCB">
            <w:pPr>
              <w:pStyle w:val="Bezodstpw"/>
              <w:jc w:val="both"/>
              <w:rPr>
                <w:rFonts w:ascii="Arial" w:hAnsi="Arial" w:cs="Arial"/>
                <w:sz w:val="20"/>
                <w:szCs w:val="20"/>
              </w:rPr>
            </w:pPr>
          </w:p>
        </w:tc>
      </w:tr>
      <w:tr w:rsidR="004D4FCB" w14:paraId="322A5009" w14:textId="77777777" w:rsidTr="008A6A60">
        <w:tc>
          <w:tcPr>
            <w:tcW w:w="925" w:type="dxa"/>
            <w:gridSpan w:val="2"/>
          </w:tcPr>
          <w:p w14:paraId="2F06856E"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2839A5FA" w14:textId="6851F255"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posiadać wbudowaną listę leków składającą się z co najmniej 30 pozycji.</w:t>
            </w:r>
          </w:p>
        </w:tc>
        <w:tc>
          <w:tcPr>
            <w:tcW w:w="4896" w:type="dxa"/>
            <w:gridSpan w:val="2"/>
          </w:tcPr>
          <w:p w14:paraId="46A13991" w14:textId="77777777" w:rsidR="004D4FCB" w:rsidRPr="00256482" w:rsidRDefault="004D4FCB" w:rsidP="004D4FCB">
            <w:pPr>
              <w:pStyle w:val="Bezodstpw"/>
              <w:jc w:val="both"/>
              <w:rPr>
                <w:rFonts w:ascii="Arial" w:hAnsi="Arial" w:cs="Arial"/>
                <w:sz w:val="20"/>
                <w:szCs w:val="20"/>
              </w:rPr>
            </w:pPr>
          </w:p>
        </w:tc>
      </w:tr>
      <w:tr w:rsidR="004D4FCB" w14:paraId="6C6BB58B" w14:textId="77777777" w:rsidTr="008A6A60">
        <w:tc>
          <w:tcPr>
            <w:tcW w:w="925" w:type="dxa"/>
            <w:gridSpan w:val="2"/>
          </w:tcPr>
          <w:p w14:paraId="2B97A091"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72F7B111" w14:textId="2ACAA669"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mieć wbudowany konfigurator scenariuszy z możliwością tworzenia i edycji nieograniczonej liczby scenariuszy.</w:t>
            </w:r>
          </w:p>
        </w:tc>
        <w:tc>
          <w:tcPr>
            <w:tcW w:w="4896" w:type="dxa"/>
            <w:gridSpan w:val="2"/>
          </w:tcPr>
          <w:p w14:paraId="2350C393" w14:textId="77777777" w:rsidR="004D4FCB" w:rsidRPr="00256482" w:rsidRDefault="004D4FCB" w:rsidP="004D4FCB">
            <w:pPr>
              <w:pStyle w:val="Bezodstpw"/>
              <w:jc w:val="both"/>
              <w:rPr>
                <w:rFonts w:ascii="Arial" w:hAnsi="Arial" w:cs="Arial"/>
                <w:sz w:val="20"/>
                <w:szCs w:val="20"/>
              </w:rPr>
            </w:pPr>
          </w:p>
        </w:tc>
      </w:tr>
      <w:tr w:rsidR="004D4FCB" w14:paraId="1985DCA1" w14:textId="77777777" w:rsidTr="008A6A60">
        <w:tc>
          <w:tcPr>
            <w:tcW w:w="925" w:type="dxa"/>
            <w:gridSpan w:val="2"/>
          </w:tcPr>
          <w:p w14:paraId="34811601"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5736046C" w14:textId="3B5EC377"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umożliwiać realizację mieszanych sesji symulacji  tzn. umożliwić uczestnictwo w jednej (tej samej) sesji symulacji osób korzystających zestawu wirtualnej rzeczywistości VR oraz osób niekorzystających z zestawu wirtualnej rzeczywistości VR (obsługa wyłącznie przy pomocy komputera, monitora, myszki i klawiatury).</w:t>
            </w:r>
          </w:p>
        </w:tc>
        <w:tc>
          <w:tcPr>
            <w:tcW w:w="4896" w:type="dxa"/>
            <w:gridSpan w:val="2"/>
          </w:tcPr>
          <w:p w14:paraId="4E5477D4" w14:textId="77777777" w:rsidR="004D4FCB" w:rsidRPr="00256482" w:rsidRDefault="004D4FCB" w:rsidP="004D4FCB">
            <w:pPr>
              <w:pStyle w:val="Bezodstpw"/>
              <w:jc w:val="both"/>
              <w:rPr>
                <w:rFonts w:ascii="Arial" w:hAnsi="Arial" w:cs="Arial"/>
                <w:sz w:val="20"/>
                <w:szCs w:val="20"/>
              </w:rPr>
            </w:pPr>
          </w:p>
        </w:tc>
      </w:tr>
    </w:tbl>
    <w:p w14:paraId="584EACFA" w14:textId="77777777" w:rsidR="004D4FCB" w:rsidRDefault="004D4FCB"/>
    <w:tbl>
      <w:tblPr>
        <w:tblStyle w:val="Tabela-Siatka"/>
        <w:tblW w:w="0" w:type="auto"/>
        <w:tblLook w:val="04A0" w:firstRow="1" w:lastRow="0" w:firstColumn="1" w:lastColumn="0" w:noHBand="0" w:noVBand="1"/>
      </w:tblPr>
      <w:tblGrid>
        <w:gridCol w:w="17"/>
        <w:gridCol w:w="908"/>
        <w:gridCol w:w="10"/>
        <w:gridCol w:w="4343"/>
        <w:gridCol w:w="6"/>
        <w:gridCol w:w="4890"/>
      </w:tblGrid>
      <w:tr w:rsidR="004D4FCB" w14:paraId="2774312B" w14:textId="77777777" w:rsidTr="004D4FCB">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56B71A50" w14:textId="77777777" w:rsidR="004D4FCB" w:rsidRDefault="004D4FCB"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49794A53" w14:textId="77777777" w:rsidR="004D4FCB" w:rsidRPr="00256482" w:rsidRDefault="004D4FCB"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4D253522" w14:textId="77777777" w:rsidR="004D4FCB" w:rsidRPr="00256482" w:rsidRDefault="004D4FCB" w:rsidP="008C166D">
            <w:pPr>
              <w:pStyle w:val="Bezodstpw"/>
              <w:jc w:val="center"/>
              <w:rPr>
                <w:rFonts w:ascii="Arial" w:hAnsi="Arial" w:cs="Arial"/>
                <w:sz w:val="20"/>
                <w:szCs w:val="20"/>
              </w:rPr>
            </w:pPr>
            <w:r>
              <w:rPr>
                <w:rFonts w:ascii="Arial" w:hAnsi="Arial" w:cs="Arial"/>
                <w:b/>
                <w:bCs/>
              </w:rPr>
              <w:t>3</w:t>
            </w:r>
          </w:p>
        </w:tc>
      </w:tr>
      <w:tr w:rsidR="004D4FCB" w14:paraId="1D35EFCE" w14:textId="77777777" w:rsidTr="004D4FCB">
        <w:tc>
          <w:tcPr>
            <w:tcW w:w="925" w:type="dxa"/>
            <w:gridSpan w:val="2"/>
          </w:tcPr>
          <w:p w14:paraId="77616837"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6EE80428" w14:textId="3D7D8459"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umożliwiać realizację wieloosobowych sesji symulacji (multiplayer) dla 6 uczestników w jednym czasie, w tym samym środowisku wirtualnym z jednym instruktorem.</w:t>
            </w:r>
          </w:p>
        </w:tc>
        <w:tc>
          <w:tcPr>
            <w:tcW w:w="4896" w:type="dxa"/>
            <w:gridSpan w:val="2"/>
          </w:tcPr>
          <w:p w14:paraId="55F46E3D" w14:textId="77777777" w:rsidR="004D4FCB" w:rsidRPr="00256482" w:rsidRDefault="004D4FCB" w:rsidP="004D4FCB">
            <w:pPr>
              <w:pStyle w:val="Bezodstpw"/>
              <w:jc w:val="both"/>
              <w:rPr>
                <w:rFonts w:ascii="Arial" w:hAnsi="Arial" w:cs="Arial"/>
                <w:sz w:val="20"/>
                <w:szCs w:val="20"/>
              </w:rPr>
            </w:pPr>
          </w:p>
        </w:tc>
      </w:tr>
      <w:tr w:rsidR="004D4FCB" w14:paraId="6881C79A" w14:textId="77777777" w:rsidTr="004D4FCB">
        <w:tc>
          <w:tcPr>
            <w:tcW w:w="925" w:type="dxa"/>
            <w:gridSpan w:val="2"/>
          </w:tcPr>
          <w:p w14:paraId="3B5D6609"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09203653" w14:textId="134B1530"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umożliwiać komunikację głosową wszystkich uczestników symulacji oraz instruktora w czasie rzeczywistym.</w:t>
            </w:r>
          </w:p>
        </w:tc>
        <w:tc>
          <w:tcPr>
            <w:tcW w:w="4896" w:type="dxa"/>
            <w:gridSpan w:val="2"/>
          </w:tcPr>
          <w:p w14:paraId="33D0B378" w14:textId="77777777" w:rsidR="004D4FCB" w:rsidRPr="00256482" w:rsidRDefault="004D4FCB" w:rsidP="004D4FCB">
            <w:pPr>
              <w:pStyle w:val="Bezodstpw"/>
              <w:jc w:val="both"/>
              <w:rPr>
                <w:rFonts w:ascii="Arial" w:hAnsi="Arial" w:cs="Arial"/>
                <w:sz w:val="20"/>
                <w:szCs w:val="20"/>
              </w:rPr>
            </w:pPr>
          </w:p>
        </w:tc>
      </w:tr>
      <w:tr w:rsidR="004D4FCB" w14:paraId="7B17BAE3" w14:textId="77777777" w:rsidTr="004D4FCB">
        <w:tc>
          <w:tcPr>
            <w:tcW w:w="925" w:type="dxa"/>
            <w:gridSpan w:val="2"/>
          </w:tcPr>
          <w:p w14:paraId="2CC00DBD"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5EDBE3C6" w14:textId="42789786"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posiadać mechanizm synchronizacji awatarów, wszystkich czynności wirtualnych wykonywanych przez uczestników symulacji oraz wirtualnego sprzętu medycznego. Synchronizacja musi się odbywać w czasie rzeczywistym u wszystkich uczestników symulacji oraz instruktora.</w:t>
            </w:r>
          </w:p>
        </w:tc>
        <w:tc>
          <w:tcPr>
            <w:tcW w:w="4896" w:type="dxa"/>
            <w:gridSpan w:val="2"/>
          </w:tcPr>
          <w:p w14:paraId="34BE1426" w14:textId="77777777" w:rsidR="004D4FCB" w:rsidRPr="00256482" w:rsidRDefault="004D4FCB" w:rsidP="004D4FCB">
            <w:pPr>
              <w:pStyle w:val="Bezodstpw"/>
              <w:jc w:val="both"/>
              <w:rPr>
                <w:rFonts w:ascii="Arial" w:hAnsi="Arial" w:cs="Arial"/>
                <w:sz w:val="20"/>
                <w:szCs w:val="20"/>
              </w:rPr>
            </w:pPr>
          </w:p>
        </w:tc>
      </w:tr>
      <w:tr w:rsidR="004D4FCB" w14:paraId="1BE84827" w14:textId="77777777" w:rsidTr="004D4FCB">
        <w:tc>
          <w:tcPr>
            <w:tcW w:w="925" w:type="dxa"/>
            <w:gridSpan w:val="2"/>
          </w:tcPr>
          <w:p w14:paraId="34AD9816"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vAlign w:val="center"/>
          </w:tcPr>
          <w:p w14:paraId="02B047E2" w14:textId="2759B54A"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umożliwiać realizację sesji symulacji automatycznych. W sesji symulacji automatycznej, parametry pacjenta na wykonywanie czynności przez uczestników lub po upływającym czasie zmieniają się automatycznie zgodnie z ustawieniami dokonanymi przez instruktora podczas tworzenia scenariusza w konfiguratorze scenariuszy.</w:t>
            </w:r>
          </w:p>
        </w:tc>
        <w:tc>
          <w:tcPr>
            <w:tcW w:w="4896" w:type="dxa"/>
            <w:gridSpan w:val="2"/>
          </w:tcPr>
          <w:p w14:paraId="3FC24BF2" w14:textId="77777777" w:rsidR="004D4FCB" w:rsidRPr="00256482" w:rsidRDefault="004D4FCB" w:rsidP="004D4FCB">
            <w:pPr>
              <w:pStyle w:val="Bezodstpw"/>
              <w:jc w:val="both"/>
              <w:rPr>
                <w:rFonts w:ascii="Arial" w:hAnsi="Arial" w:cs="Arial"/>
                <w:sz w:val="20"/>
                <w:szCs w:val="20"/>
              </w:rPr>
            </w:pPr>
          </w:p>
        </w:tc>
      </w:tr>
      <w:tr w:rsidR="004D4FCB" w14:paraId="1A2B05CE" w14:textId="77777777" w:rsidTr="004D4FCB">
        <w:tc>
          <w:tcPr>
            <w:tcW w:w="925" w:type="dxa"/>
            <w:gridSpan w:val="2"/>
          </w:tcPr>
          <w:p w14:paraId="4CB6830A" w14:textId="77777777" w:rsidR="004D4FCB" w:rsidRDefault="004D4FCB" w:rsidP="004D4FCB">
            <w:pPr>
              <w:pStyle w:val="Bezodstpw"/>
              <w:numPr>
                <w:ilvl w:val="0"/>
                <w:numId w:val="8"/>
              </w:numPr>
              <w:jc w:val="both"/>
              <w:rPr>
                <w:rFonts w:ascii="Arial" w:hAnsi="Arial" w:cs="Arial"/>
                <w:sz w:val="20"/>
                <w:szCs w:val="20"/>
              </w:rPr>
            </w:pPr>
          </w:p>
        </w:tc>
        <w:tc>
          <w:tcPr>
            <w:tcW w:w="4353" w:type="dxa"/>
            <w:gridSpan w:val="2"/>
          </w:tcPr>
          <w:p w14:paraId="10CDF6B2" w14:textId="190893F0" w:rsidR="004D4FCB" w:rsidRPr="004D4FCB" w:rsidRDefault="004D4FCB" w:rsidP="004D4FCB">
            <w:pPr>
              <w:ind w:left="-15"/>
              <w:jc w:val="both"/>
              <w:rPr>
                <w:rFonts w:ascii="Arial" w:hAnsi="Arial" w:cs="Arial"/>
                <w:bCs/>
                <w:sz w:val="20"/>
                <w:szCs w:val="20"/>
              </w:rPr>
            </w:pPr>
            <w:r w:rsidRPr="004D4FCB">
              <w:rPr>
                <w:rFonts w:ascii="Arial" w:hAnsi="Arial" w:cs="Arial"/>
                <w:sz w:val="20"/>
                <w:szCs w:val="20"/>
              </w:rPr>
              <w:t>Symulator musi umożliwiać realizację sesji symulacji manualnych. W sesji symulacji manualnej, parametry pacjenta zmienia instruktor manualnie przy pomocy panelu instruktora.</w:t>
            </w:r>
          </w:p>
        </w:tc>
        <w:tc>
          <w:tcPr>
            <w:tcW w:w="4896" w:type="dxa"/>
            <w:gridSpan w:val="2"/>
          </w:tcPr>
          <w:p w14:paraId="487DB8E5" w14:textId="77777777" w:rsidR="004D4FCB" w:rsidRPr="00256482" w:rsidRDefault="004D4FCB" w:rsidP="004D4FCB">
            <w:pPr>
              <w:pStyle w:val="Bezodstpw"/>
              <w:jc w:val="both"/>
              <w:rPr>
                <w:rFonts w:ascii="Arial" w:hAnsi="Arial" w:cs="Arial"/>
                <w:sz w:val="20"/>
                <w:szCs w:val="20"/>
              </w:rPr>
            </w:pPr>
          </w:p>
        </w:tc>
      </w:tr>
      <w:tr w:rsidR="004D4FCB" w14:paraId="7B38E228" w14:textId="77777777" w:rsidTr="004D4FCB">
        <w:tc>
          <w:tcPr>
            <w:tcW w:w="10174" w:type="dxa"/>
            <w:gridSpan w:val="6"/>
            <w:shd w:val="clear" w:color="auto" w:fill="E7E6E6" w:themeFill="background2"/>
          </w:tcPr>
          <w:p w14:paraId="5E83A409" w14:textId="7BA31409" w:rsidR="004D4FCB" w:rsidRPr="004D4FCB" w:rsidRDefault="004D4FCB" w:rsidP="004D4FCB">
            <w:pPr>
              <w:pStyle w:val="Bezodstpw"/>
              <w:jc w:val="center"/>
              <w:rPr>
                <w:rFonts w:ascii="Arial" w:hAnsi="Arial" w:cs="Arial"/>
                <w:sz w:val="20"/>
                <w:szCs w:val="20"/>
              </w:rPr>
            </w:pPr>
            <w:r w:rsidRPr="004D4FCB">
              <w:rPr>
                <w:rFonts w:ascii="Arial" w:hAnsi="Arial" w:cs="Arial"/>
                <w:b/>
                <w:bCs/>
                <w:sz w:val="20"/>
                <w:szCs w:val="20"/>
              </w:rPr>
              <w:t>WIRTUALNY PACJENT</w:t>
            </w:r>
          </w:p>
        </w:tc>
      </w:tr>
      <w:tr w:rsidR="000F0B67" w14:paraId="138CAAC1" w14:textId="77777777" w:rsidTr="00D26629">
        <w:tc>
          <w:tcPr>
            <w:tcW w:w="925" w:type="dxa"/>
            <w:gridSpan w:val="2"/>
          </w:tcPr>
          <w:p w14:paraId="2AE1B515"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04FAF7A5" w14:textId="77777777" w:rsidR="000F0B67" w:rsidRPr="000F0B67" w:rsidRDefault="000F0B67" w:rsidP="000F0B67">
            <w:pPr>
              <w:spacing w:before="60" w:after="60"/>
              <w:jc w:val="both"/>
              <w:rPr>
                <w:rFonts w:ascii="Arial" w:hAnsi="Arial" w:cs="Arial"/>
                <w:sz w:val="20"/>
                <w:szCs w:val="20"/>
              </w:rPr>
            </w:pPr>
            <w:r w:rsidRPr="000F0B67">
              <w:rPr>
                <w:rFonts w:ascii="Arial" w:hAnsi="Arial" w:cs="Arial"/>
                <w:sz w:val="20"/>
                <w:szCs w:val="20"/>
              </w:rPr>
              <w:t xml:space="preserve">Symulator musi posiadać minimum 8 rodzajów wirtualnych pacjentów w tym: </w:t>
            </w:r>
          </w:p>
          <w:p w14:paraId="2AFB1F0D" w14:textId="145A504C"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1) </w:t>
            </w:r>
            <w:r w:rsidRPr="000F0B67">
              <w:rPr>
                <w:rFonts w:ascii="Arial" w:hAnsi="Arial" w:cs="Arial"/>
                <w:sz w:val="20"/>
                <w:szCs w:val="20"/>
              </w:rPr>
              <w:t>osoba dorosła – kobieta i mężczyzna w wieku około 30-40 lat,</w:t>
            </w:r>
          </w:p>
          <w:p w14:paraId="7EE312B5" w14:textId="3D50B9FE"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 </w:t>
            </w:r>
            <w:r w:rsidRPr="000F0B67">
              <w:rPr>
                <w:rFonts w:ascii="Arial" w:hAnsi="Arial" w:cs="Arial"/>
                <w:sz w:val="20"/>
                <w:szCs w:val="20"/>
              </w:rPr>
              <w:t>dziecko – płeć męska i żeńska w wieku około 5-10 lat,</w:t>
            </w:r>
          </w:p>
          <w:p w14:paraId="6851938D" w14:textId="7E0080CD"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3) </w:t>
            </w:r>
            <w:r w:rsidRPr="000F0B67">
              <w:rPr>
                <w:rFonts w:ascii="Arial" w:hAnsi="Arial" w:cs="Arial"/>
                <w:sz w:val="20"/>
                <w:szCs w:val="20"/>
              </w:rPr>
              <w:t xml:space="preserve">osoba starsza - kobieta i mężczyzna w wieku około 60-70 lat, </w:t>
            </w:r>
          </w:p>
          <w:p w14:paraId="1C967459" w14:textId="6B35521C" w:rsidR="000F0B67" w:rsidRPr="000F0B67" w:rsidRDefault="000F0B67" w:rsidP="000F0B67">
            <w:pPr>
              <w:pStyle w:val="Akapitzlist"/>
              <w:widowControl/>
              <w:autoSpaceDE/>
              <w:autoSpaceDN/>
              <w:spacing w:before="60" w:after="60"/>
              <w:jc w:val="both"/>
              <w:rPr>
                <w:rFonts w:ascii="Arial" w:hAnsi="Arial" w:cs="Arial"/>
                <w:bCs/>
                <w:sz w:val="20"/>
                <w:szCs w:val="20"/>
              </w:rPr>
            </w:pPr>
            <w:r>
              <w:rPr>
                <w:rFonts w:ascii="Arial" w:hAnsi="Arial" w:cs="Arial"/>
                <w:sz w:val="20"/>
                <w:szCs w:val="20"/>
              </w:rPr>
              <w:t xml:space="preserve">4) </w:t>
            </w:r>
            <w:r w:rsidRPr="000F0B67">
              <w:rPr>
                <w:rFonts w:ascii="Arial" w:hAnsi="Arial" w:cs="Arial"/>
                <w:sz w:val="20"/>
                <w:szCs w:val="20"/>
              </w:rPr>
              <w:t>osoba dorosła – kobieta w widocznej ciąży w wieku około 30-40 lat</w:t>
            </w:r>
          </w:p>
          <w:p w14:paraId="2FECA3EC" w14:textId="7C12D3A9" w:rsidR="000F0B67" w:rsidRPr="000F0B67" w:rsidRDefault="000F0B67" w:rsidP="000F0B67">
            <w:pPr>
              <w:jc w:val="both"/>
              <w:rPr>
                <w:rFonts w:ascii="Arial" w:hAnsi="Arial" w:cs="Arial"/>
                <w:bCs/>
                <w:sz w:val="20"/>
                <w:szCs w:val="20"/>
              </w:rPr>
            </w:pPr>
            <w:r>
              <w:rPr>
                <w:rFonts w:ascii="Arial" w:hAnsi="Arial" w:cs="Arial"/>
                <w:sz w:val="20"/>
                <w:szCs w:val="20"/>
              </w:rPr>
              <w:t xml:space="preserve">5) </w:t>
            </w:r>
            <w:r w:rsidRPr="000F0B67">
              <w:rPr>
                <w:rFonts w:ascii="Arial" w:hAnsi="Arial" w:cs="Arial"/>
                <w:sz w:val="20"/>
                <w:szCs w:val="20"/>
              </w:rPr>
              <w:t xml:space="preserve">nastolatek – płeć męska w wieku około </w:t>
            </w:r>
            <w:r>
              <w:rPr>
                <w:rFonts w:ascii="Arial" w:hAnsi="Arial" w:cs="Arial"/>
                <w:sz w:val="20"/>
                <w:szCs w:val="20"/>
              </w:rPr>
              <w:t xml:space="preserve">       </w:t>
            </w:r>
            <w:r w:rsidRPr="000F0B67">
              <w:rPr>
                <w:rFonts w:ascii="Arial" w:hAnsi="Arial" w:cs="Arial"/>
                <w:sz w:val="20"/>
                <w:szCs w:val="20"/>
              </w:rPr>
              <w:t>11-15 lat.</w:t>
            </w:r>
          </w:p>
        </w:tc>
        <w:tc>
          <w:tcPr>
            <w:tcW w:w="4896" w:type="dxa"/>
            <w:gridSpan w:val="2"/>
          </w:tcPr>
          <w:p w14:paraId="24595E8A" w14:textId="77777777" w:rsidR="000F0B67" w:rsidRPr="00256482" w:rsidRDefault="000F0B67" w:rsidP="000F0B67">
            <w:pPr>
              <w:pStyle w:val="Bezodstpw"/>
              <w:jc w:val="both"/>
              <w:rPr>
                <w:rFonts w:ascii="Arial" w:hAnsi="Arial" w:cs="Arial"/>
                <w:sz w:val="20"/>
                <w:szCs w:val="20"/>
              </w:rPr>
            </w:pPr>
          </w:p>
        </w:tc>
      </w:tr>
      <w:tr w:rsidR="000F0B67" w14:paraId="20083E24" w14:textId="77777777" w:rsidTr="00D26629">
        <w:tc>
          <w:tcPr>
            <w:tcW w:w="925" w:type="dxa"/>
            <w:gridSpan w:val="2"/>
          </w:tcPr>
          <w:p w14:paraId="26C9591E"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156CA38D" w14:textId="635A48C2" w:rsidR="000F0B67" w:rsidRPr="000F0B67" w:rsidRDefault="000F0B67" w:rsidP="000F0B67">
            <w:pPr>
              <w:jc w:val="both"/>
              <w:rPr>
                <w:rFonts w:ascii="Arial" w:hAnsi="Arial" w:cs="Arial"/>
                <w:bCs/>
                <w:sz w:val="20"/>
                <w:szCs w:val="20"/>
              </w:rPr>
            </w:pPr>
            <w:r w:rsidRPr="000F0B67">
              <w:rPr>
                <w:rFonts w:ascii="Arial" w:hAnsi="Arial" w:cs="Arial"/>
                <w:sz w:val="20"/>
                <w:szCs w:val="20"/>
              </w:rPr>
              <w:t>Wirtualny pacjent jest postacią 3D umieszczaną w środowisku symulacji przez instruktora podczas tworzenia scenariusza.</w:t>
            </w:r>
          </w:p>
        </w:tc>
        <w:tc>
          <w:tcPr>
            <w:tcW w:w="4896" w:type="dxa"/>
            <w:gridSpan w:val="2"/>
          </w:tcPr>
          <w:p w14:paraId="03CB0EED" w14:textId="77777777" w:rsidR="000F0B67" w:rsidRPr="00256482" w:rsidRDefault="000F0B67" w:rsidP="000F0B67">
            <w:pPr>
              <w:pStyle w:val="Bezodstpw"/>
              <w:jc w:val="both"/>
              <w:rPr>
                <w:rFonts w:ascii="Arial" w:hAnsi="Arial" w:cs="Arial"/>
                <w:sz w:val="20"/>
                <w:szCs w:val="20"/>
              </w:rPr>
            </w:pPr>
          </w:p>
        </w:tc>
      </w:tr>
      <w:tr w:rsidR="000F0B67" w14:paraId="7F1298AC" w14:textId="77777777" w:rsidTr="00D26629">
        <w:tc>
          <w:tcPr>
            <w:tcW w:w="925" w:type="dxa"/>
            <w:gridSpan w:val="2"/>
          </w:tcPr>
          <w:p w14:paraId="0CC75A92"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56EA4D42" w14:textId="19A61764" w:rsidR="000F0B67" w:rsidRPr="000F0B67" w:rsidRDefault="000F0B67" w:rsidP="000F0B67">
            <w:pPr>
              <w:jc w:val="both"/>
              <w:rPr>
                <w:rFonts w:ascii="Arial" w:hAnsi="Arial" w:cs="Arial"/>
                <w:bCs/>
                <w:sz w:val="20"/>
                <w:szCs w:val="20"/>
              </w:rPr>
            </w:pPr>
            <w:r w:rsidRPr="000F0B67">
              <w:rPr>
                <w:rFonts w:ascii="Arial" w:hAnsi="Arial" w:cs="Arial"/>
                <w:sz w:val="20"/>
                <w:szCs w:val="20"/>
              </w:rPr>
              <w:t>Wirtualny pacjent musi umożliwić wykonywanie wirtualnych czynności medycznych przez uczestników symulacji korzystających z gogli VR i niekorzystających z gogli VR</w:t>
            </w:r>
          </w:p>
        </w:tc>
        <w:tc>
          <w:tcPr>
            <w:tcW w:w="4896" w:type="dxa"/>
            <w:gridSpan w:val="2"/>
          </w:tcPr>
          <w:p w14:paraId="75A2BBFC" w14:textId="77777777" w:rsidR="000F0B67" w:rsidRPr="00256482" w:rsidRDefault="000F0B67" w:rsidP="000F0B67">
            <w:pPr>
              <w:pStyle w:val="Bezodstpw"/>
              <w:jc w:val="both"/>
              <w:rPr>
                <w:rFonts w:ascii="Arial" w:hAnsi="Arial" w:cs="Arial"/>
                <w:sz w:val="20"/>
                <w:szCs w:val="20"/>
              </w:rPr>
            </w:pPr>
          </w:p>
        </w:tc>
      </w:tr>
      <w:tr w:rsidR="000F0B67" w14:paraId="65CE08FA" w14:textId="77777777" w:rsidTr="00D26629">
        <w:tc>
          <w:tcPr>
            <w:tcW w:w="925" w:type="dxa"/>
            <w:gridSpan w:val="2"/>
          </w:tcPr>
          <w:p w14:paraId="0B717322"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1A5AA4E3" w14:textId="13DC13CC" w:rsidR="000F0B67" w:rsidRPr="000F0B67" w:rsidRDefault="000F0B67" w:rsidP="000F0B67">
            <w:pPr>
              <w:jc w:val="both"/>
              <w:rPr>
                <w:rFonts w:ascii="Arial" w:hAnsi="Arial" w:cs="Arial"/>
                <w:bCs/>
                <w:sz w:val="20"/>
                <w:szCs w:val="20"/>
              </w:rPr>
            </w:pPr>
            <w:r w:rsidRPr="000F0B67">
              <w:rPr>
                <w:rFonts w:ascii="Arial" w:hAnsi="Arial" w:cs="Arial"/>
                <w:sz w:val="20"/>
                <w:szCs w:val="20"/>
              </w:rPr>
              <w:t>Wirtualny pacjent musi reagować na zmianę parametrów dokonywanych przez instruktora przy pomocy panelu instruktora w czasie rzeczywistym podczas manualnej sesji symulacji.</w:t>
            </w:r>
          </w:p>
        </w:tc>
        <w:tc>
          <w:tcPr>
            <w:tcW w:w="4896" w:type="dxa"/>
            <w:gridSpan w:val="2"/>
          </w:tcPr>
          <w:p w14:paraId="22746186" w14:textId="77777777" w:rsidR="000F0B67" w:rsidRPr="00256482" w:rsidRDefault="000F0B67" w:rsidP="000F0B67">
            <w:pPr>
              <w:pStyle w:val="Bezodstpw"/>
              <w:jc w:val="both"/>
              <w:rPr>
                <w:rFonts w:ascii="Arial" w:hAnsi="Arial" w:cs="Arial"/>
                <w:sz w:val="20"/>
                <w:szCs w:val="20"/>
              </w:rPr>
            </w:pPr>
          </w:p>
        </w:tc>
      </w:tr>
      <w:tr w:rsidR="000F0B67" w14:paraId="25ADE93E" w14:textId="77777777" w:rsidTr="00D26629">
        <w:tc>
          <w:tcPr>
            <w:tcW w:w="925" w:type="dxa"/>
            <w:gridSpan w:val="2"/>
          </w:tcPr>
          <w:p w14:paraId="14FAC90F"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740006E8" w14:textId="7CF042FC" w:rsidR="000F0B67" w:rsidRPr="000F0B67" w:rsidRDefault="000F0B67" w:rsidP="000F0B67">
            <w:pPr>
              <w:jc w:val="both"/>
              <w:rPr>
                <w:rFonts w:ascii="Arial" w:hAnsi="Arial" w:cs="Arial"/>
                <w:bCs/>
                <w:sz w:val="20"/>
                <w:szCs w:val="20"/>
              </w:rPr>
            </w:pPr>
            <w:r w:rsidRPr="000F0B67">
              <w:rPr>
                <w:rFonts w:ascii="Arial" w:hAnsi="Arial" w:cs="Arial"/>
                <w:sz w:val="20"/>
                <w:szCs w:val="20"/>
              </w:rPr>
              <w:t>Wirtualny pacjent musi reagować na zmianę parametrów zgodnie z ustawieniami automatycznej sesji symulacji.</w:t>
            </w:r>
          </w:p>
        </w:tc>
        <w:tc>
          <w:tcPr>
            <w:tcW w:w="4896" w:type="dxa"/>
            <w:gridSpan w:val="2"/>
          </w:tcPr>
          <w:p w14:paraId="4015F6E8" w14:textId="77777777" w:rsidR="000F0B67" w:rsidRPr="00256482" w:rsidRDefault="000F0B67" w:rsidP="000F0B67">
            <w:pPr>
              <w:pStyle w:val="Bezodstpw"/>
              <w:jc w:val="both"/>
              <w:rPr>
                <w:rFonts w:ascii="Arial" w:hAnsi="Arial" w:cs="Arial"/>
                <w:sz w:val="20"/>
                <w:szCs w:val="20"/>
              </w:rPr>
            </w:pPr>
          </w:p>
        </w:tc>
      </w:tr>
      <w:tr w:rsidR="000F0B67" w14:paraId="4887ACA0" w14:textId="77777777" w:rsidTr="000F0B67">
        <w:tc>
          <w:tcPr>
            <w:tcW w:w="10174" w:type="dxa"/>
            <w:gridSpan w:val="6"/>
            <w:shd w:val="clear" w:color="auto" w:fill="E7E6E6" w:themeFill="background2"/>
          </w:tcPr>
          <w:p w14:paraId="3E57C75A" w14:textId="47CB39F5" w:rsidR="000F0B67" w:rsidRPr="000F0B67" w:rsidRDefault="000F0B67" w:rsidP="000F0B67">
            <w:pPr>
              <w:pStyle w:val="Bezodstpw"/>
              <w:jc w:val="center"/>
              <w:rPr>
                <w:rFonts w:ascii="Arial" w:hAnsi="Arial" w:cs="Arial"/>
                <w:sz w:val="20"/>
                <w:szCs w:val="20"/>
              </w:rPr>
            </w:pPr>
            <w:r w:rsidRPr="000F0B67">
              <w:rPr>
                <w:rFonts w:ascii="Arial" w:hAnsi="Arial" w:cs="Arial"/>
                <w:b/>
                <w:bCs/>
                <w:sz w:val="20"/>
                <w:szCs w:val="20"/>
              </w:rPr>
              <w:t>WYMAGANIA DOTYCZĄCE UCZESTNIKA SYMULACJI</w:t>
            </w:r>
          </w:p>
        </w:tc>
      </w:tr>
      <w:tr w:rsidR="000F0B67" w14:paraId="4279AD43" w14:textId="77777777" w:rsidTr="009B3F8B">
        <w:tc>
          <w:tcPr>
            <w:tcW w:w="925" w:type="dxa"/>
            <w:gridSpan w:val="2"/>
          </w:tcPr>
          <w:p w14:paraId="0BA9D129"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0CC9CAFE" w14:textId="6882B3CB" w:rsidR="000F0B67" w:rsidRPr="000F0B67" w:rsidRDefault="000F0B67" w:rsidP="000F0B67">
            <w:pPr>
              <w:ind w:left="-15"/>
              <w:jc w:val="both"/>
              <w:rPr>
                <w:rFonts w:ascii="Arial" w:hAnsi="Arial" w:cs="Arial"/>
                <w:bCs/>
                <w:sz w:val="20"/>
                <w:szCs w:val="20"/>
              </w:rPr>
            </w:pPr>
            <w:r w:rsidRPr="000F0B67">
              <w:rPr>
                <w:rFonts w:ascii="Arial" w:hAnsi="Arial" w:cs="Arial"/>
                <w:sz w:val="20"/>
                <w:szCs w:val="20"/>
              </w:rPr>
              <w:t>Uczestnik symulacji przed rozpoczęciem symulacji, musi mieć możliwość wyboru z biblioteki, awatara wirtualnej postaci, którym będzie sterował podczas symulacji. Biblioteka musi składać się z minimum 20 awatarów (10 o ciemnym kolorze skóry i wyglądzie afroamerykańskim oraz 10 o jasnym kolorze skóry) w tym: osoba cywilna (kobieta i mężczyzna), ratownik medyczny (kobieta i mężczyzna), strażak (kobieta i mężczyzna), żołnierz (kobieta i mężczyzna), policjant (kobieta i mężczyzna).</w:t>
            </w:r>
          </w:p>
        </w:tc>
        <w:tc>
          <w:tcPr>
            <w:tcW w:w="4896" w:type="dxa"/>
            <w:gridSpan w:val="2"/>
          </w:tcPr>
          <w:p w14:paraId="347D357C" w14:textId="77777777" w:rsidR="000F0B67" w:rsidRPr="00256482" w:rsidRDefault="000F0B67" w:rsidP="000F0B67">
            <w:pPr>
              <w:pStyle w:val="Bezodstpw"/>
              <w:jc w:val="both"/>
              <w:rPr>
                <w:rFonts w:ascii="Arial" w:hAnsi="Arial" w:cs="Arial"/>
                <w:sz w:val="20"/>
                <w:szCs w:val="20"/>
              </w:rPr>
            </w:pPr>
          </w:p>
        </w:tc>
      </w:tr>
    </w:tbl>
    <w:p w14:paraId="531EE23F" w14:textId="77777777" w:rsidR="000F0B67" w:rsidRDefault="000F0B67"/>
    <w:tbl>
      <w:tblPr>
        <w:tblStyle w:val="Tabela-Siatka"/>
        <w:tblW w:w="0" w:type="auto"/>
        <w:tblLook w:val="04A0" w:firstRow="1" w:lastRow="0" w:firstColumn="1" w:lastColumn="0" w:noHBand="0" w:noVBand="1"/>
      </w:tblPr>
      <w:tblGrid>
        <w:gridCol w:w="17"/>
        <w:gridCol w:w="908"/>
        <w:gridCol w:w="10"/>
        <w:gridCol w:w="4343"/>
        <w:gridCol w:w="6"/>
        <w:gridCol w:w="4890"/>
      </w:tblGrid>
      <w:tr w:rsidR="000F0B67" w14:paraId="0649A115" w14:textId="77777777" w:rsidTr="000F0B67">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43341603" w14:textId="77777777" w:rsidR="000F0B67" w:rsidRDefault="000F0B67" w:rsidP="008C166D">
            <w:pPr>
              <w:pStyle w:val="Bezodstpw"/>
              <w:jc w:val="center"/>
              <w:rPr>
                <w:rFonts w:ascii="Arial" w:hAnsi="Arial" w:cs="Arial"/>
                <w:sz w:val="20"/>
                <w:szCs w:val="20"/>
              </w:rPr>
            </w:pPr>
            <w:r>
              <w:rPr>
                <w:rFonts w:ascii="Arial" w:hAnsi="Arial" w:cs="Arial"/>
                <w:b/>
                <w:bCs/>
              </w:rPr>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403D41CA" w14:textId="77777777" w:rsidR="000F0B67" w:rsidRPr="00256482" w:rsidRDefault="000F0B67"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0911ADEA" w14:textId="77777777" w:rsidR="000F0B67" w:rsidRPr="00256482" w:rsidRDefault="000F0B67" w:rsidP="008C166D">
            <w:pPr>
              <w:pStyle w:val="Bezodstpw"/>
              <w:jc w:val="center"/>
              <w:rPr>
                <w:rFonts w:ascii="Arial" w:hAnsi="Arial" w:cs="Arial"/>
                <w:sz w:val="20"/>
                <w:szCs w:val="20"/>
              </w:rPr>
            </w:pPr>
            <w:r>
              <w:rPr>
                <w:rFonts w:ascii="Arial" w:hAnsi="Arial" w:cs="Arial"/>
                <w:b/>
                <w:bCs/>
              </w:rPr>
              <w:t>3</w:t>
            </w:r>
          </w:p>
        </w:tc>
      </w:tr>
      <w:tr w:rsidR="000F0B67" w14:paraId="67DA53EB" w14:textId="77777777" w:rsidTr="000F0B67">
        <w:tc>
          <w:tcPr>
            <w:tcW w:w="925" w:type="dxa"/>
            <w:gridSpan w:val="2"/>
          </w:tcPr>
          <w:p w14:paraId="2953CA2F"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0E80384E" w14:textId="79385AE5" w:rsidR="000F0B67" w:rsidRPr="000F0B67" w:rsidRDefault="000F0B67" w:rsidP="000F0B67">
            <w:pPr>
              <w:ind w:left="-15"/>
              <w:jc w:val="both"/>
              <w:rPr>
                <w:rFonts w:ascii="Arial" w:hAnsi="Arial" w:cs="Arial"/>
                <w:bCs/>
                <w:sz w:val="20"/>
                <w:szCs w:val="20"/>
              </w:rPr>
            </w:pPr>
            <w:r w:rsidRPr="000F0B67">
              <w:rPr>
                <w:rFonts w:ascii="Arial" w:hAnsi="Arial" w:cs="Arial"/>
                <w:sz w:val="20"/>
                <w:szCs w:val="20"/>
              </w:rPr>
              <w:t xml:space="preserve">Wygląd awatarów wirtualnych postaci uczestnika symulacji musi być taki sam dla sesji z użyciem gogli VR, bez użycia gogli VR oraz dla sesji mieszanych. </w:t>
            </w:r>
          </w:p>
        </w:tc>
        <w:tc>
          <w:tcPr>
            <w:tcW w:w="4896" w:type="dxa"/>
            <w:gridSpan w:val="2"/>
          </w:tcPr>
          <w:p w14:paraId="67FCC9E5" w14:textId="77777777" w:rsidR="000F0B67" w:rsidRPr="00256482" w:rsidRDefault="000F0B67" w:rsidP="000F0B67">
            <w:pPr>
              <w:pStyle w:val="Bezodstpw"/>
              <w:jc w:val="both"/>
              <w:rPr>
                <w:rFonts w:ascii="Arial" w:hAnsi="Arial" w:cs="Arial"/>
                <w:sz w:val="20"/>
                <w:szCs w:val="20"/>
              </w:rPr>
            </w:pPr>
          </w:p>
        </w:tc>
      </w:tr>
      <w:tr w:rsidR="000F0B67" w14:paraId="3B2352CD" w14:textId="77777777" w:rsidTr="000F0B67">
        <w:tc>
          <w:tcPr>
            <w:tcW w:w="925" w:type="dxa"/>
            <w:gridSpan w:val="2"/>
          </w:tcPr>
          <w:p w14:paraId="3412F4BD"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5643D91D" w14:textId="0203EF78" w:rsidR="000F0B67" w:rsidRPr="000F0B67" w:rsidRDefault="000F0B67" w:rsidP="000F0B67">
            <w:pPr>
              <w:ind w:left="-15"/>
              <w:jc w:val="both"/>
              <w:rPr>
                <w:rFonts w:ascii="Arial" w:hAnsi="Arial" w:cs="Arial"/>
                <w:bCs/>
                <w:sz w:val="20"/>
                <w:szCs w:val="20"/>
              </w:rPr>
            </w:pPr>
            <w:r w:rsidRPr="000F0B67">
              <w:rPr>
                <w:rFonts w:ascii="Arial" w:hAnsi="Arial" w:cs="Arial"/>
                <w:sz w:val="20"/>
                <w:szCs w:val="20"/>
              </w:rPr>
              <w:t>Uczestnik symulacji musi mieć możliwość swobodnego przemieszczania się po środowisku symulacji przy pomocy awatara. Sterowanie powinno odbywać się przy pomocy klawiatury i myszki w symulacjach bez użycia VR a w symulacjach z użyciem VR - przy pomocy kontrolerów i gogli VR. Przy wykorzystaniu zestawu VR poruszanie się w środowisku symulacji musi polegać na przemieszczaniu się fizycznym i wirtualnym przy pomocy teleportu w dowolnie wybrane miejsce w środowisku symulacji.</w:t>
            </w:r>
          </w:p>
        </w:tc>
        <w:tc>
          <w:tcPr>
            <w:tcW w:w="4896" w:type="dxa"/>
            <w:gridSpan w:val="2"/>
          </w:tcPr>
          <w:p w14:paraId="03ED214E" w14:textId="77777777" w:rsidR="000F0B67" w:rsidRPr="00256482" w:rsidRDefault="000F0B67" w:rsidP="000F0B67">
            <w:pPr>
              <w:pStyle w:val="Bezodstpw"/>
              <w:jc w:val="both"/>
              <w:rPr>
                <w:rFonts w:ascii="Arial" w:hAnsi="Arial" w:cs="Arial"/>
                <w:sz w:val="20"/>
                <w:szCs w:val="20"/>
              </w:rPr>
            </w:pPr>
          </w:p>
        </w:tc>
      </w:tr>
      <w:tr w:rsidR="000F0B67" w14:paraId="0243FDDA" w14:textId="77777777" w:rsidTr="000F0B67">
        <w:tc>
          <w:tcPr>
            <w:tcW w:w="925" w:type="dxa"/>
            <w:gridSpan w:val="2"/>
          </w:tcPr>
          <w:p w14:paraId="4EACB682"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52E27610" w14:textId="6C066DD6" w:rsidR="000F0B67" w:rsidRPr="000F0B67" w:rsidRDefault="000F0B67" w:rsidP="000F0B67">
            <w:pPr>
              <w:ind w:left="-15"/>
              <w:jc w:val="both"/>
              <w:rPr>
                <w:rFonts w:ascii="Arial" w:hAnsi="Arial" w:cs="Arial"/>
                <w:bCs/>
                <w:sz w:val="20"/>
                <w:szCs w:val="20"/>
              </w:rPr>
            </w:pPr>
            <w:r w:rsidRPr="000F0B67">
              <w:rPr>
                <w:rFonts w:ascii="Arial" w:hAnsi="Arial" w:cs="Arial"/>
                <w:sz w:val="20"/>
                <w:szCs w:val="20"/>
              </w:rPr>
              <w:t>Każdy uczestnik symulacji musi mieć możliwość na początku symulacji, po starcie scenariusza przebrania swojego awatara w środki ochrony osobistej, w tym minimum: rękawiczki, okulary, maska, kombinezon, bluza medyczna.</w:t>
            </w:r>
          </w:p>
        </w:tc>
        <w:tc>
          <w:tcPr>
            <w:tcW w:w="4896" w:type="dxa"/>
            <w:gridSpan w:val="2"/>
          </w:tcPr>
          <w:p w14:paraId="54D81FAC" w14:textId="77777777" w:rsidR="000F0B67" w:rsidRPr="00256482" w:rsidRDefault="000F0B67" w:rsidP="000F0B67">
            <w:pPr>
              <w:pStyle w:val="Bezodstpw"/>
              <w:jc w:val="both"/>
              <w:rPr>
                <w:rFonts w:ascii="Arial" w:hAnsi="Arial" w:cs="Arial"/>
                <w:sz w:val="20"/>
                <w:szCs w:val="20"/>
              </w:rPr>
            </w:pPr>
          </w:p>
        </w:tc>
      </w:tr>
      <w:tr w:rsidR="000F0B67" w14:paraId="60F36C7B" w14:textId="77777777" w:rsidTr="000F0B67">
        <w:tc>
          <w:tcPr>
            <w:tcW w:w="925" w:type="dxa"/>
            <w:gridSpan w:val="2"/>
          </w:tcPr>
          <w:p w14:paraId="53F33771"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34A2DCD8" w14:textId="4DB0A121" w:rsidR="000F0B67" w:rsidRPr="000F0B67" w:rsidRDefault="000F0B67" w:rsidP="000F0B67">
            <w:pPr>
              <w:ind w:left="-15"/>
              <w:jc w:val="both"/>
              <w:rPr>
                <w:rFonts w:ascii="Arial" w:hAnsi="Arial" w:cs="Arial"/>
                <w:bCs/>
                <w:sz w:val="20"/>
                <w:szCs w:val="20"/>
              </w:rPr>
            </w:pPr>
            <w:r w:rsidRPr="000F0B67">
              <w:rPr>
                <w:rFonts w:ascii="Arial" w:hAnsi="Arial" w:cs="Arial"/>
                <w:sz w:val="20"/>
                <w:szCs w:val="20"/>
              </w:rPr>
              <w:t>Każdy uczestnik symulacji szpitalnej musi mieć możliwość wirtualnej symulacji mycia rąk zawierającej minimum 10 animowanych gestów dłoni.</w:t>
            </w:r>
          </w:p>
        </w:tc>
        <w:tc>
          <w:tcPr>
            <w:tcW w:w="4896" w:type="dxa"/>
            <w:gridSpan w:val="2"/>
          </w:tcPr>
          <w:p w14:paraId="66FF086F" w14:textId="77777777" w:rsidR="000F0B67" w:rsidRPr="00256482" w:rsidRDefault="000F0B67" w:rsidP="000F0B67">
            <w:pPr>
              <w:pStyle w:val="Bezodstpw"/>
              <w:jc w:val="both"/>
              <w:rPr>
                <w:rFonts w:ascii="Arial" w:hAnsi="Arial" w:cs="Arial"/>
                <w:sz w:val="20"/>
                <w:szCs w:val="20"/>
              </w:rPr>
            </w:pPr>
          </w:p>
        </w:tc>
      </w:tr>
      <w:tr w:rsidR="000F0B67" w14:paraId="252093E8" w14:textId="77777777" w:rsidTr="000F0B67">
        <w:tc>
          <w:tcPr>
            <w:tcW w:w="925" w:type="dxa"/>
            <w:gridSpan w:val="2"/>
          </w:tcPr>
          <w:p w14:paraId="3D198562"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171ECFF4" w14:textId="6DD6EB6B" w:rsidR="000F0B67" w:rsidRPr="000F0B67" w:rsidRDefault="000F0B67" w:rsidP="000F0B67">
            <w:pPr>
              <w:ind w:left="-15"/>
              <w:jc w:val="both"/>
              <w:rPr>
                <w:rFonts w:ascii="Arial" w:hAnsi="Arial" w:cs="Arial"/>
                <w:sz w:val="20"/>
                <w:szCs w:val="20"/>
              </w:rPr>
            </w:pPr>
            <w:r w:rsidRPr="000F0B67">
              <w:rPr>
                <w:rFonts w:ascii="Arial" w:hAnsi="Arial" w:cs="Arial"/>
                <w:sz w:val="20"/>
                <w:szCs w:val="20"/>
              </w:rPr>
              <w:t xml:space="preserve">Symulator musi umożliwić uczestnikowi wykonywanie czynności wirtualnymi dłońmi w sesjach symulacji z użyciem gogli VR, bez użycia gogli VR oraz w sesjach mieszanych. </w:t>
            </w:r>
          </w:p>
        </w:tc>
        <w:tc>
          <w:tcPr>
            <w:tcW w:w="4896" w:type="dxa"/>
            <w:gridSpan w:val="2"/>
          </w:tcPr>
          <w:p w14:paraId="141C84D5" w14:textId="77777777" w:rsidR="000F0B67" w:rsidRPr="00256482" w:rsidRDefault="000F0B67" w:rsidP="000F0B67">
            <w:pPr>
              <w:pStyle w:val="Bezodstpw"/>
              <w:jc w:val="both"/>
              <w:rPr>
                <w:rFonts w:ascii="Arial" w:hAnsi="Arial" w:cs="Arial"/>
                <w:sz w:val="20"/>
                <w:szCs w:val="20"/>
              </w:rPr>
            </w:pPr>
          </w:p>
        </w:tc>
      </w:tr>
      <w:tr w:rsidR="000F0B67" w14:paraId="16BA4981" w14:textId="77777777" w:rsidTr="000F0B67">
        <w:tc>
          <w:tcPr>
            <w:tcW w:w="925" w:type="dxa"/>
            <w:gridSpan w:val="2"/>
          </w:tcPr>
          <w:p w14:paraId="54BE85B4" w14:textId="77777777" w:rsidR="000F0B67" w:rsidRDefault="000F0B67" w:rsidP="000F0B67">
            <w:pPr>
              <w:pStyle w:val="Bezodstpw"/>
              <w:numPr>
                <w:ilvl w:val="0"/>
                <w:numId w:val="8"/>
              </w:numPr>
              <w:jc w:val="both"/>
              <w:rPr>
                <w:rFonts w:ascii="Arial" w:hAnsi="Arial" w:cs="Arial"/>
                <w:sz w:val="20"/>
                <w:szCs w:val="20"/>
              </w:rPr>
            </w:pPr>
          </w:p>
        </w:tc>
        <w:tc>
          <w:tcPr>
            <w:tcW w:w="4353" w:type="dxa"/>
            <w:gridSpan w:val="2"/>
            <w:vAlign w:val="center"/>
          </w:tcPr>
          <w:p w14:paraId="7C7A78E7" w14:textId="77777777" w:rsidR="000F0B67" w:rsidRPr="000F0B67" w:rsidRDefault="000F0B67" w:rsidP="000F0B67">
            <w:pPr>
              <w:spacing w:before="60" w:after="60"/>
              <w:jc w:val="both"/>
              <w:rPr>
                <w:rFonts w:ascii="Arial" w:hAnsi="Arial" w:cs="Arial"/>
                <w:sz w:val="20"/>
                <w:szCs w:val="20"/>
              </w:rPr>
            </w:pPr>
            <w:r w:rsidRPr="000F0B67">
              <w:rPr>
                <w:rFonts w:ascii="Arial" w:hAnsi="Arial" w:cs="Arial"/>
                <w:sz w:val="20"/>
                <w:szCs w:val="20"/>
              </w:rPr>
              <w:t>Symulator musi umożliwić uczestnikowi wykonywanie wirtualnymi dłońmi, co najmniej następujące czynności przy każdym rodzaju wirtualnego pacjenta:</w:t>
            </w:r>
          </w:p>
          <w:p w14:paraId="017D2065" w14:textId="65651BD4"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1) </w:t>
            </w:r>
            <w:r w:rsidRPr="000F0B67">
              <w:rPr>
                <w:rFonts w:ascii="Arial" w:hAnsi="Arial" w:cs="Arial"/>
                <w:sz w:val="20"/>
                <w:szCs w:val="20"/>
              </w:rPr>
              <w:t>rozebranie pacjenta poprzez rozcięcie nożyczkami odzieży osobno części górnej oraz części dolnej,</w:t>
            </w:r>
          </w:p>
          <w:p w14:paraId="38507A84" w14:textId="5320AB6D"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 </w:t>
            </w:r>
            <w:r w:rsidRPr="000F0B67">
              <w:rPr>
                <w:rFonts w:ascii="Arial" w:hAnsi="Arial" w:cs="Arial"/>
                <w:sz w:val="20"/>
                <w:szCs w:val="20"/>
              </w:rPr>
              <w:t>zdjęcie obuwia pacjenta,</w:t>
            </w:r>
          </w:p>
          <w:p w14:paraId="0278D9CC" w14:textId="70616D9A"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3) </w:t>
            </w:r>
            <w:r w:rsidRPr="000F0B67">
              <w:rPr>
                <w:rFonts w:ascii="Arial" w:hAnsi="Arial" w:cs="Arial"/>
                <w:sz w:val="20"/>
                <w:szCs w:val="20"/>
              </w:rPr>
              <w:t>odchylenie głowy poprzez chwyt czoło-broda,</w:t>
            </w:r>
          </w:p>
          <w:p w14:paraId="71481CC1" w14:textId="7DBE1E81"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4) </w:t>
            </w:r>
            <w:r w:rsidRPr="000F0B67">
              <w:rPr>
                <w:rFonts w:ascii="Arial" w:hAnsi="Arial" w:cs="Arial"/>
                <w:sz w:val="20"/>
                <w:szCs w:val="20"/>
              </w:rPr>
              <w:t>uciskanie klatki piersiowej - złożenie odpowiednie dłoni oraz uciskanie klatki z ugięciami powierzchni klatki piersiowej pacjenta,</w:t>
            </w:r>
          </w:p>
          <w:p w14:paraId="76841A6A" w14:textId="230649C2"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5) </w:t>
            </w:r>
            <w:r w:rsidRPr="000F0B67">
              <w:rPr>
                <w:rFonts w:ascii="Arial" w:hAnsi="Arial" w:cs="Arial"/>
                <w:sz w:val="20"/>
                <w:szCs w:val="20"/>
              </w:rPr>
              <w:t>badanie urazowe pacjenta w tym badanie osobno głowy, szyi, klatki piersiowej, brzucha, miednicy, kończyny górnej lewej i prawej, kończyny dolnej lewej i prawej,</w:t>
            </w:r>
          </w:p>
          <w:p w14:paraId="44F6407B" w14:textId="3A44DCFB"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6) </w:t>
            </w:r>
            <w:r w:rsidRPr="000F0B67">
              <w:rPr>
                <w:rFonts w:ascii="Arial" w:hAnsi="Arial" w:cs="Arial"/>
                <w:sz w:val="20"/>
                <w:szCs w:val="20"/>
              </w:rPr>
              <w:t>badanie neurologiczne w tym ściskanie dłoni, badanie odruchu babińskiego osobno na stopie lewej i osobno na stopie prawej przy użyciu młoteczka neurologicznego,</w:t>
            </w:r>
          </w:p>
          <w:p w14:paraId="36147EC8" w14:textId="3C60E21F"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7) </w:t>
            </w:r>
            <w:r w:rsidRPr="000F0B67">
              <w:rPr>
                <w:rFonts w:ascii="Arial" w:hAnsi="Arial" w:cs="Arial"/>
                <w:sz w:val="20"/>
                <w:szCs w:val="20"/>
              </w:rPr>
              <w:t>badanie nawrotu kapilarnego na kciuku prawym i osobno na lewym,</w:t>
            </w:r>
          </w:p>
          <w:p w14:paraId="4B509F2A" w14:textId="3393D4F8"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8) </w:t>
            </w:r>
            <w:r w:rsidRPr="000F0B67">
              <w:rPr>
                <w:rFonts w:ascii="Arial" w:hAnsi="Arial" w:cs="Arial"/>
                <w:sz w:val="20"/>
                <w:szCs w:val="20"/>
              </w:rPr>
              <w:t>badanie tętna z podziałem na tętnicę promieniową i szyjną oraz lewą i prawą,</w:t>
            </w:r>
          </w:p>
          <w:p w14:paraId="6EF6E64C" w14:textId="5F34C05A"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9) </w:t>
            </w:r>
            <w:r w:rsidRPr="000F0B67">
              <w:rPr>
                <w:rFonts w:ascii="Arial" w:hAnsi="Arial" w:cs="Arial"/>
                <w:sz w:val="20"/>
                <w:szCs w:val="20"/>
              </w:rPr>
              <w:t>badanie obrzęku kończyn dolnych w okolicach stawu skokowego z podziałem na prawą i lewą kończynę,</w:t>
            </w:r>
          </w:p>
          <w:p w14:paraId="2C1C310B" w14:textId="75EF03FC" w:rsidR="000F0B67" w:rsidRPr="000F0B67" w:rsidRDefault="000F0B67" w:rsidP="000F0B6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10) </w:t>
            </w:r>
            <w:r w:rsidRPr="000F0B67">
              <w:rPr>
                <w:rFonts w:ascii="Arial" w:hAnsi="Arial" w:cs="Arial"/>
                <w:sz w:val="20"/>
                <w:szCs w:val="20"/>
              </w:rPr>
              <w:t>osłuchiwanie stetoskopem klatki piersiowej w minimum 4 punktach przedniej części klatki piersiowej pacjenta  i minimum 4 punktach tylnej części klatki piersiowej pacjenta,</w:t>
            </w:r>
          </w:p>
        </w:tc>
        <w:tc>
          <w:tcPr>
            <w:tcW w:w="4896" w:type="dxa"/>
            <w:gridSpan w:val="2"/>
          </w:tcPr>
          <w:p w14:paraId="509246FD" w14:textId="77777777" w:rsidR="000F0B67" w:rsidRPr="00256482" w:rsidRDefault="000F0B67" w:rsidP="000F0B67">
            <w:pPr>
              <w:pStyle w:val="Bezodstpw"/>
              <w:jc w:val="both"/>
              <w:rPr>
                <w:rFonts w:ascii="Arial" w:hAnsi="Arial" w:cs="Arial"/>
                <w:sz w:val="20"/>
                <w:szCs w:val="20"/>
              </w:rPr>
            </w:pPr>
          </w:p>
        </w:tc>
      </w:tr>
    </w:tbl>
    <w:p w14:paraId="6D78C278" w14:textId="77777777" w:rsidR="000F0B67" w:rsidRDefault="000F0B67"/>
    <w:tbl>
      <w:tblPr>
        <w:tblStyle w:val="Tabela-Siatka"/>
        <w:tblW w:w="0" w:type="auto"/>
        <w:tblLook w:val="04A0" w:firstRow="1" w:lastRow="0" w:firstColumn="1" w:lastColumn="0" w:noHBand="0" w:noVBand="1"/>
      </w:tblPr>
      <w:tblGrid>
        <w:gridCol w:w="17"/>
        <w:gridCol w:w="908"/>
        <w:gridCol w:w="10"/>
        <w:gridCol w:w="4343"/>
        <w:gridCol w:w="6"/>
        <w:gridCol w:w="4890"/>
      </w:tblGrid>
      <w:tr w:rsidR="000F0B67" w14:paraId="16A16B6F" w14:textId="77777777" w:rsidTr="000F0B67">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70478E1B" w14:textId="77777777" w:rsidR="000F0B67" w:rsidRDefault="000F0B67"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423A131" w14:textId="77777777" w:rsidR="000F0B67" w:rsidRPr="00256482" w:rsidRDefault="000F0B67"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65EB802F" w14:textId="77777777" w:rsidR="000F0B67" w:rsidRPr="00256482" w:rsidRDefault="000F0B67" w:rsidP="008C166D">
            <w:pPr>
              <w:pStyle w:val="Bezodstpw"/>
              <w:jc w:val="center"/>
              <w:rPr>
                <w:rFonts w:ascii="Arial" w:hAnsi="Arial" w:cs="Arial"/>
                <w:sz w:val="20"/>
                <w:szCs w:val="20"/>
              </w:rPr>
            </w:pPr>
            <w:r>
              <w:rPr>
                <w:rFonts w:ascii="Arial" w:hAnsi="Arial" w:cs="Arial"/>
                <w:b/>
                <w:bCs/>
              </w:rPr>
              <w:t>3</w:t>
            </w:r>
          </w:p>
        </w:tc>
      </w:tr>
      <w:tr w:rsidR="000F0B67" w14:paraId="3EF9A2C8" w14:textId="77777777" w:rsidTr="000F0B67">
        <w:tc>
          <w:tcPr>
            <w:tcW w:w="925" w:type="dxa"/>
            <w:gridSpan w:val="2"/>
          </w:tcPr>
          <w:p w14:paraId="6585DC6B" w14:textId="77777777" w:rsidR="000F0B67" w:rsidRDefault="000F0B67" w:rsidP="000F0B67">
            <w:pPr>
              <w:pStyle w:val="Bezodstpw"/>
              <w:ind w:left="720"/>
              <w:jc w:val="both"/>
              <w:rPr>
                <w:rFonts w:ascii="Arial" w:hAnsi="Arial" w:cs="Arial"/>
                <w:sz w:val="20"/>
                <w:szCs w:val="20"/>
              </w:rPr>
            </w:pPr>
          </w:p>
        </w:tc>
        <w:tc>
          <w:tcPr>
            <w:tcW w:w="4353" w:type="dxa"/>
            <w:gridSpan w:val="2"/>
            <w:vAlign w:val="center"/>
          </w:tcPr>
          <w:p w14:paraId="0633EA34" w14:textId="1EDBA2EA" w:rsidR="000F0B67" w:rsidRPr="00675F17" w:rsidRDefault="000F0B67" w:rsidP="00675F17">
            <w:pPr>
              <w:pStyle w:val="Akapitzlist"/>
              <w:widowControl/>
              <w:autoSpaceDE/>
              <w:autoSpaceDN/>
              <w:spacing w:before="60" w:after="60"/>
              <w:jc w:val="both"/>
              <w:rPr>
                <w:rFonts w:ascii="Arial" w:hAnsi="Arial" w:cs="Arial"/>
                <w:sz w:val="20"/>
                <w:szCs w:val="20"/>
              </w:rPr>
            </w:pPr>
            <w:r w:rsidRPr="00675F17">
              <w:rPr>
                <w:rFonts w:ascii="Arial" w:hAnsi="Arial" w:cs="Arial"/>
                <w:sz w:val="20"/>
                <w:szCs w:val="20"/>
              </w:rPr>
              <w:t>11) osłuchiwanie stetoskopem tonów serca,</w:t>
            </w:r>
          </w:p>
          <w:p w14:paraId="10AC89A9" w14:textId="79372EAC" w:rsidR="000F0B67" w:rsidRPr="00675F17" w:rsidRDefault="000F0B67" w:rsidP="00675F17">
            <w:pPr>
              <w:pStyle w:val="Akapitzlist"/>
              <w:widowControl/>
              <w:autoSpaceDE/>
              <w:autoSpaceDN/>
              <w:spacing w:before="60" w:after="60"/>
              <w:jc w:val="both"/>
              <w:rPr>
                <w:rFonts w:ascii="Arial" w:hAnsi="Arial" w:cs="Arial"/>
                <w:sz w:val="20"/>
                <w:szCs w:val="20"/>
              </w:rPr>
            </w:pPr>
            <w:r w:rsidRPr="00675F17">
              <w:rPr>
                <w:rFonts w:ascii="Arial" w:hAnsi="Arial" w:cs="Arial"/>
                <w:sz w:val="20"/>
                <w:szCs w:val="20"/>
              </w:rPr>
              <w:t>12) osłuchiwanie stetoskopem jamy brzusznej w minimum 2 punktach,</w:t>
            </w:r>
          </w:p>
          <w:p w14:paraId="4629D7C9" w14:textId="0BE6A54E" w:rsidR="000F0B67" w:rsidRPr="00675F17" w:rsidRDefault="000F0B67" w:rsidP="00675F17">
            <w:pPr>
              <w:pStyle w:val="Akapitzlist"/>
              <w:widowControl/>
              <w:autoSpaceDE/>
              <w:autoSpaceDN/>
              <w:spacing w:before="60" w:after="60"/>
              <w:jc w:val="both"/>
              <w:rPr>
                <w:rFonts w:ascii="Arial" w:hAnsi="Arial" w:cs="Arial"/>
                <w:sz w:val="20"/>
                <w:szCs w:val="20"/>
              </w:rPr>
            </w:pPr>
            <w:r w:rsidRPr="00675F17">
              <w:rPr>
                <w:rFonts w:ascii="Arial" w:hAnsi="Arial" w:cs="Arial"/>
                <w:sz w:val="20"/>
                <w:szCs w:val="20"/>
              </w:rPr>
              <w:t>13) użycie glukometru z pomiarem w minimum dwóch miejscach: na dłoni lewej i prawej,</w:t>
            </w:r>
          </w:p>
          <w:p w14:paraId="4E48071F" w14:textId="255B0C6E" w:rsidR="000F0B67" w:rsidRPr="00675F17" w:rsidRDefault="00675F17" w:rsidP="00675F17">
            <w:pPr>
              <w:pStyle w:val="Akapitzlist"/>
              <w:widowControl/>
              <w:autoSpaceDE/>
              <w:autoSpaceDN/>
              <w:spacing w:before="60" w:after="60"/>
              <w:jc w:val="both"/>
              <w:rPr>
                <w:rFonts w:ascii="Arial" w:hAnsi="Arial" w:cs="Arial"/>
                <w:sz w:val="20"/>
                <w:szCs w:val="20"/>
              </w:rPr>
            </w:pPr>
            <w:r w:rsidRPr="00675F17">
              <w:rPr>
                <w:rFonts w:ascii="Arial" w:hAnsi="Arial" w:cs="Arial"/>
                <w:sz w:val="20"/>
                <w:szCs w:val="20"/>
              </w:rPr>
              <w:t xml:space="preserve">14) </w:t>
            </w:r>
            <w:r w:rsidR="000F0B67" w:rsidRPr="00675F17">
              <w:rPr>
                <w:rFonts w:ascii="Arial" w:hAnsi="Arial" w:cs="Arial"/>
                <w:sz w:val="20"/>
                <w:szCs w:val="20"/>
              </w:rPr>
              <w:t>użycie latarki diagnostycznej poprzez badanie reakcji źrenic na światło z możliwością otwarcia powiek pacjenta,</w:t>
            </w:r>
          </w:p>
          <w:p w14:paraId="3C460694" w14:textId="4CDB3738" w:rsidR="000F0B67" w:rsidRPr="00675F17" w:rsidRDefault="00675F17" w:rsidP="00675F17">
            <w:pPr>
              <w:pStyle w:val="Akapitzlist"/>
              <w:widowControl/>
              <w:autoSpaceDE/>
              <w:autoSpaceDN/>
              <w:spacing w:before="60" w:after="60"/>
              <w:jc w:val="both"/>
              <w:rPr>
                <w:rFonts w:ascii="Arial" w:hAnsi="Arial" w:cs="Arial"/>
                <w:sz w:val="20"/>
                <w:szCs w:val="20"/>
              </w:rPr>
            </w:pPr>
            <w:r w:rsidRPr="00675F17">
              <w:rPr>
                <w:rFonts w:ascii="Arial" w:hAnsi="Arial" w:cs="Arial"/>
                <w:sz w:val="20"/>
                <w:szCs w:val="20"/>
              </w:rPr>
              <w:t xml:space="preserve">15) </w:t>
            </w:r>
            <w:r w:rsidR="000F0B67" w:rsidRPr="00675F17">
              <w:rPr>
                <w:rFonts w:ascii="Arial" w:hAnsi="Arial" w:cs="Arial"/>
                <w:sz w:val="20"/>
                <w:szCs w:val="20"/>
              </w:rPr>
              <w:t>założenie wenflonu wybranego z biblioteki składającej się z minimum 5 rodzajów w minimum 4 miejscach w tym na kończynach górnych i szyi,</w:t>
            </w:r>
          </w:p>
          <w:p w14:paraId="65773F32" w14:textId="3E1748AC" w:rsidR="000F0B67" w:rsidRPr="00675F17" w:rsidRDefault="00675F17" w:rsidP="00675F17">
            <w:pPr>
              <w:pStyle w:val="Akapitzlist"/>
              <w:widowControl/>
              <w:autoSpaceDE/>
              <w:autoSpaceDN/>
              <w:spacing w:before="60" w:after="60"/>
              <w:jc w:val="both"/>
              <w:rPr>
                <w:rFonts w:ascii="Arial" w:hAnsi="Arial" w:cs="Arial"/>
                <w:sz w:val="20"/>
                <w:szCs w:val="20"/>
              </w:rPr>
            </w:pPr>
            <w:r w:rsidRPr="00675F17">
              <w:rPr>
                <w:rFonts w:ascii="Arial" w:hAnsi="Arial" w:cs="Arial"/>
                <w:sz w:val="20"/>
                <w:szCs w:val="20"/>
              </w:rPr>
              <w:t xml:space="preserve">16) </w:t>
            </w:r>
            <w:r w:rsidR="000F0B67" w:rsidRPr="00675F17">
              <w:rPr>
                <w:rFonts w:ascii="Arial" w:hAnsi="Arial" w:cs="Arial"/>
                <w:sz w:val="20"/>
                <w:szCs w:val="20"/>
              </w:rPr>
              <w:t>użycie maski tlenowej z rezerwuarem z możliwością ustawienia przepływu tlenu w panelu tlenowym lub butli,</w:t>
            </w:r>
          </w:p>
          <w:p w14:paraId="0F0417B0" w14:textId="77777777" w:rsidR="000F0B67" w:rsidRPr="00675F17" w:rsidRDefault="00675F17" w:rsidP="00675F17">
            <w:pPr>
              <w:pStyle w:val="Akapitzlist"/>
              <w:widowControl/>
              <w:autoSpaceDE/>
              <w:autoSpaceDN/>
              <w:spacing w:before="60" w:after="60"/>
              <w:jc w:val="both"/>
              <w:rPr>
                <w:rFonts w:ascii="Arial" w:hAnsi="Arial" w:cs="Arial"/>
                <w:sz w:val="20"/>
                <w:szCs w:val="20"/>
              </w:rPr>
            </w:pPr>
            <w:r w:rsidRPr="00675F17">
              <w:rPr>
                <w:rFonts w:ascii="Arial" w:hAnsi="Arial" w:cs="Arial"/>
                <w:sz w:val="20"/>
                <w:szCs w:val="20"/>
              </w:rPr>
              <w:t xml:space="preserve">17) </w:t>
            </w:r>
            <w:r w:rsidR="000F0B67" w:rsidRPr="00675F17">
              <w:rPr>
                <w:rFonts w:ascii="Arial" w:hAnsi="Arial" w:cs="Arial"/>
                <w:sz w:val="20"/>
                <w:szCs w:val="20"/>
              </w:rPr>
              <w:t>użycie maski tlenowej z nebulizatorem z możliwością ustawienia przepływu tlenu w panelu tlenowym  lub butli oraz możliwością wstrzyknięcia leku do nebulizatora,</w:t>
            </w:r>
          </w:p>
          <w:p w14:paraId="2B0D74B5" w14:textId="6C6168FC"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18) </w:t>
            </w:r>
            <w:r w:rsidRPr="00675F17">
              <w:rPr>
                <w:rFonts w:ascii="Arial" w:hAnsi="Arial" w:cs="Arial"/>
                <w:sz w:val="20"/>
                <w:szCs w:val="20"/>
              </w:rPr>
              <w:t>użycie opatrunku na minimum 3 okolicach ciała pacjenta,</w:t>
            </w:r>
          </w:p>
          <w:p w14:paraId="3E431F51" w14:textId="7FC4192D"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19) </w:t>
            </w:r>
            <w:r w:rsidRPr="00675F17">
              <w:rPr>
                <w:rFonts w:ascii="Arial" w:hAnsi="Arial" w:cs="Arial"/>
                <w:sz w:val="20"/>
                <w:szCs w:val="20"/>
              </w:rPr>
              <w:t>użycie rurki ustno-gardłowej poprzez chwyt oraz włożenie z rotacją i odchyleniem żuchwy,</w:t>
            </w:r>
          </w:p>
          <w:p w14:paraId="30153EEB" w14:textId="46849FDF"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20) </w:t>
            </w:r>
            <w:r w:rsidRPr="00675F17">
              <w:rPr>
                <w:rFonts w:ascii="Arial" w:hAnsi="Arial" w:cs="Arial"/>
                <w:sz w:val="20"/>
                <w:szCs w:val="20"/>
              </w:rPr>
              <w:t>użycie maski krtaniowej poprzez chwyt, włożenie z odchyleniem żuchwy, wypełnienie mankietu przy pomocy strzykawki oraz umocowanie uchwytem do rurek,</w:t>
            </w:r>
          </w:p>
          <w:p w14:paraId="3A1B84B4" w14:textId="0C622ED3"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21) </w:t>
            </w:r>
            <w:r w:rsidRPr="00675F17">
              <w:rPr>
                <w:rFonts w:ascii="Arial" w:hAnsi="Arial" w:cs="Arial"/>
                <w:sz w:val="20"/>
                <w:szCs w:val="20"/>
              </w:rPr>
              <w:t>użycie opaski uciskowej z możliwością regulacji poziomu skręcenia/ścisku</w:t>
            </w:r>
          </w:p>
          <w:p w14:paraId="4CBEC43B" w14:textId="0627F2C1"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22) </w:t>
            </w:r>
            <w:r w:rsidRPr="00675F17">
              <w:rPr>
                <w:rFonts w:ascii="Arial" w:hAnsi="Arial" w:cs="Arial"/>
                <w:sz w:val="20"/>
                <w:szCs w:val="20"/>
              </w:rPr>
              <w:t>użycie worka samorozprężalnego poprzez chwyt w dwie dłonie, przyłożenie do twarzy pacjenta oraz wentylację pojedynczymi wdmuchnięciami,</w:t>
            </w:r>
          </w:p>
          <w:p w14:paraId="4D7AF947" w14:textId="491251C8"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23) </w:t>
            </w:r>
            <w:r w:rsidRPr="00675F17">
              <w:rPr>
                <w:rFonts w:ascii="Arial" w:hAnsi="Arial" w:cs="Arial"/>
                <w:sz w:val="20"/>
                <w:szCs w:val="20"/>
              </w:rPr>
              <w:t>użycie płynów infuzyjnych poprzez chwyt wybranego płynu z biblioteki składającej się z minimum 4 rodzajów, powieszenie płynu na wieszaku, odpowietrzenie drenu, podłączenie do wenflonu oraz ustawienie przepływu grawitacyjnego,</w:t>
            </w:r>
          </w:p>
          <w:p w14:paraId="01B9FD93" w14:textId="765F1242"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24) </w:t>
            </w:r>
            <w:r w:rsidRPr="00675F17">
              <w:rPr>
                <w:rFonts w:ascii="Arial" w:hAnsi="Arial" w:cs="Arial"/>
                <w:sz w:val="20"/>
                <w:szCs w:val="20"/>
              </w:rPr>
              <w:t>przygotowanie leków poprzez wybór ampułki, wybór strzykawki oraz nabranie substancji z możliwością mieszania różnych substancji (minimum 5 różnych wielkości strzykawek),</w:t>
            </w:r>
          </w:p>
          <w:p w14:paraId="5741AFA4" w14:textId="735654BF" w:rsid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25) </w:t>
            </w:r>
            <w:r w:rsidRPr="00675F17">
              <w:rPr>
                <w:rFonts w:ascii="Arial" w:hAnsi="Arial" w:cs="Arial"/>
                <w:sz w:val="20"/>
                <w:szCs w:val="20"/>
              </w:rPr>
              <w:t>podawanie leków poprzez wstrzyknięcie do wenflonu lub domięśniowo poprzez wstrzyknięcie w wybrane miejsce na kończynie górnej lub dolnej lub w powłoki brzuszne,</w:t>
            </w:r>
          </w:p>
          <w:p w14:paraId="7F051179" w14:textId="0D75C24D"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26) </w:t>
            </w:r>
            <w:r w:rsidRPr="00675F17">
              <w:rPr>
                <w:rFonts w:ascii="Arial" w:hAnsi="Arial" w:cs="Arial"/>
                <w:sz w:val="20"/>
                <w:szCs w:val="20"/>
              </w:rPr>
              <w:t>podawanie leków przy użyciu pompy strzykawkowej poprzez włożenie przygotowanej strzykawki do pompy, odpowietrzenie drenu, podłączenie do wenflonu, ustawienie odpowiedniego przepływu w ml/h oraz z możliwością użycia funkcji „bolus”,</w:t>
            </w:r>
          </w:p>
          <w:p w14:paraId="007C5A54" w14:textId="4F4F563A"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27) </w:t>
            </w:r>
            <w:r w:rsidRPr="00675F17">
              <w:rPr>
                <w:rFonts w:ascii="Arial" w:hAnsi="Arial" w:cs="Arial"/>
                <w:sz w:val="20"/>
                <w:szCs w:val="20"/>
              </w:rPr>
              <w:t>podawanie leków przy użyciu maski z nebulizatorem poprzez wstrzyknięcie leku do nebulizatora,</w:t>
            </w:r>
          </w:p>
          <w:p w14:paraId="5B65DD18" w14:textId="691A2752" w:rsidR="00675F17" w:rsidRPr="00675F17" w:rsidRDefault="00675F17" w:rsidP="00675F17">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28) </w:t>
            </w:r>
            <w:r w:rsidRPr="00675F17">
              <w:rPr>
                <w:rFonts w:ascii="Arial" w:hAnsi="Arial" w:cs="Arial"/>
                <w:sz w:val="20"/>
                <w:szCs w:val="20"/>
              </w:rPr>
              <w:t>podłączanie pacjenta do wirtualnego respiratora poprzez chwyt rury oddechowej i podłączenie do rurki</w:t>
            </w:r>
          </w:p>
        </w:tc>
        <w:tc>
          <w:tcPr>
            <w:tcW w:w="4896" w:type="dxa"/>
            <w:gridSpan w:val="2"/>
          </w:tcPr>
          <w:p w14:paraId="6DDFD4F5" w14:textId="77777777" w:rsidR="000F0B67" w:rsidRPr="00256482" w:rsidRDefault="000F0B67" w:rsidP="000F0B67">
            <w:pPr>
              <w:pStyle w:val="Bezodstpw"/>
              <w:jc w:val="both"/>
              <w:rPr>
                <w:rFonts w:ascii="Arial" w:hAnsi="Arial" w:cs="Arial"/>
                <w:sz w:val="20"/>
                <w:szCs w:val="20"/>
              </w:rPr>
            </w:pPr>
          </w:p>
        </w:tc>
      </w:tr>
    </w:tbl>
    <w:p w14:paraId="2B6372AC" w14:textId="77777777" w:rsidR="00675F17" w:rsidRDefault="00675F17"/>
    <w:p w14:paraId="39461BB2" w14:textId="77777777" w:rsidR="00675F17" w:rsidRDefault="00675F17"/>
    <w:tbl>
      <w:tblPr>
        <w:tblStyle w:val="Tabela-Siatka"/>
        <w:tblW w:w="0" w:type="auto"/>
        <w:tblLook w:val="04A0" w:firstRow="1" w:lastRow="0" w:firstColumn="1" w:lastColumn="0" w:noHBand="0" w:noVBand="1"/>
      </w:tblPr>
      <w:tblGrid>
        <w:gridCol w:w="17"/>
        <w:gridCol w:w="908"/>
        <w:gridCol w:w="10"/>
        <w:gridCol w:w="4343"/>
        <w:gridCol w:w="6"/>
        <w:gridCol w:w="4890"/>
      </w:tblGrid>
      <w:tr w:rsidR="00675F17" w14:paraId="2F6AB931" w14:textId="77777777" w:rsidTr="00675F17">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DE44A9E" w14:textId="77777777" w:rsidR="00675F17" w:rsidRDefault="00675F17"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A0F4C2B" w14:textId="77777777" w:rsidR="00675F17" w:rsidRPr="00256482" w:rsidRDefault="00675F17"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07E9CD04" w14:textId="77777777" w:rsidR="00675F17" w:rsidRPr="00256482" w:rsidRDefault="00675F17" w:rsidP="008C166D">
            <w:pPr>
              <w:pStyle w:val="Bezodstpw"/>
              <w:jc w:val="center"/>
              <w:rPr>
                <w:rFonts w:ascii="Arial" w:hAnsi="Arial" w:cs="Arial"/>
                <w:sz w:val="20"/>
                <w:szCs w:val="20"/>
              </w:rPr>
            </w:pPr>
            <w:r>
              <w:rPr>
                <w:rFonts w:ascii="Arial" w:hAnsi="Arial" w:cs="Arial"/>
                <w:b/>
                <w:bCs/>
              </w:rPr>
              <w:t>3</w:t>
            </w:r>
          </w:p>
        </w:tc>
      </w:tr>
      <w:tr w:rsidR="000F0B67" w14:paraId="151CBF2F" w14:textId="77777777" w:rsidTr="00675F17">
        <w:tc>
          <w:tcPr>
            <w:tcW w:w="925" w:type="dxa"/>
            <w:gridSpan w:val="2"/>
          </w:tcPr>
          <w:p w14:paraId="102285F5" w14:textId="77777777" w:rsidR="000F0B67" w:rsidRDefault="000F0B67" w:rsidP="00675F17">
            <w:pPr>
              <w:pStyle w:val="Bezodstpw"/>
              <w:ind w:left="720"/>
              <w:jc w:val="both"/>
              <w:rPr>
                <w:rFonts w:ascii="Arial" w:hAnsi="Arial" w:cs="Arial"/>
                <w:sz w:val="20"/>
                <w:szCs w:val="20"/>
              </w:rPr>
            </w:pPr>
          </w:p>
        </w:tc>
        <w:tc>
          <w:tcPr>
            <w:tcW w:w="4353" w:type="dxa"/>
            <w:gridSpan w:val="2"/>
            <w:vAlign w:val="center"/>
          </w:tcPr>
          <w:p w14:paraId="73F6A768" w14:textId="3DCD6545" w:rsidR="00675F17" w:rsidRPr="00675F17" w:rsidRDefault="00675F17" w:rsidP="00675F17">
            <w:pPr>
              <w:pStyle w:val="Akapitzlist"/>
              <w:widowControl/>
              <w:autoSpaceDE/>
              <w:autoSpaceDN/>
              <w:spacing w:before="60" w:after="60"/>
              <w:ind w:right="-59"/>
              <w:jc w:val="both"/>
              <w:rPr>
                <w:rFonts w:ascii="Arial" w:hAnsi="Arial" w:cs="Arial"/>
                <w:bCs/>
                <w:sz w:val="20"/>
                <w:szCs w:val="20"/>
              </w:rPr>
            </w:pPr>
            <w:r w:rsidRPr="00675F17">
              <w:rPr>
                <w:rFonts w:ascii="Arial" w:hAnsi="Arial" w:cs="Arial"/>
                <w:sz w:val="20"/>
                <w:szCs w:val="20"/>
              </w:rPr>
              <w:t>29) podłączenie pacjenta do wirtualnego defibrylatora/monitora poprzez chwyt i założenie mankietu do pomiaru ciśnienia tętniczego, czujnika SpO2, elektrod defibrylacyjnych, elektrod przedsercowych</w:t>
            </w:r>
            <w:r>
              <w:rPr>
                <w:rFonts w:ascii="Arial" w:hAnsi="Arial" w:cs="Arial"/>
                <w:sz w:val="20"/>
                <w:szCs w:val="20"/>
              </w:rPr>
              <w:t xml:space="preserve"> </w:t>
            </w:r>
            <w:r w:rsidRPr="00675F17">
              <w:rPr>
                <w:rFonts w:ascii="Arial" w:hAnsi="Arial" w:cs="Arial"/>
                <w:sz w:val="20"/>
                <w:szCs w:val="20"/>
              </w:rPr>
              <w:t>- 3 odprowadzenia, czujnika CO2 w przypadku rurki nadgłośniowej.</w:t>
            </w:r>
          </w:p>
          <w:p w14:paraId="1779B4D0" w14:textId="5E608C0C" w:rsidR="000F0B67" w:rsidRPr="000F0B67" w:rsidRDefault="00675F17" w:rsidP="00675F17">
            <w:pPr>
              <w:ind w:right="-59"/>
              <w:jc w:val="both"/>
              <w:rPr>
                <w:rFonts w:ascii="Arial" w:hAnsi="Arial" w:cs="Arial"/>
                <w:sz w:val="20"/>
                <w:szCs w:val="20"/>
              </w:rPr>
            </w:pPr>
            <w:r w:rsidRPr="00675F17">
              <w:rPr>
                <w:rFonts w:ascii="Arial" w:hAnsi="Arial" w:cs="Arial"/>
                <w:sz w:val="20"/>
                <w:szCs w:val="20"/>
              </w:rPr>
              <w:t>30) Zakładanie i zdejmowanie rękawiczek.</w:t>
            </w:r>
          </w:p>
        </w:tc>
        <w:tc>
          <w:tcPr>
            <w:tcW w:w="4896" w:type="dxa"/>
            <w:gridSpan w:val="2"/>
          </w:tcPr>
          <w:p w14:paraId="331A5ADE" w14:textId="77777777" w:rsidR="000F0B67" w:rsidRPr="00256482" w:rsidRDefault="000F0B67" w:rsidP="000F0B67">
            <w:pPr>
              <w:pStyle w:val="Bezodstpw"/>
              <w:jc w:val="both"/>
              <w:rPr>
                <w:rFonts w:ascii="Arial" w:hAnsi="Arial" w:cs="Arial"/>
                <w:sz w:val="20"/>
                <w:szCs w:val="20"/>
              </w:rPr>
            </w:pPr>
          </w:p>
        </w:tc>
      </w:tr>
      <w:tr w:rsidR="00675F17" w14:paraId="0201B14C" w14:textId="77777777" w:rsidTr="00675F17">
        <w:tc>
          <w:tcPr>
            <w:tcW w:w="10174" w:type="dxa"/>
            <w:gridSpan w:val="6"/>
            <w:shd w:val="clear" w:color="auto" w:fill="E7E6E6" w:themeFill="background2"/>
          </w:tcPr>
          <w:p w14:paraId="024090DA" w14:textId="041EC243" w:rsidR="00675F17" w:rsidRPr="00675F17" w:rsidRDefault="00675F17" w:rsidP="00675F17">
            <w:pPr>
              <w:pStyle w:val="Bezodstpw"/>
              <w:jc w:val="center"/>
              <w:rPr>
                <w:rFonts w:ascii="Arial" w:hAnsi="Arial" w:cs="Arial"/>
                <w:b/>
                <w:bCs/>
                <w:sz w:val="20"/>
                <w:szCs w:val="20"/>
              </w:rPr>
            </w:pPr>
            <w:r w:rsidRPr="00675F17">
              <w:rPr>
                <w:rFonts w:ascii="Arial" w:hAnsi="Arial" w:cs="Arial"/>
                <w:b/>
                <w:bCs/>
                <w:sz w:val="20"/>
                <w:szCs w:val="20"/>
              </w:rPr>
              <w:t>PANEL INSTRUKTORA</w:t>
            </w:r>
          </w:p>
        </w:tc>
      </w:tr>
      <w:tr w:rsidR="00675F17" w14:paraId="3BD20B54" w14:textId="77777777" w:rsidTr="00675F17">
        <w:tc>
          <w:tcPr>
            <w:tcW w:w="925" w:type="dxa"/>
            <w:gridSpan w:val="2"/>
          </w:tcPr>
          <w:p w14:paraId="5C0552D2"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534737DA" w14:textId="1D7E0275" w:rsidR="00675F17" w:rsidRPr="00675F17" w:rsidRDefault="00675F17" w:rsidP="00675F17">
            <w:pPr>
              <w:ind w:left="-15"/>
              <w:jc w:val="both"/>
              <w:rPr>
                <w:rFonts w:ascii="Arial" w:hAnsi="Arial" w:cs="Arial"/>
                <w:sz w:val="20"/>
                <w:szCs w:val="20"/>
              </w:rPr>
            </w:pPr>
            <w:r w:rsidRPr="00675F17">
              <w:rPr>
                <w:rFonts w:ascii="Arial" w:hAnsi="Arial" w:cs="Arial"/>
                <w:sz w:val="20"/>
                <w:szCs w:val="20"/>
              </w:rPr>
              <w:t xml:space="preserve">Symulator musi posiadać panel instruktora obsługiwany bez korzystania z zestawu wirtualnej rzeczywistości VR (przy pomocy komputera, monitora, myszki i klawiatury oraz przy pomocy </w:t>
            </w:r>
            <w:proofErr w:type="spellStart"/>
            <w:r w:rsidRPr="00675F17">
              <w:rPr>
                <w:rFonts w:ascii="Arial" w:hAnsi="Arial" w:cs="Arial"/>
                <w:sz w:val="20"/>
                <w:szCs w:val="20"/>
              </w:rPr>
              <w:t>tableta</w:t>
            </w:r>
            <w:proofErr w:type="spellEnd"/>
            <w:r w:rsidRPr="00675F17">
              <w:rPr>
                <w:rFonts w:ascii="Arial" w:hAnsi="Arial" w:cs="Arial"/>
                <w:sz w:val="20"/>
                <w:szCs w:val="20"/>
              </w:rPr>
              <w:t>).</w:t>
            </w:r>
          </w:p>
        </w:tc>
        <w:tc>
          <w:tcPr>
            <w:tcW w:w="4896" w:type="dxa"/>
            <w:gridSpan w:val="2"/>
          </w:tcPr>
          <w:p w14:paraId="6E367FCF" w14:textId="77777777" w:rsidR="00675F17" w:rsidRPr="00256482" w:rsidRDefault="00675F17" w:rsidP="00675F17">
            <w:pPr>
              <w:pStyle w:val="Bezodstpw"/>
              <w:jc w:val="both"/>
              <w:rPr>
                <w:rFonts w:ascii="Arial" w:hAnsi="Arial" w:cs="Arial"/>
                <w:sz w:val="20"/>
                <w:szCs w:val="20"/>
              </w:rPr>
            </w:pPr>
          </w:p>
        </w:tc>
      </w:tr>
      <w:tr w:rsidR="00675F17" w14:paraId="09C44120" w14:textId="77777777" w:rsidTr="00675F17">
        <w:tc>
          <w:tcPr>
            <w:tcW w:w="925" w:type="dxa"/>
            <w:gridSpan w:val="2"/>
          </w:tcPr>
          <w:p w14:paraId="650EA0E5"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7D3F4FE6" w14:textId="0630F77B"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umożliwiać wybór scenariusza i zakładanie/tworzenie sesji symulacji dla 6 uczestników.</w:t>
            </w:r>
          </w:p>
        </w:tc>
        <w:tc>
          <w:tcPr>
            <w:tcW w:w="4896" w:type="dxa"/>
            <w:gridSpan w:val="2"/>
          </w:tcPr>
          <w:p w14:paraId="00E91B2D" w14:textId="77777777" w:rsidR="00675F17" w:rsidRPr="00256482" w:rsidRDefault="00675F17" w:rsidP="00675F17">
            <w:pPr>
              <w:pStyle w:val="Bezodstpw"/>
              <w:jc w:val="both"/>
              <w:rPr>
                <w:rFonts w:ascii="Arial" w:hAnsi="Arial" w:cs="Arial"/>
                <w:sz w:val="20"/>
                <w:szCs w:val="20"/>
              </w:rPr>
            </w:pPr>
          </w:p>
        </w:tc>
      </w:tr>
      <w:tr w:rsidR="00675F17" w14:paraId="6C1F3249" w14:textId="77777777" w:rsidTr="00675F17">
        <w:tc>
          <w:tcPr>
            <w:tcW w:w="925" w:type="dxa"/>
            <w:gridSpan w:val="2"/>
          </w:tcPr>
          <w:p w14:paraId="64F03B17"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6F17BD24" w14:textId="1F92ED45"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umożliwiać usuwanie uczestników symulacji przed uruchomieniem sesji symulacji.</w:t>
            </w:r>
          </w:p>
        </w:tc>
        <w:tc>
          <w:tcPr>
            <w:tcW w:w="4896" w:type="dxa"/>
            <w:gridSpan w:val="2"/>
          </w:tcPr>
          <w:p w14:paraId="7CBFFB78" w14:textId="77777777" w:rsidR="00675F17" w:rsidRPr="00256482" w:rsidRDefault="00675F17" w:rsidP="00675F17">
            <w:pPr>
              <w:pStyle w:val="Bezodstpw"/>
              <w:jc w:val="both"/>
              <w:rPr>
                <w:rFonts w:ascii="Arial" w:hAnsi="Arial" w:cs="Arial"/>
                <w:sz w:val="20"/>
                <w:szCs w:val="20"/>
              </w:rPr>
            </w:pPr>
          </w:p>
        </w:tc>
      </w:tr>
      <w:tr w:rsidR="00675F17" w14:paraId="7E4E3382" w14:textId="77777777" w:rsidTr="00675F17">
        <w:tc>
          <w:tcPr>
            <w:tcW w:w="925" w:type="dxa"/>
            <w:gridSpan w:val="2"/>
          </w:tcPr>
          <w:p w14:paraId="57E52E3D"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0E2BAE15" w14:textId="62A543C2"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umożliwiać podczas symulacji sterowanie podglądem na pacjenta polegającym na poruszaniu widokiem po orbicie wokół pacjenta z możliwością przybliżania i oddalania.</w:t>
            </w:r>
          </w:p>
        </w:tc>
        <w:tc>
          <w:tcPr>
            <w:tcW w:w="4896" w:type="dxa"/>
            <w:gridSpan w:val="2"/>
          </w:tcPr>
          <w:p w14:paraId="3CC21FE4" w14:textId="77777777" w:rsidR="00675F17" w:rsidRPr="00256482" w:rsidRDefault="00675F17" w:rsidP="00675F17">
            <w:pPr>
              <w:pStyle w:val="Bezodstpw"/>
              <w:jc w:val="both"/>
              <w:rPr>
                <w:rFonts w:ascii="Arial" w:hAnsi="Arial" w:cs="Arial"/>
                <w:sz w:val="20"/>
                <w:szCs w:val="20"/>
              </w:rPr>
            </w:pPr>
          </w:p>
        </w:tc>
      </w:tr>
      <w:tr w:rsidR="00675F17" w14:paraId="7FE76205" w14:textId="77777777" w:rsidTr="00675F17">
        <w:tc>
          <w:tcPr>
            <w:tcW w:w="925" w:type="dxa"/>
            <w:gridSpan w:val="2"/>
          </w:tcPr>
          <w:p w14:paraId="0736B9F0"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5987E4AF" w14:textId="640F0C8D"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umożliwiać podczas symulacji przełączanie podglądu/widoku na: respirator, defibrylator, pompę strzykawkową, miejsce przygotowywanie leków, miejsce przygotowywania płynów infuzyjnych, miejsce ustawiania przepływu tlenu.</w:t>
            </w:r>
          </w:p>
        </w:tc>
        <w:tc>
          <w:tcPr>
            <w:tcW w:w="4896" w:type="dxa"/>
            <w:gridSpan w:val="2"/>
          </w:tcPr>
          <w:p w14:paraId="4D5CE5C4" w14:textId="77777777" w:rsidR="00675F17" w:rsidRPr="00256482" w:rsidRDefault="00675F17" w:rsidP="00675F17">
            <w:pPr>
              <w:pStyle w:val="Bezodstpw"/>
              <w:jc w:val="both"/>
              <w:rPr>
                <w:rFonts w:ascii="Arial" w:hAnsi="Arial" w:cs="Arial"/>
                <w:sz w:val="20"/>
                <w:szCs w:val="20"/>
              </w:rPr>
            </w:pPr>
          </w:p>
        </w:tc>
      </w:tr>
      <w:tr w:rsidR="00675F17" w14:paraId="72FE4171" w14:textId="77777777" w:rsidTr="00675F17">
        <w:tc>
          <w:tcPr>
            <w:tcW w:w="925" w:type="dxa"/>
            <w:gridSpan w:val="2"/>
          </w:tcPr>
          <w:p w14:paraId="1FD8B417"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57818E67" w14:textId="306170D7"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umożliwiać przełączenie automatycznej symulacji na manualną w trakcie trwania sesji bez jej przerywania.</w:t>
            </w:r>
          </w:p>
        </w:tc>
        <w:tc>
          <w:tcPr>
            <w:tcW w:w="4896" w:type="dxa"/>
            <w:gridSpan w:val="2"/>
          </w:tcPr>
          <w:p w14:paraId="2040DA2A" w14:textId="77777777" w:rsidR="00675F17" w:rsidRPr="00256482" w:rsidRDefault="00675F17" w:rsidP="00675F17">
            <w:pPr>
              <w:pStyle w:val="Bezodstpw"/>
              <w:jc w:val="both"/>
              <w:rPr>
                <w:rFonts w:ascii="Arial" w:hAnsi="Arial" w:cs="Arial"/>
                <w:sz w:val="20"/>
                <w:szCs w:val="20"/>
              </w:rPr>
            </w:pPr>
          </w:p>
        </w:tc>
      </w:tr>
      <w:tr w:rsidR="00675F17" w14:paraId="10C860F6" w14:textId="77777777" w:rsidTr="00675F17">
        <w:tc>
          <w:tcPr>
            <w:tcW w:w="925" w:type="dxa"/>
            <w:gridSpan w:val="2"/>
          </w:tcPr>
          <w:p w14:paraId="32A461BF"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6746B5D9" w14:textId="2532A600"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umożliwiać w symulacji manualnej zmiany pojedynczych parametrów pacjenta w czasie rzeczywistym.</w:t>
            </w:r>
          </w:p>
        </w:tc>
        <w:tc>
          <w:tcPr>
            <w:tcW w:w="4896" w:type="dxa"/>
            <w:gridSpan w:val="2"/>
          </w:tcPr>
          <w:p w14:paraId="1EBB4164" w14:textId="77777777" w:rsidR="00675F17" w:rsidRPr="00256482" w:rsidRDefault="00675F17" w:rsidP="00675F17">
            <w:pPr>
              <w:pStyle w:val="Bezodstpw"/>
              <w:jc w:val="both"/>
              <w:rPr>
                <w:rFonts w:ascii="Arial" w:hAnsi="Arial" w:cs="Arial"/>
                <w:sz w:val="20"/>
                <w:szCs w:val="20"/>
              </w:rPr>
            </w:pPr>
          </w:p>
        </w:tc>
      </w:tr>
      <w:tr w:rsidR="00675F17" w14:paraId="5BCC6F5B" w14:textId="77777777" w:rsidTr="00675F17">
        <w:tc>
          <w:tcPr>
            <w:tcW w:w="925" w:type="dxa"/>
            <w:gridSpan w:val="2"/>
          </w:tcPr>
          <w:p w14:paraId="3289F2E1"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71377954" w14:textId="231702D4"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umożliwiać w symulacji manualnej zmiany zestawu parametrów pacjenta w czasie rzeczywistym poprzez wybór z listy zestawu parametrów przygotowanych podczas tworzenia scenariusza w konfiguratorze scenariuszy.</w:t>
            </w:r>
          </w:p>
        </w:tc>
        <w:tc>
          <w:tcPr>
            <w:tcW w:w="4896" w:type="dxa"/>
            <w:gridSpan w:val="2"/>
          </w:tcPr>
          <w:p w14:paraId="78367250" w14:textId="77777777" w:rsidR="00675F17" w:rsidRPr="00256482" w:rsidRDefault="00675F17" w:rsidP="00675F17">
            <w:pPr>
              <w:pStyle w:val="Bezodstpw"/>
              <w:jc w:val="both"/>
              <w:rPr>
                <w:rFonts w:ascii="Arial" w:hAnsi="Arial" w:cs="Arial"/>
                <w:sz w:val="20"/>
                <w:szCs w:val="20"/>
              </w:rPr>
            </w:pPr>
          </w:p>
        </w:tc>
      </w:tr>
      <w:tr w:rsidR="00675F17" w14:paraId="214455FC" w14:textId="77777777" w:rsidTr="00675F17">
        <w:tc>
          <w:tcPr>
            <w:tcW w:w="925" w:type="dxa"/>
            <w:gridSpan w:val="2"/>
          </w:tcPr>
          <w:p w14:paraId="09682545"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7B6A9038" w14:textId="44D434AA"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zawierać funkcjonalność wyświetlania w czasie rzeczywistym rejestru czynności wykonywanych przez uczestników symulacji oraz zmiany stanu pacjenta. Instruktor musi mieć możliwość filtrowania rejestru w ramach następujących parametrów : wszystkie, zmiany stanów pacjenta, czynności uczestników, ruchy pacjenta, podane leki, zlecone badania, podane płyny, użycie defibrylatora, użycie respiratora oraz użycie pompy strzykawkowej.</w:t>
            </w:r>
          </w:p>
        </w:tc>
        <w:tc>
          <w:tcPr>
            <w:tcW w:w="4896" w:type="dxa"/>
            <w:gridSpan w:val="2"/>
          </w:tcPr>
          <w:p w14:paraId="422BB179" w14:textId="77777777" w:rsidR="00675F17" w:rsidRPr="00256482" w:rsidRDefault="00675F17" w:rsidP="00675F17">
            <w:pPr>
              <w:pStyle w:val="Bezodstpw"/>
              <w:jc w:val="both"/>
              <w:rPr>
                <w:rFonts w:ascii="Arial" w:hAnsi="Arial" w:cs="Arial"/>
                <w:sz w:val="20"/>
                <w:szCs w:val="20"/>
              </w:rPr>
            </w:pPr>
          </w:p>
        </w:tc>
      </w:tr>
      <w:tr w:rsidR="00675F17" w14:paraId="53CDBC59" w14:textId="77777777" w:rsidTr="00675F17">
        <w:tc>
          <w:tcPr>
            <w:tcW w:w="925" w:type="dxa"/>
            <w:gridSpan w:val="2"/>
          </w:tcPr>
          <w:p w14:paraId="7071E22F"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5BFF2965" w14:textId="1BF539B3" w:rsidR="00675F17" w:rsidRPr="00675F17" w:rsidRDefault="00675F17" w:rsidP="00675F17">
            <w:pPr>
              <w:ind w:left="-15"/>
              <w:jc w:val="both"/>
              <w:rPr>
                <w:rFonts w:ascii="Arial" w:hAnsi="Arial" w:cs="Arial"/>
                <w:sz w:val="20"/>
                <w:szCs w:val="20"/>
              </w:rPr>
            </w:pPr>
            <w:r w:rsidRPr="00675F17">
              <w:rPr>
                <w:rFonts w:ascii="Arial" w:hAnsi="Arial" w:cs="Arial"/>
                <w:sz w:val="20"/>
                <w:szCs w:val="20"/>
              </w:rPr>
              <w:t>Każda pozycja rejestru musi umożliwiać identyfikację uczestnika który wykonał daną czynność oraz czas jej wykonania. Rejestr musi być przywiązany do danego scenariusza z możliwością odczytu oraz oceny po zakończonej symulacji.</w:t>
            </w:r>
          </w:p>
        </w:tc>
        <w:tc>
          <w:tcPr>
            <w:tcW w:w="4896" w:type="dxa"/>
            <w:gridSpan w:val="2"/>
          </w:tcPr>
          <w:p w14:paraId="66E3FF80" w14:textId="77777777" w:rsidR="00675F17" w:rsidRPr="00256482" w:rsidRDefault="00675F17" w:rsidP="00675F17">
            <w:pPr>
              <w:pStyle w:val="Bezodstpw"/>
              <w:jc w:val="both"/>
              <w:rPr>
                <w:rFonts w:ascii="Arial" w:hAnsi="Arial" w:cs="Arial"/>
                <w:sz w:val="20"/>
                <w:szCs w:val="20"/>
              </w:rPr>
            </w:pPr>
          </w:p>
        </w:tc>
      </w:tr>
    </w:tbl>
    <w:p w14:paraId="08EAA41A" w14:textId="77777777" w:rsidR="00675F17" w:rsidRDefault="00675F17"/>
    <w:p w14:paraId="7F947A34" w14:textId="77777777" w:rsidR="00675F17" w:rsidRDefault="00675F17"/>
    <w:p w14:paraId="55AE2754" w14:textId="77777777" w:rsidR="00675F17" w:rsidRDefault="00675F17"/>
    <w:p w14:paraId="2A4951B3" w14:textId="77777777" w:rsidR="00675F17" w:rsidRDefault="00675F17"/>
    <w:tbl>
      <w:tblPr>
        <w:tblStyle w:val="Tabela-Siatka"/>
        <w:tblW w:w="0" w:type="auto"/>
        <w:tblLook w:val="04A0" w:firstRow="1" w:lastRow="0" w:firstColumn="1" w:lastColumn="0" w:noHBand="0" w:noVBand="1"/>
      </w:tblPr>
      <w:tblGrid>
        <w:gridCol w:w="17"/>
        <w:gridCol w:w="908"/>
        <w:gridCol w:w="10"/>
        <w:gridCol w:w="4343"/>
        <w:gridCol w:w="6"/>
        <w:gridCol w:w="4890"/>
      </w:tblGrid>
      <w:tr w:rsidR="00675F17" w14:paraId="4FD2551C" w14:textId="77777777" w:rsidTr="00675F17">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213C9D9B" w14:textId="77777777" w:rsidR="00675F17" w:rsidRDefault="00675F17"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2D76F5D0" w14:textId="77777777" w:rsidR="00675F17" w:rsidRPr="00256482" w:rsidRDefault="00675F17"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47C0F05F" w14:textId="77777777" w:rsidR="00675F17" w:rsidRPr="00256482" w:rsidRDefault="00675F17" w:rsidP="008C166D">
            <w:pPr>
              <w:pStyle w:val="Bezodstpw"/>
              <w:jc w:val="center"/>
              <w:rPr>
                <w:rFonts w:ascii="Arial" w:hAnsi="Arial" w:cs="Arial"/>
                <w:sz w:val="20"/>
                <w:szCs w:val="20"/>
              </w:rPr>
            </w:pPr>
            <w:r>
              <w:rPr>
                <w:rFonts w:ascii="Arial" w:hAnsi="Arial" w:cs="Arial"/>
                <w:b/>
                <w:bCs/>
              </w:rPr>
              <w:t>3</w:t>
            </w:r>
          </w:p>
        </w:tc>
      </w:tr>
      <w:tr w:rsidR="00675F17" w14:paraId="5B156A16" w14:textId="77777777" w:rsidTr="00675F17">
        <w:tc>
          <w:tcPr>
            <w:tcW w:w="925" w:type="dxa"/>
            <w:gridSpan w:val="2"/>
          </w:tcPr>
          <w:p w14:paraId="6A2C2A7C"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3B66CC4F" w14:textId="29B336A2" w:rsidR="00675F17" w:rsidRPr="00675F17" w:rsidRDefault="00675F17" w:rsidP="00675F17">
            <w:pPr>
              <w:ind w:left="-15"/>
              <w:jc w:val="both"/>
              <w:rPr>
                <w:rFonts w:ascii="Arial" w:hAnsi="Arial" w:cs="Arial"/>
                <w:sz w:val="20"/>
                <w:szCs w:val="20"/>
              </w:rPr>
            </w:pPr>
            <w:r w:rsidRPr="00675F17">
              <w:rPr>
                <w:rFonts w:ascii="Arial" w:hAnsi="Arial" w:cs="Arial"/>
                <w:sz w:val="20"/>
                <w:szCs w:val="20"/>
              </w:rPr>
              <w:t>Panel instruktora musi umożliwić ustawianie następujących parametrów u każdego rodzaju wirtualnego pacjenta w czasie rzeczywistym. Każdy parametr musi mieć odpowiedni efekt reakcję pacjenta widoczną lub wyczuwalną dla wszystkich uczestników symulacji. Parametry pacjenta ustawiane przez instruktora muszą być synchronizowane w czasie rzeczywistym.</w:t>
            </w:r>
          </w:p>
        </w:tc>
        <w:tc>
          <w:tcPr>
            <w:tcW w:w="4896" w:type="dxa"/>
            <w:gridSpan w:val="2"/>
          </w:tcPr>
          <w:p w14:paraId="71B8D6CD" w14:textId="77777777" w:rsidR="00675F17" w:rsidRPr="00256482" w:rsidRDefault="00675F17" w:rsidP="00675F17">
            <w:pPr>
              <w:pStyle w:val="Bezodstpw"/>
              <w:jc w:val="both"/>
              <w:rPr>
                <w:rFonts w:ascii="Arial" w:hAnsi="Arial" w:cs="Arial"/>
                <w:sz w:val="20"/>
                <w:szCs w:val="20"/>
              </w:rPr>
            </w:pPr>
          </w:p>
        </w:tc>
      </w:tr>
      <w:tr w:rsidR="00675F17" w14:paraId="369D91AC" w14:textId="77777777" w:rsidTr="00675F17">
        <w:tc>
          <w:tcPr>
            <w:tcW w:w="925" w:type="dxa"/>
            <w:gridSpan w:val="2"/>
          </w:tcPr>
          <w:p w14:paraId="2D78C726" w14:textId="77777777" w:rsidR="00675F17" w:rsidRDefault="00675F17" w:rsidP="00675F17">
            <w:pPr>
              <w:pStyle w:val="Bezodstpw"/>
              <w:numPr>
                <w:ilvl w:val="0"/>
                <w:numId w:val="8"/>
              </w:numPr>
              <w:jc w:val="both"/>
              <w:rPr>
                <w:rFonts w:ascii="Arial" w:hAnsi="Arial" w:cs="Arial"/>
                <w:sz w:val="20"/>
                <w:szCs w:val="20"/>
              </w:rPr>
            </w:pPr>
          </w:p>
        </w:tc>
        <w:tc>
          <w:tcPr>
            <w:tcW w:w="4353" w:type="dxa"/>
            <w:gridSpan w:val="2"/>
            <w:vAlign w:val="center"/>
          </w:tcPr>
          <w:p w14:paraId="6AEDE69B" w14:textId="77777777" w:rsidR="009D0DC2" w:rsidRPr="009D0DC2" w:rsidRDefault="009D0DC2" w:rsidP="009D0DC2">
            <w:pPr>
              <w:spacing w:before="60" w:after="60"/>
              <w:jc w:val="both"/>
              <w:rPr>
                <w:rFonts w:ascii="Arial" w:hAnsi="Arial" w:cs="Arial"/>
                <w:sz w:val="20"/>
                <w:szCs w:val="20"/>
              </w:rPr>
            </w:pPr>
            <w:r w:rsidRPr="009D0DC2">
              <w:rPr>
                <w:rFonts w:ascii="Arial" w:hAnsi="Arial" w:cs="Arial"/>
                <w:sz w:val="20"/>
                <w:szCs w:val="20"/>
              </w:rPr>
              <w:t>Lista parametrów panelu instruktora wraz z reakcją na ich ustawienie.</w:t>
            </w:r>
          </w:p>
          <w:p w14:paraId="43B4BC39" w14:textId="378B943D" w:rsidR="009D0DC2" w:rsidRPr="009D0DC2" w:rsidRDefault="009D0DC2" w:rsidP="009D0DC2">
            <w:pPr>
              <w:pStyle w:val="Akapitzlist"/>
              <w:widowControl/>
              <w:numPr>
                <w:ilvl w:val="0"/>
                <w:numId w:val="11"/>
              </w:numPr>
              <w:autoSpaceDE/>
              <w:autoSpaceDN/>
              <w:spacing w:before="60" w:after="60"/>
              <w:ind w:left="0" w:hanging="313"/>
              <w:jc w:val="both"/>
              <w:rPr>
                <w:rFonts w:ascii="Arial" w:hAnsi="Arial" w:cs="Arial"/>
                <w:sz w:val="20"/>
                <w:szCs w:val="20"/>
              </w:rPr>
            </w:pPr>
            <w:r w:rsidRPr="009D0DC2">
              <w:rPr>
                <w:rFonts w:ascii="Arial" w:hAnsi="Arial" w:cs="Arial"/>
                <w:sz w:val="20"/>
                <w:szCs w:val="20"/>
              </w:rPr>
              <w:t>1) Liczba oddechów w zakresie od 0 do 60/min</w:t>
            </w:r>
            <w:r w:rsidRPr="009D0DC2">
              <w:rPr>
                <w:rFonts w:ascii="Arial" w:hAnsi="Arial" w:cs="Arial"/>
                <w:sz w:val="20"/>
                <w:szCs w:val="20"/>
              </w:rPr>
              <w:br/>
              <w:t>Reakcja pacjenta: animacja unoszenia się klatki piersiowej pacjenta wraz z dźwiękiem oddechu</w:t>
            </w:r>
          </w:p>
          <w:p w14:paraId="07A5B08D" w14:textId="1AB8BAA7" w:rsidR="009D0DC2" w:rsidRPr="009D0DC2" w:rsidRDefault="009D0DC2" w:rsidP="009D0DC2">
            <w:pPr>
              <w:pStyle w:val="Akapitzlist"/>
              <w:widowControl/>
              <w:numPr>
                <w:ilvl w:val="0"/>
                <w:numId w:val="11"/>
              </w:numPr>
              <w:autoSpaceDE/>
              <w:autoSpaceDN/>
              <w:spacing w:before="60" w:after="60"/>
              <w:ind w:left="0" w:hanging="313"/>
              <w:jc w:val="both"/>
              <w:rPr>
                <w:rFonts w:ascii="Arial" w:hAnsi="Arial" w:cs="Arial"/>
                <w:sz w:val="20"/>
                <w:szCs w:val="20"/>
              </w:rPr>
            </w:pPr>
            <w:r w:rsidRPr="009D0DC2">
              <w:rPr>
                <w:rFonts w:ascii="Arial" w:hAnsi="Arial" w:cs="Arial"/>
                <w:sz w:val="20"/>
                <w:szCs w:val="20"/>
              </w:rPr>
              <w:t>2) Siła/napięcie tętna w minimum 4 zakresach w tym brak tętna z podziałem na tętnicę szyjną i promieniową. Częstotliwość musi być zsynchronizowana z rytmem serca.</w:t>
            </w:r>
            <w:r w:rsidRPr="009D0DC2">
              <w:rPr>
                <w:rFonts w:ascii="Arial" w:hAnsi="Arial" w:cs="Arial"/>
                <w:sz w:val="20"/>
                <w:szCs w:val="20"/>
              </w:rPr>
              <w:br/>
              <w:t>Reakcja pacjenta: w VR drżenie haptyczne kontrolerów o odpowiednim stopniu/siły wyczuwalności podczas badania tętna; w symulacji bez VR przedstawienie wysokości/wielkości pulsowania obiektu graficznego.</w:t>
            </w:r>
          </w:p>
          <w:p w14:paraId="7A72BC87" w14:textId="4067A6ED" w:rsidR="009D0DC2" w:rsidRPr="009D0DC2" w:rsidRDefault="009D0DC2" w:rsidP="009D0DC2">
            <w:pPr>
              <w:pStyle w:val="Akapitzlist"/>
              <w:widowControl/>
              <w:numPr>
                <w:ilvl w:val="0"/>
                <w:numId w:val="11"/>
              </w:numPr>
              <w:autoSpaceDE/>
              <w:autoSpaceDN/>
              <w:spacing w:before="60" w:after="60"/>
              <w:ind w:left="0" w:hanging="313"/>
              <w:jc w:val="both"/>
              <w:rPr>
                <w:rFonts w:ascii="Arial" w:hAnsi="Arial" w:cs="Arial"/>
                <w:sz w:val="20"/>
                <w:szCs w:val="20"/>
              </w:rPr>
            </w:pPr>
            <w:r w:rsidRPr="009D0DC2">
              <w:rPr>
                <w:rFonts w:ascii="Arial" w:hAnsi="Arial" w:cs="Arial"/>
                <w:sz w:val="20"/>
                <w:szCs w:val="20"/>
              </w:rPr>
              <w:t>3) Nawrót kapilarny z możliwością ustawienia jednej z 6 wartości: 0 brak powrotu, 1 sekunda, 2 sekundy, 3 sekundy, 4 sekundy, 5 sekund.</w:t>
            </w:r>
            <w:r w:rsidRPr="009D0DC2">
              <w:rPr>
                <w:rFonts w:ascii="Arial" w:hAnsi="Arial" w:cs="Arial"/>
                <w:sz w:val="20"/>
                <w:szCs w:val="20"/>
              </w:rPr>
              <w:br/>
              <w:t>Reakcja pacjenta: zmiana koloru płytki paznokciowej na badanym kciuku pacjenta zgodnie z ustawieniem.</w:t>
            </w:r>
          </w:p>
          <w:p w14:paraId="0D16D785" w14:textId="2051C5FC" w:rsidR="009D0DC2" w:rsidRPr="009D0DC2" w:rsidRDefault="009D0DC2" w:rsidP="009D0DC2">
            <w:pPr>
              <w:pStyle w:val="Akapitzlist"/>
              <w:widowControl/>
              <w:autoSpaceDE/>
              <w:autoSpaceDN/>
              <w:spacing w:before="60" w:after="60"/>
              <w:jc w:val="both"/>
              <w:rPr>
                <w:rFonts w:ascii="Arial" w:hAnsi="Arial" w:cs="Arial"/>
                <w:sz w:val="20"/>
                <w:szCs w:val="20"/>
              </w:rPr>
            </w:pPr>
            <w:r w:rsidRPr="009D0DC2">
              <w:rPr>
                <w:rFonts w:ascii="Arial" w:hAnsi="Arial" w:cs="Arial"/>
                <w:sz w:val="20"/>
                <w:szCs w:val="20"/>
              </w:rPr>
              <w:t>4) Wypełnienie żył szyjnych z podziałem na prawą i lewą oraz z dynamicznym/płynnym ustawieniem od niewidocznej do nadmiernie wypełnionej.</w:t>
            </w:r>
            <w:r w:rsidRPr="009D0DC2">
              <w:rPr>
                <w:rFonts w:ascii="Arial" w:hAnsi="Arial" w:cs="Arial"/>
                <w:sz w:val="20"/>
                <w:szCs w:val="20"/>
              </w:rPr>
              <w:br/>
              <w:t>Reakcja pacjenta: uwidocznienie żyły w zależności od ustawienia.</w:t>
            </w:r>
          </w:p>
          <w:p w14:paraId="4056BF91" w14:textId="091B843D" w:rsidR="009D0DC2" w:rsidRPr="009D0DC2" w:rsidRDefault="009D0DC2" w:rsidP="009D0DC2">
            <w:pPr>
              <w:pStyle w:val="Akapitzlist"/>
              <w:widowControl/>
              <w:autoSpaceDE/>
              <w:autoSpaceDN/>
              <w:spacing w:before="60" w:after="60"/>
              <w:jc w:val="both"/>
              <w:rPr>
                <w:rFonts w:ascii="Arial" w:hAnsi="Arial" w:cs="Arial"/>
                <w:sz w:val="20"/>
                <w:szCs w:val="20"/>
              </w:rPr>
            </w:pPr>
            <w:r w:rsidRPr="009D0DC2">
              <w:rPr>
                <w:rFonts w:ascii="Arial" w:hAnsi="Arial" w:cs="Arial"/>
                <w:sz w:val="20"/>
                <w:szCs w:val="20"/>
              </w:rPr>
              <w:t>5) Reakcja źrenic na światło z podziałem na każde oko osobno oraz z dynamicznym/płynnym ustawieniem od wąskiej do szerokiej i możliwością ustawienia braku reakcji  z wizualizacją graficzną ustawienia dla instruktora – reakcja pacjenta źrenice reagujące na światło latarki diagnostycznej</w:t>
            </w:r>
          </w:p>
          <w:p w14:paraId="5AFFE4A2" w14:textId="0AFDC80D" w:rsidR="009D0DC2" w:rsidRPr="009D0DC2" w:rsidRDefault="009D0DC2" w:rsidP="009D0DC2">
            <w:pPr>
              <w:pStyle w:val="Akapitzlist"/>
              <w:widowControl/>
              <w:autoSpaceDE/>
              <w:autoSpaceDN/>
              <w:spacing w:before="60" w:after="60"/>
              <w:rPr>
                <w:rFonts w:ascii="Arial" w:hAnsi="Arial" w:cs="Arial"/>
                <w:sz w:val="20"/>
                <w:szCs w:val="20"/>
              </w:rPr>
            </w:pPr>
            <w:r w:rsidRPr="009D0DC2">
              <w:rPr>
                <w:rFonts w:ascii="Arial" w:hAnsi="Arial" w:cs="Arial"/>
                <w:sz w:val="20"/>
                <w:szCs w:val="20"/>
              </w:rPr>
              <w:t xml:space="preserve">6) Wysiłek oddechowy minimum 3 zakresy: brak wysiłku, wysiłek mały, wysiłek duży. </w:t>
            </w:r>
            <w:r w:rsidRPr="009D0DC2">
              <w:rPr>
                <w:rFonts w:ascii="Arial" w:hAnsi="Arial" w:cs="Arial"/>
                <w:sz w:val="20"/>
                <w:szCs w:val="20"/>
              </w:rPr>
              <w:br/>
              <w:t xml:space="preserve">Reakcja pacjenta: </w:t>
            </w:r>
            <w:r w:rsidRPr="009D0DC2">
              <w:rPr>
                <w:rFonts w:ascii="Arial" w:hAnsi="Arial" w:cs="Arial"/>
                <w:sz w:val="20"/>
                <w:szCs w:val="20"/>
              </w:rPr>
              <w:br/>
              <w:t>- brak wysiłku – animacja unoszenia się klatki piersiowej pacjenta</w:t>
            </w:r>
            <w:r w:rsidRPr="009D0DC2">
              <w:rPr>
                <w:rFonts w:ascii="Arial" w:hAnsi="Arial" w:cs="Arial"/>
                <w:sz w:val="20"/>
                <w:szCs w:val="20"/>
              </w:rPr>
              <w:br/>
              <w:t xml:space="preserve">- wysiłek mały – animacja unoszenia się klatki piersiowej pacjenta oraz otwierania ust </w:t>
            </w:r>
            <w:r w:rsidRPr="009D0DC2">
              <w:rPr>
                <w:rFonts w:ascii="Arial" w:hAnsi="Arial" w:cs="Arial"/>
                <w:sz w:val="20"/>
                <w:szCs w:val="20"/>
              </w:rPr>
              <w:br/>
              <w:t>- wysiłek duży – animacja unoszenia się klatki piersiowej pacjenta, otwierania ust w większym zakresie niż w wysiłku małym oraz ruchów skrzydełek nosa</w:t>
            </w:r>
          </w:p>
          <w:p w14:paraId="25F2F538" w14:textId="4C49E9DD" w:rsidR="009D0DC2" w:rsidRPr="009D0DC2" w:rsidRDefault="009D0DC2" w:rsidP="009D0DC2">
            <w:pPr>
              <w:pStyle w:val="Akapitzlist"/>
              <w:widowControl/>
              <w:autoSpaceDE/>
              <w:autoSpaceDN/>
              <w:spacing w:before="60" w:after="60"/>
              <w:jc w:val="both"/>
              <w:rPr>
                <w:rFonts w:ascii="Arial" w:hAnsi="Arial" w:cs="Arial"/>
                <w:sz w:val="20"/>
                <w:szCs w:val="20"/>
              </w:rPr>
            </w:pPr>
            <w:r w:rsidRPr="009D0DC2">
              <w:rPr>
                <w:rFonts w:ascii="Arial" w:hAnsi="Arial" w:cs="Arial"/>
                <w:sz w:val="20"/>
                <w:szCs w:val="20"/>
              </w:rPr>
              <w:t xml:space="preserve">7) Wygląd skóry minimum 6 parametrów (sinica, wysypka, żółtaczka, bladość, spocenie, marmurkowatość) </w:t>
            </w:r>
            <w:r w:rsidRPr="009D0DC2">
              <w:rPr>
                <w:rFonts w:ascii="Arial" w:hAnsi="Arial" w:cs="Arial"/>
                <w:sz w:val="20"/>
                <w:szCs w:val="20"/>
              </w:rPr>
              <w:br/>
              <w:t xml:space="preserve">Reakcja pacjenta: zmiana wyglądu skóry, która jest wynikiem sumy/mieszania się wszystkich parametrów. </w:t>
            </w:r>
          </w:p>
          <w:p w14:paraId="0D7CCE41" w14:textId="194DF487" w:rsidR="00675F17" w:rsidRPr="009D0DC2" w:rsidRDefault="009D0DC2" w:rsidP="009D0DC2">
            <w:pPr>
              <w:pStyle w:val="Akapitzlist"/>
              <w:widowControl/>
              <w:autoSpaceDE/>
              <w:autoSpaceDN/>
              <w:spacing w:before="60" w:after="60"/>
              <w:jc w:val="both"/>
              <w:rPr>
                <w:rFonts w:ascii="Arial" w:hAnsi="Arial" w:cs="Arial"/>
                <w:sz w:val="20"/>
                <w:szCs w:val="20"/>
              </w:rPr>
            </w:pPr>
            <w:r w:rsidRPr="009D0DC2">
              <w:rPr>
                <w:rFonts w:ascii="Arial" w:hAnsi="Arial" w:cs="Arial"/>
                <w:sz w:val="20"/>
                <w:szCs w:val="20"/>
              </w:rPr>
              <w:t>8) Objawy udaru na twarzy z podziałem na prawą i lewą cześć twarzy</w:t>
            </w:r>
            <w:r w:rsidRPr="009D0DC2">
              <w:rPr>
                <w:rFonts w:ascii="Arial" w:hAnsi="Arial" w:cs="Arial"/>
                <w:sz w:val="20"/>
                <w:szCs w:val="20"/>
              </w:rPr>
              <w:br/>
              <w:t>Reakcja pacjenta: animacja opadnięcia kącika ust</w:t>
            </w:r>
            <w:r>
              <w:rPr>
                <w:rFonts w:ascii="Arial" w:hAnsi="Arial" w:cs="Arial"/>
                <w:sz w:val="20"/>
                <w:szCs w:val="20"/>
              </w:rPr>
              <w:t>.</w:t>
            </w:r>
            <w:r w:rsidRPr="009D0DC2">
              <w:rPr>
                <w:rFonts w:ascii="Arial" w:hAnsi="Arial" w:cs="Arial"/>
                <w:sz w:val="20"/>
                <w:szCs w:val="20"/>
              </w:rPr>
              <w:t xml:space="preserve"> </w:t>
            </w:r>
          </w:p>
        </w:tc>
        <w:tc>
          <w:tcPr>
            <w:tcW w:w="4896" w:type="dxa"/>
            <w:gridSpan w:val="2"/>
          </w:tcPr>
          <w:p w14:paraId="0801581A" w14:textId="77777777" w:rsidR="00675F17" w:rsidRPr="00256482" w:rsidRDefault="00675F17" w:rsidP="00675F17">
            <w:pPr>
              <w:pStyle w:val="Bezodstpw"/>
              <w:jc w:val="both"/>
              <w:rPr>
                <w:rFonts w:ascii="Arial" w:hAnsi="Arial" w:cs="Arial"/>
                <w:sz w:val="20"/>
                <w:szCs w:val="20"/>
              </w:rPr>
            </w:pPr>
          </w:p>
        </w:tc>
      </w:tr>
    </w:tbl>
    <w:p w14:paraId="468256C9" w14:textId="77777777" w:rsidR="009D0DC2" w:rsidRDefault="009D0DC2"/>
    <w:tbl>
      <w:tblPr>
        <w:tblStyle w:val="Tabela-Siatka"/>
        <w:tblW w:w="0" w:type="auto"/>
        <w:tblLook w:val="04A0" w:firstRow="1" w:lastRow="0" w:firstColumn="1" w:lastColumn="0" w:noHBand="0" w:noVBand="1"/>
      </w:tblPr>
      <w:tblGrid>
        <w:gridCol w:w="17"/>
        <w:gridCol w:w="908"/>
        <w:gridCol w:w="10"/>
        <w:gridCol w:w="4343"/>
        <w:gridCol w:w="6"/>
        <w:gridCol w:w="4890"/>
      </w:tblGrid>
      <w:tr w:rsidR="009D0DC2" w14:paraId="37836055" w14:textId="77777777" w:rsidTr="009D0DC2">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4D395E56" w14:textId="77777777" w:rsidR="009D0DC2" w:rsidRDefault="009D0DC2"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2CE4E688" w14:textId="77777777" w:rsidR="009D0DC2" w:rsidRPr="00256482" w:rsidRDefault="009D0DC2"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646CA85A" w14:textId="77777777" w:rsidR="009D0DC2" w:rsidRPr="00256482" w:rsidRDefault="009D0DC2" w:rsidP="008C166D">
            <w:pPr>
              <w:pStyle w:val="Bezodstpw"/>
              <w:jc w:val="center"/>
              <w:rPr>
                <w:rFonts w:ascii="Arial" w:hAnsi="Arial" w:cs="Arial"/>
                <w:sz w:val="20"/>
                <w:szCs w:val="20"/>
              </w:rPr>
            </w:pPr>
            <w:r>
              <w:rPr>
                <w:rFonts w:ascii="Arial" w:hAnsi="Arial" w:cs="Arial"/>
                <w:b/>
                <w:bCs/>
              </w:rPr>
              <w:t>3</w:t>
            </w:r>
          </w:p>
        </w:tc>
      </w:tr>
      <w:tr w:rsidR="00675F17" w14:paraId="3CC6E003" w14:textId="77777777" w:rsidTr="009D0DC2">
        <w:tc>
          <w:tcPr>
            <w:tcW w:w="925" w:type="dxa"/>
            <w:gridSpan w:val="2"/>
          </w:tcPr>
          <w:p w14:paraId="276BC933" w14:textId="77777777" w:rsidR="00675F17" w:rsidRDefault="00675F17" w:rsidP="009D0DC2">
            <w:pPr>
              <w:pStyle w:val="Bezodstpw"/>
              <w:ind w:left="720"/>
              <w:jc w:val="both"/>
              <w:rPr>
                <w:rFonts w:ascii="Arial" w:hAnsi="Arial" w:cs="Arial"/>
                <w:sz w:val="20"/>
                <w:szCs w:val="20"/>
              </w:rPr>
            </w:pPr>
          </w:p>
        </w:tc>
        <w:tc>
          <w:tcPr>
            <w:tcW w:w="4353" w:type="dxa"/>
            <w:gridSpan w:val="2"/>
            <w:vAlign w:val="center"/>
          </w:tcPr>
          <w:p w14:paraId="30DB6BCD" w14:textId="04289969" w:rsidR="009D0DC2" w:rsidRPr="00405C4A" w:rsidRDefault="009D0DC2" w:rsidP="009D0DC2">
            <w:pPr>
              <w:pStyle w:val="Akapitzlist"/>
              <w:widowControl/>
              <w:autoSpaceDE/>
              <w:autoSpaceDN/>
              <w:spacing w:before="60" w:after="60"/>
              <w:ind w:left="86"/>
              <w:rPr>
                <w:rFonts w:ascii="Arial" w:hAnsi="Arial" w:cs="Arial"/>
                <w:sz w:val="20"/>
                <w:szCs w:val="20"/>
              </w:rPr>
            </w:pPr>
            <w:r w:rsidRPr="00405C4A">
              <w:rPr>
                <w:rFonts w:ascii="Arial" w:hAnsi="Arial" w:cs="Arial"/>
                <w:sz w:val="20"/>
                <w:szCs w:val="20"/>
              </w:rPr>
              <w:t>9) Odruch babińskiego z podziałem na prawą i lewą stopę oraz z możliwością ustawienia 3 reakcji: zabranie kończyny, ruch stopy w dół, ruch stopy w górę.</w:t>
            </w:r>
            <w:r w:rsidRPr="00405C4A">
              <w:rPr>
                <w:rFonts w:ascii="Arial" w:hAnsi="Arial" w:cs="Arial"/>
                <w:sz w:val="20"/>
                <w:szCs w:val="20"/>
              </w:rPr>
              <w:br/>
              <w:t xml:space="preserve">Reakcja pacjenta: </w:t>
            </w:r>
            <w:r w:rsidRPr="00405C4A">
              <w:rPr>
                <w:rFonts w:ascii="Arial" w:hAnsi="Arial" w:cs="Arial"/>
                <w:sz w:val="20"/>
                <w:szCs w:val="20"/>
              </w:rPr>
              <w:br/>
              <w:t>- zabranie kończyny - animacja reakcji zabrania całej kończyny po badaniu młoteczkiem neurologicznym</w:t>
            </w:r>
            <w:r w:rsidRPr="00405C4A">
              <w:rPr>
                <w:rFonts w:ascii="Arial" w:hAnsi="Arial" w:cs="Arial"/>
                <w:sz w:val="20"/>
                <w:szCs w:val="20"/>
              </w:rPr>
              <w:br/>
              <w:t>- ruch stopy w dół  - animacja reakcji opuszczenia palców stopy po badaniu młoteczkiem neurologicznym</w:t>
            </w:r>
            <w:r w:rsidRPr="00405C4A">
              <w:rPr>
                <w:rFonts w:ascii="Arial" w:hAnsi="Arial" w:cs="Arial"/>
                <w:sz w:val="20"/>
                <w:szCs w:val="20"/>
              </w:rPr>
              <w:br/>
              <w:t>- ruch stopy w górę  - animacja reakcji uniesienia palców stopy po badaniu młoteczkiem neurologicznym</w:t>
            </w:r>
          </w:p>
          <w:p w14:paraId="6CC35BBB" w14:textId="178B64DC" w:rsidR="009D0DC2" w:rsidRPr="00405C4A" w:rsidRDefault="009D0DC2" w:rsidP="009D0DC2">
            <w:pPr>
              <w:pStyle w:val="Akapitzlist"/>
              <w:widowControl/>
              <w:autoSpaceDE/>
              <w:autoSpaceDN/>
              <w:spacing w:before="60" w:after="60"/>
              <w:rPr>
                <w:rFonts w:ascii="Arial" w:hAnsi="Arial" w:cs="Arial"/>
                <w:sz w:val="20"/>
                <w:szCs w:val="20"/>
              </w:rPr>
            </w:pPr>
            <w:r w:rsidRPr="00405C4A">
              <w:rPr>
                <w:rFonts w:ascii="Arial" w:hAnsi="Arial" w:cs="Arial"/>
                <w:sz w:val="20"/>
                <w:szCs w:val="20"/>
              </w:rPr>
              <w:t>10) Siła ściskania dłoni z podziałem na prawą i lewą dłoń oraz możliwością ustawienia siły ścisku w minimum 3 zakresach (brak ścisku, lekki ścisk, mocny ścisk)</w:t>
            </w:r>
            <w:r w:rsidRPr="00405C4A">
              <w:rPr>
                <w:rFonts w:ascii="Arial" w:hAnsi="Arial" w:cs="Arial"/>
                <w:sz w:val="20"/>
                <w:szCs w:val="20"/>
              </w:rPr>
              <w:br/>
              <w:t>Reakcja pacjenta: w VR drżenie haptyczne kontrolerów o odpowiedniej sile podczas badania ścisku rąk; w symulacji bez VR przedstawienie obiektu graficznego umożliwiającego ocenę różnicy siły ścisku lub braku ścisku.</w:t>
            </w:r>
          </w:p>
          <w:p w14:paraId="17773DBA" w14:textId="35C03F79" w:rsidR="00405C4A" w:rsidRPr="00405C4A" w:rsidRDefault="00405C4A" w:rsidP="00405C4A">
            <w:pPr>
              <w:pStyle w:val="Akapitzlist"/>
              <w:widowControl/>
              <w:autoSpaceDE/>
              <w:autoSpaceDN/>
              <w:spacing w:before="60" w:after="60"/>
              <w:rPr>
                <w:rFonts w:ascii="Arial" w:hAnsi="Arial" w:cs="Arial"/>
                <w:sz w:val="20"/>
                <w:szCs w:val="20"/>
              </w:rPr>
            </w:pPr>
            <w:r w:rsidRPr="00405C4A">
              <w:rPr>
                <w:rFonts w:ascii="Arial" w:hAnsi="Arial" w:cs="Arial"/>
                <w:sz w:val="20"/>
                <w:szCs w:val="20"/>
              </w:rPr>
              <w:t>11) Podnoszenie obu ramion pacjenta przed siebie/wysuwanych przed siebie z podziałem na prawą i lewą, z możliwością ustawienia czasu utrzymywania podniesionych/wysuniętych przed siebie ramion oraz z możliwością ustawienia parametru niżej podniesionej/„słabszej ręki”.</w:t>
            </w:r>
            <w:r w:rsidRPr="00405C4A">
              <w:rPr>
                <w:rFonts w:ascii="Arial" w:hAnsi="Arial" w:cs="Arial"/>
                <w:sz w:val="20"/>
                <w:szCs w:val="20"/>
              </w:rPr>
              <w:br/>
              <w:t>Reakcja pacjenta: animacja podnoszenia/wysuwania rąk przed siebie z uwzględnieniem ustawienia niżej podniesionej/„słabszej ręki”.</w:t>
            </w:r>
          </w:p>
          <w:p w14:paraId="5487B740" w14:textId="2F9301FE" w:rsidR="00405C4A" w:rsidRPr="00405C4A" w:rsidRDefault="00405C4A" w:rsidP="00405C4A">
            <w:pPr>
              <w:pStyle w:val="Akapitzlist"/>
              <w:widowControl/>
              <w:autoSpaceDE/>
              <w:autoSpaceDN/>
              <w:spacing w:before="60" w:after="60"/>
              <w:rPr>
                <w:rFonts w:ascii="Arial" w:hAnsi="Arial" w:cs="Arial"/>
                <w:sz w:val="20"/>
                <w:szCs w:val="20"/>
              </w:rPr>
            </w:pPr>
            <w:r w:rsidRPr="00405C4A">
              <w:rPr>
                <w:rFonts w:ascii="Arial" w:hAnsi="Arial" w:cs="Arial"/>
                <w:sz w:val="20"/>
                <w:szCs w:val="20"/>
              </w:rPr>
              <w:t>12) Tolerancja rurek z możliwością ustawienia toleruje lub nie toleruje.</w:t>
            </w:r>
            <w:r w:rsidRPr="00405C4A">
              <w:rPr>
                <w:rFonts w:ascii="Arial" w:hAnsi="Arial" w:cs="Arial"/>
                <w:sz w:val="20"/>
                <w:szCs w:val="20"/>
              </w:rPr>
              <w:br/>
              <w:t>Reakcja pacjenta: animacja wypluwania rurki do udrożnienia dróg oddechowych</w:t>
            </w:r>
          </w:p>
          <w:p w14:paraId="238A0A5A" w14:textId="10DCEB13" w:rsidR="00405C4A" w:rsidRPr="00405C4A" w:rsidRDefault="00405C4A" w:rsidP="00405C4A">
            <w:pPr>
              <w:pStyle w:val="Akapitzlist"/>
              <w:widowControl/>
              <w:autoSpaceDE/>
              <w:autoSpaceDN/>
              <w:spacing w:before="60" w:after="60"/>
              <w:rPr>
                <w:rFonts w:ascii="Arial" w:hAnsi="Arial" w:cs="Arial"/>
                <w:sz w:val="20"/>
                <w:szCs w:val="20"/>
              </w:rPr>
            </w:pPr>
            <w:r>
              <w:rPr>
                <w:rFonts w:ascii="Arial" w:hAnsi="Arial" w:cs="Arial"/>
                <w:sz w:val="20"/>
                <w:szCs w:val="20"/>
              </w:rPr>
              <w:t xml:space="preserve">13) </w:t>
            </w:r>
            <w:r w:rsidRPr="00405C4A">
              <w:rPr>
                <w:rFonts w:ascii="Arial" w:hAnsi="Arial" w:cs="Arial"/>
                <w:sz w:val="20"/>
                <w:szCs w:val="20"/>
              </w:rPr>
              <w:t>Drgawki z możliwością ustawienia występują lub nie występują.</w:t>
            </w:r>
            <w:r w:rsidRPr="00405C4A">
              <w:rPr>
                <w:rFonts w:ascii="Arial" w:hAnsi="Arial" w:cs="Arial"/>
                <w:sz w:val="20"/>
                <w:szCs w:val="20"/>
              </w:rPr>
              <w:br/>
              <w:t>Reakcja pacjenta: animacja drgawek.</w:t>
            </w:r>
          </w:p>
          <w:p w14:paraId="01BBF22B" w14:textId="6B4DDA96" w:rsidR="00405C4A" w:rsidRPr="00405C4A" w:rsidRDefault="00405C4A" w:rsidP="00405C4A">
            <w:pPr>
              <w:pStyle w:val="Akapitzlist"/>
              <w:widowControl/>
              <w:autoSpaceDE/>
              <w:autoSpaceDN/>
              <w:spacing w:before="60" w:after="60"/>
              <w:rPr>
                <w:rFonts w:ascii="Arial" w:hAnsi="Arial" w:cs="Arial"/>
                <w:sz w:val="20"/>
                <w:szCs w:val="20"/>
              </w:rPr>
            </w:pPr>
            <w:r>
              <w:rPr>
                <w:rFonts w:ascii="Arial" w:hAnsi="Arial" w:cs="Arial"/>
                <w:sz w:val="20"/>
                <w:szCs w:val="20"/>
              </w:rPr>
              <w:t xml:space="preserve">14) </w:t>
            </w:r>
            <w:r w:rsidRPr="00405C4A">
              <w:rPr>
                <w:rFonts w:ascii="Arial" w:hAnsi="Arial" w:cs="Arial"/>
                <w:sz w:val="20"/>
                <w:szCs w:val="20"/>
              </w:rPr>
              <w:t>Poziom glikemii w badaniu glukometrem</w:t>
            </w:r>
            <w:r w:rsidRPr="00405C4A">
              <w:rPr>
                <w:rFonts w:ascii="Arial" w:hAnsi="Arial" w:cs="Arial"/>
                <w:sz w:val="20"/>
                <w:szCs w:val="20"/>
              </w:rPr>
              <w:br/>
              <w:t>Reakcja pacjenta: adekwatny do ustawienia wynik pojawiający się na wyświetlaczu glukometru po wykonaniu badania poziomu glikemii glukometrem</w:t>
            </w:r>
          </w:p>
          <w:p w14:paraId="22461C70" w14:textId="3D53090C" w:rsidR="00405C4A" w:rsidRPr="00405C4A" w:rsidRDefault="00405C4A" w:rsidP="00405C4A">
            <w:pPr>
              <w:pStyle w:val="Akapitzlist"/>
              <w:widowControl/>
              <w:autoSpaceDE/>
              <w:autoSpaceDN/>
              <w:spacing w:before="60" w:after="60"/>
              <w:rPr>
                <w:rFonts w:ascii="Arial" w:hAnsi="Arial" w:cs="Arial"/>
                <w:sz w:val="20"/>
                <w:szCs w:val="20"/>
              </w:rPr>
            </w:pPr>
            <w:r>
              <w:rPr>
                <w:rFonts w:ascii="Arial" w:hAnsi="Arial" w:cs="Arial"/>
                <w:sz w:val="20"/>
                <w:szCs w:val="20"/>
              </w:rPr>
              <w:t xml:space="preserve">15) </w:t>
            </w:r>
            <w:r w:rsidRPr="00405C4A">
              <w:rPr>
                <w:rFonts w:ascii="Arial" w:hAnsi="Arial" w:cs="Arial"/>
                <w:sz w:val="20"/>
                <w:szCs w:val="20"/>
              </w:rPr>
              <w:t>Reakcja dźwiękowa wirtualnego pacjenta na dotyk z podziałem na okolice ciała w tym: głowa, szyja, klatka piersiowa, brzuch, miednica kończyny górne, kończyny dolne z możliwością ustawienia jednego z minimum 3 zakresów: brak reakcji dźwiękowej, stęk, jęk.</w:t>
            </w:r>
            <w:r w:rsidRPr="00405C4A">
              <w:rPr>
                <w:rFonts w:ascii="Arial" w:hAnsi="Arial" w:cs="Arial"/>
                <w:sz w:val="20"/>
                <w:szCs w:val="20"/>
              </w:rPr>
              <w:br/>
              <w:t>Reakcja pacjenta: brak reakcji lub wydanie dźwięku podczas badania głowy, szyi, klatki piersiowej, brzucha, miednicy, kończyny górnej lewej, kończyny górnej prawej, kończyny dolnej lewej, kończyny dolnej prawej.</w:t>
            </w:r>
          </w:p>
          <w:p w14:paraId="6D127846" w14:textId="6594E164" w:rsidR="00675F17" w:rsidRPr="00405C4A" w:rsidRDefault="00405C4A" w:rsidP="00405C4A">
            <w:pPr>
              <w:pStyle w:val="Akapitzlist"/>
              <w:widowControl/>
              <w:autoSpaceDE/>
              <w:autoSpaceDN/>
              <w:spacing w:before="60" w:after="60"/>
              <w:ind w:left="-55"/>
              <w:rPr>
                <w:rFonts w:ascii="Arial" w:hAnsi="Arial" w:cs="Arial"/>
                <w:sz w:val="20"/>
                <w:szCs w:val="20"/>
              </w:rPr>
            </w:pPr>
            <w:r w:rsidRPr="00405C4A">
              <w:rPr>
                <w:rFonts w:ascii="Arial" w:hAnsi="Arial" w:cs="Arial"/>
                <w:sz w:val="20"/>
                <w:szCs w:val="20"/>
              </w:rPr>
              <w:t>16) Obrzęk kończyn dolnych w okolicach stawu skokowego z podziałem na prawą i lewą kończynę</w:t>
            </w:r>
            <w:r>
              <w:rPr>
                <w:rFonts w:ascii="Arial" w:hAnsi="Arial" w:cs="Arial"/>
                <w:sz w:val="20"/>
                <w:szCs w:val="20"/>
              </w:rPr>
              <w:t>.</w:t>
            </w:r>
            <w:r w:rsidRPr="00405C4A">
              <w:rPr>
                <w:rFonts w:ascii="Arial" w:hAnsi="Arial" w:cs="Arial"/>
                <w:sz w:val="20"/>
                <w:szCs w:val="20"/>
              </w:rPr>
              <w:br/>
              <w:t>Reakcja pacjenta: animacja obrzęku (zwiększenie obwodu) kończyn dolnych w okolicach stawu skokowego</w:t>
            </w:r>
          </w:p>
        </w:tc>
        <w:tc>
          <w:tcPr>
            <w:tcW w:w="4896" w:type="dxa"/>
            <w:gridSpan w:val="2"/>
          </w:tcPr>
          <w:p w14:paraId="789D11F5" w14:textId="77777777" w:rsidR="00675F17" w:rsidRPr="00256482" w:rsidRDefault="00675F17" w:rsidP="00675F17">
            <w:pPr>
              <w:pStyle w:val="Bezodstpw"/>
              <w:jc w:val="both"/>
              <w:rPr>
                <w:rFonts w:ascii="Arial" w:hAnsi="Arial" w:cs="Arial"/>
                <w:sz w:val="20"/>
                <w:szCs w:val="20"/>
              </w:rPr>
            </w:pPr>
          </w:p>
        </w:tc>
      </w:tr>
    </w:tbl>
    <w:p w14:paraId="32C5B3F1" w14:textId="77777777" w:rsidR="00405C4A" w:rsidRDefault="00405C4A"/>
    <w:p w14:paraId="23CA09B4" w14:textId="77777777" w:rsidR="00405C4A" w:rsidRDefault="00405C4A"/>
    <w:tbl>
      <w:tblPr>
        <w:tblStyle w:val="Tabela-Siatka"/>
        <w:tblW w:w="0" w:type="auto"/>
        <w:tblLook w:val="04A0" w:firstRow="1" w:lastRow="0" w:firstColumn="1" w:lastColumn="0" w:noHBand="0" w:noVBand="1"/>
      </w:tblPr>
      <w:tblGrid>
        <w:gridCol w:w="17"/>
        <w:gridCol w:w="908"/>
        <w:gridCol w:w="10"/>
        <w:gridCol w:w="4343"/>
        <w:gridCol w:w="6"/>
        <w:gridCol w:w="4890"/>
      </w:tblGrid>
      <w:tr w:rsidR="00405C4A" w14:paraId="1F1A3FEB" w14:textId="77777777" w:rsidTr="00405C4A">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BC9E4B0" w14:textId="77777777" w:rsidR="00405C4A" w:rsidRDefault="00405C4A" w:rsidP="008C166D">
            <w:pPr>
              <w:pStyle w:val="Bezodstpw"/>
              <w:jc w:val="center"/>
              <w:rPr>
                <w:rFonts w:ascii="Arial" w:hAnsi="Arial" w:cs="Arial"/>
                <w:sz w:val="20"/>
                <w:szCs w:val="20"/>
              </w:rPr>
            </w:pPr>
            <w:r>
              <w:rPr>
                <w:rFonts w:ascii="Arial" w:hAnsi="Arial" w:cs="Arial"/>
                <w:b/>
                <w:bCs/>
              </w:rPr>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5B56EDB5" w14:textId="77777777" w:rsidR="00405C4A" w:rsidRPr="00256482" w:rsidRDefault="00405C4A"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30EA1451" w14:textId="77777777" w:rsidR="00405C4A" w:rsidRPr="00256482" w:rsidRDefault="00405C4A" w:rsidP="008C166D">
            <w:pPr>
              <w:pStyle w:val="Bezodstpw"/>
              <w:jc w:val="center"/>
              <w:rPr>
                <w:rFonts w:ascii="Arial" w:hAnsi="Arial" w:cs="Arial"/>
                <w:sz w:val="20"/>
                <w:szCs w:val="20"/>
              </w:rPr>
            </w:pPr>
            <w:r>
              <w:rPr>
                <w:rFonts w:ascii="Arial" w:hAnsi="Arial" w:cs="Arial"/>
                <w:b/>
                <w:bCs/>
              </w:rPr>
              <w:t>3</w:t>
            </w:r>
          </w:p>
        </w:tc>
      </w:tr>
      <w:tr w:rsidR="00675F17" w14:paraId="5DD70D29" w14:textId="77777777" w:rsidTr="00405C4A">
        <w:tc>
          <w:tcPr>
            <w:tcW w:w="925" w:type="dxa"/>
            <w:gridSpan w:val="2"/>
          </w:tcPr>
          <w:p w14:paraId="6DC32481" w14:textId="77777777" w:rsidR="00675F17" w:rsidRDefault="00675F17" w:rsidP="00405C4A">
            <w:pPr>
              <w:pStyle w:val="Bezodstpw"/>
              <w:ind w:left="720"/>
              <w:jc w:val="both"/>
              <w:rPr>
                <w:rFonts w:ascii="Arial" w:hAnsi="Arial" w:cs="Arial"/>
                <w:sz w:val="20"/>
                <w:szCs w:val="20"/>
              </w:rPr>
            </w:pPr>
          </w:p>
        </w:tc>
        <w:tc>
          <w:tcPr>
            <w:tcW w:w="4353" w:type="dxa"/>
            <w:gridSpan w:val="2"/>
            <w:vAlign w:val="center"/>
          </w:tcPr>
          <w:p w14:paraId="16B213B6" w14:textId="27B3AEC2" w:rsidR="00405C4A" w:rsidRPr="007C3516" w:rsidRDefault="00405C4A" w:rsidP="007C3516">
            <w:pPr>
              <w:pStyle w:val="Akapitzlist"/>
              <w:widowControl/>
              <w:autoSpaceDE/>
              <w:autoSpaceDN/>
              <w:spacing w:before="60" w:after="60"/>
              <w:ind w:left="-55"/>
              <w:rPr>
                <w:rFonts w:ascii="Arial" w:hAnsi="Arial" w:cs="Arial"/>
                <w:sz w:val="20"/>
                <w:szCs w:val="20"/>
              </w:rPr>
            </w:pPr>
            <w:r w:rsidRPr="007C3516">
              <w:rPr>
                <w:rFonts w:ascii="Arial" w:hAnsi="Arial" w:cs="Arial"/>
                <w:sz w:val="20"/>
                <w:szCs w:val="20"/>
              </w:rPr>
              <w:t>17) Rytm serca wraz z częstością (minimum 10 różnych rytmów)</w:t>
            </w:r>
            <w:r w:rsidRPr="007C3516">
              <w:rPr>
                <w:rFonts w:ascii="Arial" w:hAnsi="Arial" w:cs="Arial"/>
                <w:sz w:val="20"/>
                <w:szCs w:val="20"/>
              </w:rPr>
              <w:br/>
              <w:t>Reakcja pacjenta: wyświetlenie na monitorze ustawionego rytmu. Rytm musi być zsynchronizowany z tętnem (w przypadku ustawienia tętna jako obecne).</w:t>
            </w:r>
          </w:p>
          <w:p w14:paraId="48AAFE0A" w14:textId="3B49B8E1" w:rsidR="00405C4A" w:rsidRPr="007C3516" w:rsidRDefault="00405C4A" w:rsidP="007C3516">
            <w:pPr>
              <w:pStyle w:val="Akapitzlist"/>
              <w:widowControl/>
              <w:autoSpaceDE/>
              <w:autoSpaceDN/>
              <w:spacing w:before="60" w:after="60"/>
              <w:ind w:left="-55"/>
              <w:rPr>
                <w:rFonts w:ascii="Arial" w:hAnsi="Arial" w:cs="Arial"/>
                <w:sz w:val="20"/>
                <w:szCs w:val="20"/>
              </w:rPr>
            </w:pPr>
            <w:r w:rsidRPr="007C3516">
              <w:rPr>
                <w:rFonts w:ascii="Arial" w:hAnsi="Arial" w:cs="Arial"/>
                <w:sz w:val="20"/>
                <w:szCs w:val="20"/>
              </w:rPr>
              <w:t>18) Ciśnienie tętnicze krwi z podziałem na skurczowe i rozkurczowe Reakcja pacjenta: wyświetlenie na monitorze ustawionego ciśnienia po wykonaniu pomiaru</w:t>
            </w:r>
          </w:p>
          <w:p w14:paraId="62E0A610" w14:textId="75E1AF82" w:rsidR="00405C4A" w:rsidRPr="007C3516" w:rsidRDefault="00405C4A" w:rsidP="007C3516">
            <w:pPr>
              <w:pStyle w:val="Akapitzlist"/>
              <w:widowControl/>
              <w:autoSpaceDE/>
              <w:autoSpaceDN/>
              <w:spacing w:before="60" w:after="60"/>
              <w:ind w:left="-55"/>
              <w:rPr>
                <w:rFonts w:ascii="Arial" w:hAnsi="Arial" w:cs="Arial"/>
                <w:sz w:val="20"/>
                <w:szCs w:val="20"/>
              </w:rPr>
            </w:pPr>
            <w:r w:rsidRPr="007C3516">
              <w:rPr>
                <w:rFonts w:ascii="Arial" w:hAnsi="Arial" w:cs="Arial"/>
                <w:sz w:val="20"/>
                <w:szCs w:val="20"/>
              </w:rPr>
              <w:t>19) SpO2</w:t>
            </w:r>
            <w:r w:rsidRPr="007C3516">
              <w:rPr>
                <w:rFonts w:ascii="Arial" w:hAnsi="Arial" w:cs="Arial"/>
                <w:sz w:val="20"/>
                <w:szCs w:val="20"/>
              </w:rPr>
              <w:br/>
              <w:t>Reakcja pacjenta: wyświetlenie na monitorze ustawionej wartości w %</w:t>
            </w:r>
          </w:p>
          <w:p w14:paraId="5F4FAB3F" w14:textId="5E2194EB" w:rsidR="00405C4A" w:rsidRPr="007C3516" w:rsidRDefault="00405C4A" w:rsidP="007C3516">
            <w:pPr>
              <w:pStyle w:val="Akapitzlist"/>
              <w:widowControl/>
              <w:autoSpaceDE/>
              <w:autoSpaceDN/>
              <w:spacing w:before="60" w:after="60"/>
              <w:ind w:left="-55"/>
              <w:rPr>
                <w:rFonts w:ascii="Arial" w:hAnsi="Arial" w:cs="Arial"/>
                <w:sz w:val="20"/>
                <w:szCs w:val="20"/>
              </w:rPr>
            </w:pPr>
            <w:r w:rsidRPr="007C3516">
              <w:rPr>
                <w:rFonts w:ascii="Arial" w:hAnsi="Arial" w:cs="Arial"/>
                <w:sz w:val="20"/>
                <w:szCs w:val="20"/>
              </w:rPr>
              <w:t>20) CO2 – tylko w sytuacji założenia czujnika na rurkę nadgłośniową do udrażniania dróg oddechowych</w:t>
            </w:r>
            <w:r w:rsidRPr="007C3516">
              <w:rPr>
                <w:rFonts w:ascii="Arial" w:hAnsi="Arial" w:cs="Arial"/>
                <w:sz w:val="20"/>
                <w:szCs w:val="20"/>
              </w:rPr>
              <w:br/>
              <w:t>Reakcja pacjenta: wyświetlenie na monitorze ustawionej wartości</w:t>
            </w:r>
          </w:p>
          <w:p w14:paraId="743C615E" w14:textId="77777777" w:rsidR="00405C4A" w:rsidRPr="007C3516" w:rsidRDefault="00405C4A" w:rsidP="007C3516">
            <w:pPr>
              <w:pStyle w:val="Akapitzlist"/>
              <w:widowControl/>
              <w:autoSpaceDE/>
              <w:autoSpaceDN/>
              <w:spacing w:before="60" w:after="60"/>
              <w:ind w:left="-55"/>
              <w:rPr>
                <w:rFonts w:ascii="Arial" w:hAnsi="Arial" w:cs="Arial"/>
                <w:sz w:val="20"/>
                <w:szCs w:val="20"/>
              </w:rPr>
            </w:pPr>
            <w:r w:rsidRPr="007C3516">
              <w:rPr>
                <w:rFonts w:ascii="Arial" w:hAnsi="Arial" w:cs="Arial"/>
                <w:sz w:val="20"/>
                <w:szCs w:val="20"/>
              </w:rPr>
              <w:t>21) Ustawienie progu reakcji na elektrostymulację</w:t>
            </w:r>
            <w:r w:rsidRPr="007C3516">
              <w:rPr>
                <w:rFonts w:ascii="Arial" w:hAnsi="Arial" w:cs="Arial"/>
                <w:sz w:val="20"/>
                <w:szCs w:val="20"/>
              </w:rPr>
              <w:br/>
              <w:t>Reakcja pacjenta: wyświetlenie na monitorze reakcji na elektrostymulację/”przechwycenia” po osiągnięciu ustawionej wartości</w:t>
            </w:r>
          </w:p>
          <w:p w14:paraId="5972CB4A" w14:textId="758B17F1" w:rsidR="007C3516" w:rsidRPr="007C3516" w:rsidRDefault="007C3516" w:rsidP="007C3516">
            <w:pPr>
              <w:pStyle w:val="Akapitzlist"/>
              <w:widowControl/>
              <w:autoSpaceDE/>
              <w:autoSpaceDN/>
              <w:spacing w:before="60" w:after="60"/>
              <w:ind w:left="-55"/>
              <w:jc w:val="both"/>
              <w:rPr>
                <w:rFonts w:ascii="Arial" w:hAnsi="Arial" w:cs="Arial"/>
                <w:sz w:val="20"/>
                <w:szCs w:val="20"/>
              </w:rPr>
            </w:pPr>
            <w:r w:rsidRPr="007C3516">
              <w:rPr>
                <w:rFonts w:ascii="Arial" w:hAnsi="Arial" w:cs="Arial"/>
                <w:sz w:val="20"/>
                <w:szCs w:val="20"/>
              </w:rPr>
              <w:t>22) Ustawianie rodzajów dźwięków i poziomów głośności osłuchiwania okolic płuc (minimum 4 miejsca osłuchiwania przedniej części klatki piersiowej oraz minimum 4 miejsca tylnej części klatki piersiowej, biblioteka dźwięków minimum 4 rodzaje) Reakcja pacjenta: odtworzenie ustawionych dźwięków podczas przykładania stetoskopu. Dźwięki muszą być zsynchronizowane z oddechem pacjenta.</w:t>
            </w:r>
          </w:p>
          <w:p w14:paraId="23EDBFDF" w14:textId="38E8AF5B" w:rsidR="007C3516" w:rsidRPr="007C3516" w:rsidRDefault="007C3516" w:rsidP="007C3516">
            <w:pPr>
              <w:pStyle w:val="Akapitzlist"/>
              <w:widowControl/>
              <w:autoSpaceDE/>
              <w:autoSpaceDN/>
              <w:spacing w:before="60" w:after="60"/>
              <w:ind w:left="-55"/>
              <w:rPr>
                <w:rFonts w:ascii="Arial" w:hAnsi="Arial" w:cs="Arial"/>
                <w:sz w:val="20"/>
                <w:szCs w:val="20"/>
              </w:rPr>
            </w:pPr>
            <w:r w:rsidRPr="007C3516">
              <w:rPr>
                <w:rFonts w:ascii="Arial" w:hAnsi="Arial" w:cs="Arial"/>
                <w:sz w:val="20"/>
                <w:szCs w:val="20"/>
              </w:rPr>
              <w:t>23) Ustawianie rodzajów dźwięków i poziomu głośności osłuchiwania okolic serca (biblioteka dźwięków minimum 4 rodzaje) Reakcja pacjenta: odtworzenie ustawionych dźwięków podczas przykładania stetoskopu. Dźwięki musza być zsynchronizowane z częstością pracy serca pacjenta.</w:t>
            </w:r>
          </w:p>
          <w:p w14:paraId="72E6920B" w14:textId="29E63A19" w:rsidR="007C3516" w:rsidRPr="007C3516" w:rsidRDefault="007C3516" w:rsidP="007C3516">
            <w:pPr>
              <w:pStyle w:val="Akapitzlist"/>
              <w:widowControl/>
              <w:autoSpaceDE/>
              <w:autoSpaceDN/>
              <w:spacing w:before="60" w:after="60"/>
              <w:ind w:left="-55"/>
              <w:rPr>
                <w:rFonts w:ascii="Arial" w:hAnsi="Arial" w:cs="Arial"/>
                <w:sz w:val="20"/>
                <w:szCs w:val="20"/>
              </w:rPr>
            </w:pPr>
            <w:r w:rsidRPr="007C3516">
              <w:rPr>
                <w:rFonts w:ascii="Arial" w:hAnsi="Arial" w:cs="Arial"/>
                <w:sz w:val="20"/>
                <w:szCs w:val="20"/>
              </w:rPr>
              <w:t xml:space="preserve">24) Ustawianie rodzajów dźwięków i poziomów głośności osłuchiwania jamy brzusznej (minimum 2 miejsca osłuchiwania) Reakcja pacjenta: odtworzenie ustawionych dźwięków podczas przykładania stetoskopu. </w:t>
            </w:r>
          </w:p>
          <w:p w14:paraId="5A51C910" w14:textId="0FF7AD59" w:rsidR="007C3516" w:rsidRPr="007C3516" w:rsidRDefault="007C3516" w:rsidP="007C3516">
            <w:pPr>
              <w:pStyle w:val="Akapitzlist"/>
              <w:widowControl/>
              <w:autoSpaceDE/>
              <w:autoSpaceDN/>
              <w:spacing w:before="60" w:after="60"/>
              <w:rPr>
                <w:rFonts w:ascii="Arial" w:hAnsi="Arial" w:cs="Arial"/>
                <w:sz w:val="20"/>
                <w:szCs w:val="20"/>
              </w:rPr>
            </w:pPr>
            <w:r w:rsidRPr="007C3516">
              <w:rPr>
                <w:rFonts w:ascii="Arial" w:hAnsi="Arial" w:cs="Arial"/>
                <w:sz w:val="20"/>
                <w:szCs w:val="20"/>
              </w:rPr>
              <w:t xml:space="preserve">25) </w:t>
            </w:r>
            <w:r w:rsidR="00405C4A" w:rsidRPr="007C3516">
              <w:rPr>
                <w:rFonts w:ascii="Arial" w:hAnsi="Arial" w:cs="Arial"/>
                <w:sz w:val="20"/>
                <w:szCs w:val="20"/>
              </w:rPr>
              <w:t xml:space="preserve"> </w:t>
            </w:r>
            <w:r w:rsidRPr="007C3516">
              <w:rPr>
                <w:rFonts w:ascii="Arial" w:hAnsi="Arial" w:cs="Arial"/>
                <w:sz w:val="20"/>
                <w:szCs w:val="20"/>
              </w:rPr>
              <w:t>Przełączanie wyników zleconych badań w symulacjach wykorzystujących środowiska szpitalne</w:t>
            </w:r>
            <w:r>
              <w:rPr>
                <w:rFonts w:ascii="Arial" w:hAnsi="Arial" w:cs="Arial"/>
                <w:sz w:val="20"/>
                <w:szCs w:val="20"/>
              </w:rPr>
              <w:t>.</w:t>
            </w:r>
            <w:r w:rsidRPr="007C3516">
              <w:rPr>
                <w:rFonts w:ascii="Arial" w:hAnsi="Arial" w:cs="Arial"/>
                <w:sz w:val="20"/>
                <w:szCs w:val="20"/>
              </w:rPr>
              <w:br/>
              <w:t>Reakcja: wyświetlenie ustawionego wyniku badania. Wynik wyświetla się po upłynięciu zdefiniowanego w konfiguratorze scenariuszy czasu od chwili zlecenia wykonania badania.</w:t>
            </w:r>
          </w:p>
          <w:p w14:paraId="725C5AAD" w14:textId="2BC1FADC" w:rsidR="00675F17" w:rsidRPr="007C3516" w:rsidRDefault="007C3516" w:rsidP="007C3516">
            <w:pPr>
              <w:pStyle w:val="Akapitzlist"/>
              <w:widowControl/>
              <w:autoSpaceDE/>
              <w:autoSpaceDN/>
              <w:spacing w:before="60" w:after="60"/>
              <w:rPr>
                <w:rFonts w:ascii="Arial" w:hAnsi="Arial" w:cs="Arial"/>
                <w:sz w:val="20"/>
                <w:szCs w:val="20"/>
              </w:rPr>
            </w:pPr>
            <w:r w:rsidRPr="007C3516">
              <w:rPr>
                <w:rFonts w:ascii="Arial" w:hAnsi="Arial" w:cs="Arial"/>
                <w:sz w:val="20"/>
                <w:szCs w:val="20"/>
              </w:rPr>
              <w:t>26) Ustawianie przesiąkania opatrunków z wyborem koloru oraz stopnia przesiąkania. Możliwość ustawienia parametrów dla każdego opatrunku osobno.</w:t>
            </w:r>
            <w:r w:rsidRPr="007C3516">
              <w:rPr>
                <w:rFonts w:ascii="Arial" w:hAnsi="Arial" w:cs="Arial"/>
                <w:sz w:val="20"/>
                <w:szCs w:val="20"/>
              </w:rPr>
              <w:br/>
              <w:t>Reakcja pacjenta: widoczne przesiąkanie opatrunku (jeśli jest założony na pacjenta) zgodnie z ustawionymi parametrami.</w:t>
            </w:r>
          </w:p>
        </w:tc>
        <w:tc>
          <w:tcPr>
            <w:tcW w:w="4896" w:type="dxa"/>
            <w:gridSpan w:val="2"/>
          </w:tcPr>
          <w:p w14:paraId="5C0F9BC0" w14:textId="77777777" w:rsidR="00675F17" w:rsidRPr="00256482" w:rsidRDefault="00675F17" w:rsidP="00675F17">
            <w:pPr>
              <w:pStyle w:val="Bezodstpw"/>
              <w:jc w:val="both"/>
              <w:rPr>
                <w:rFonts w:ascii="Arial" w:hAnsi="Arial" w:cs="Arial"/>
                <w:sz w:val="20"/>
                <w:szCs w:val="20"/>
              </w:rPr>
            </w:pPr>
          </w:p>
        </w:tc>
      </w:tr>
    </w:tbl>
    <w:p w14:paraId="4BC1A75B" w14:textId="77777777" w:rsidR="007C3516" w:rsidRDefault="007C3516"/>
    <w:p w14:paraId="7175F2BA" w14:textId="77777777" w:rsidR="007C3516" w:rsidRDefault="007C3516"/>
    <w:tbl>
      <w:tblPr>
        <w:tblStyle w:val="Tabela-Siatka"/>
        <w:tblW w:w="0" w:type="auto"/>
        <w:tblLook w:val="04A0" w:firstRow="1" w:lastRow="0" w:firstColumn="1" w:lastColumn="0" w:noHBand="0" w:noVBand="1"/>
      </w:tblPr>
      <w:tblGrid>
        <w:gridCol w:w="17"/>
        <w:gridCol w:w="908"/>
        <w:gridCol w:w="10"/>
        <w:gridCol w:w="4343"/>
        <w:gridCol w:w="6"/>
        <w:gridCol w:w="4890"/>
      </w:tblGrid>
      <w:tr w:rsidR="007C3516" w14:paraId="2293B78B" w14:textId="77777777" w:rsidTr="007C3516">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38D2BAD2" w14:textId="77777777" w:rsidR="007C3516" w:rsidRDefault="007C3516"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755D539" w14:textId="77777777" w:rsidR="007C3516" w:rsidRPr="00256482" w:rsidRDefault="007C3516"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02E19166" w14:textId="77777777" w:rsidR="007C3516" w:rsidRPr="00256482" w:rsidRDefault="007C3516" w:rsidP="008C166D">
            <w:pPr>
              <w:pStyle w:val="Bezodstpw"/>
              <w:jc w:val="center"/>
              <w:rPr>
                <w:rFonts w:ascii="Arial" w:hAnsi="Arial" w:cs="Arial"/>
                <w:sz w:val="20"/>
                <w:szCs w:val="20"/>
              </w:rPr>
            </w:pPr>
            <w:r>
              <w:rPr>
                <w:rFonts w:ascii="Arial" w:hAnsi="Arial" w:cs="Arial"/>
                <w:b/>
                <w:bCs/>
              </w:rPr>
              <w:t>3</w:t>
            </w:r>
          </w:p>
        </w:tc>
      </w:tr>
      <w:tr w:rsidR="00675F17" w14:paraId="7BADF17E" w14:textId="77777777" w:rsidTr="007C3516">
        <w:tc>
          <w:tcPr>
            <w:tcW w:w="925" w:type="dxa"/>
            <w:gridSpan w:val="2"/>
          </w:tcPr>
          <w:p w14:paraId="0D831787" w14:textId="77777777" w:rsidR="00675F17" w:rsidRDefault="00675F17" w:rsidP="007C3516">
            <w:pPr>
              <w:pStyle w:val="Bezodstpw"/>
              <w:ind w:left="720"/>
              <w:jc w:val="both"/>
              <w:rPr>
                <w:rFonts w:ascii="Arial" w:hAnsi="Arial" w:cs="Arial"/>
                <w:sz w:val="20"/>
                <w:szCs w:val="20"/>
              </w:rPr>
            </w:pPr>
          </w:p>
        </w:tc>
        <w:tc>
          <w:tcPr>
            <w:tcW w:w="4353" w:type="dxa"/>
            <w:gridSpan w:val="2"/>
            <w:vAlign w:val="center"/>
          </w:tcPr>
          <w:p w14:paraId="6FCC6391" w14:textId="2EC7F245" w:rsidR="007C3516" w:rsidRPr="007C3516" w:rsidRDefault="007C3516" w:rsidP="007C3516">
            <w:pPr>
              <w:pStyle w:val="Akapitzlist"/>
              <w:widowControl/>
              <w:autoSpaceDE/>
              <w:autoSpaceDN/>
              <w:spacing w:before="60" w:after="60"/>
              <w:rPr>
                <w:rFonts w:ascii="Arial" w:hAnsi="Arial" w:cs="Arial"/>
                <w:sz w:val="20"/>
                <w:szCs w:val="20"/>
              </w:rPr>
            </w:pPr>
            <w:r w:rsidRPr="007C3516">
              <w:rPr>
                <w:rFonts w:ascii="Arial" w:hAnsi="Arial" w:cs="Arial"/>
                <w:sz w:val="20"/>
                <w:szCs w:val="20"/>
              </w:rPr>
              <w:t>27) Ustawianie progu liczby obrotów krępulca do ścisku/skręcenia opaski uciskowej zatrzymującego krwawienie. Reakcja pacjenta: zatrzymanie widocznego krwawienia po osiągnięciu ustawionego progu.</w:t>
            </w:r>
          </w:p>
          <w:p w14:paraId="0F14B22E" w14:textId="6BCD3861" w:rsidR="007C3516" w:rsidRPr="007C3516" w:rsidRDefault="007C3516" w:rsidP="007C3516">
            <w:pPr>
              <w:pStyle w:val="Akapitzlist"/>
              <w:widowControl/>
              <w:autoSpaceDE/>
              <w:autoSpaceDN/>
              <w:spacing w:before="60" w:after="60"/>
              <w:rPr>
                <w:rFonts w:ascii="Arial" w:hAnsi="Arial" w:cs="Arial"/>
                <w:sz w:val="20"/>
                <w:szCs w:val="20"/>
              </w:rPr>
            </w:pPr>
            <w:r w:rsidRPr="007C3516">
              <w:rPr>
                <w:rFonts w:ascii="Arial" w:hAnsi="Arial" w:cs="Arial"/>
                <w:sz w:val="20"/>
                <w:szCs w:val="20"/>
              </w:rPr>
              <w:t>28) Ustawianie obecności lub braku obecności odzieży na pacjencie w tym minimum koszulka, spodnie, buty. Reakcja pacjenta: obecna lub nieobecna koszulka, spodnie, buty.</w:t>
            </w:r>
          </w:p>
          <w:p w14:paraId="280455F8" w14:textId="5C17315A" w:rsidR="007C3516" w:rsidRPr="007C3516" w:rsidRDefault="007C3516" w:rsidP="007C3516">
            <w:pPr>
              <w:pStyle w:val="Akapitzlist"/>
              <w:widowControl/>
              <w:autoSpaceDE/>
              <w:autoSpaceDN/>
              <w:spacing w:before="60" w:after="60"/>
              <w:rPr>
                <w:rFonts w:ascii="Arial" w:hAnsi="Arial" w:cs="Arial"/>
                <w:sz w:val="20"/>
                <w:szCs w:val="20"/>
              </w:rPr>
            </w:pPr>
            <w:r w:rsidRPr="007C3516">
              <w:rPr>
                <w:rFonts w:ascii="Arial" w:hAnsi="Arial" w:cs="Arial"/>
                <w:sz w:val="20"/>
                <w:szCs w:val="20"/>
              </w:rPr>
              <w:t>29) Ustawianie poruszenia kończyn dolnych z podziałem na prawą i lewą kończynę. Reakcja pacjenta: animacja ruchu odpowiedniej kończyny pacjenta.</w:t>
            </w:r>
          </w:p>
          <w:p w14:paraId="4962DAF8" w14:textId="5C24CF32" w:rsidR="007C3516" w:rsidRPr="007C3516" w:rsidRDefault="007C3516" w:rsidP="007C3516">
            <w:pPr>
              <w:pStyle w:val="Akapitzlist"/>
              <w:widowControl/>
              <w:autoSpaceDE/>
              <w:autoSpaceDN/>
              <w:spacing w:before="60" w:after="60"/>
              <w:rPr>
                <w:rFonts w:ascii="Arial" w:hAnsi="Arial" w:cs="Arial"/>
                <w:sz w:val="20"/>
                <w:szCs w:val="20"/>
              </w:rPr>
            </w:pPr>
            <w:r w:rsidRPr="007C3516">
              <w:rPr>
                <w:rFonts w:ascii="Arial" w:hAnsi="Arial" w:cs="Arial"/>
                <w:sz w:val="20"/>
                <w:szCs w:val="20"/>
              </w:rPr>
              <w:t>30) Ustawianie poruszenia kończyn górnych z podziałem na prawą i lewą kończynę. Reakcja pacjenta: animacja ruchu odpowiedniej kończyny pacjenta.</w:t>
            </w:r>
          </w:p>
          <w:p w14:paraId="792A5C9F" w14:textId="14D1377E" w:rsidR="00675F17" w:rsidRPr="000F0B67" w:rsidRDefault="007C3516" w:rsidP="007C3516">
            <w:pPr>
              <w:jc w:val="both"/>
              <w:rPr>
                <w:rFonts w:ascii="Arial" w:hAnsi="Arial" w:cs="Arial"/>
                <w:sz w:val="20"/>
                <w:szCs w:val="20"/>
              </w:rPr>
            </w:pPr>
            <w:r w:rsidRPr="007C3516">
              <w:rPr>
                <w:rFonts w:ascii="Arial" w:hAnsi="Arial" w:cs="Arial"/>
                <w:sz w:val="20"/>
                <w:szCs w:val="20"/>
              </w:rPr>
              <w:t>31) Ustawienie zmiany pozycji z półsiedzącej do siedzącej pacjenta oraz z siedzącej do półsiedzącej. Reakcja pacjenta: animacja zmiany pozycji pacjenta zgodnie z ustawieniem.</w:t>
            </w:r>
          </w:p>
        </w:tc>
        <w:tc>
          <w:tcPr>
            <w:tcW w:w="4896" w:type="dxa"/>
            <w:gridSpan w:val="2"/>
          </w:tcPr>
          <w:p w14:paraId="69304402" w14:textId="77777777" w:rsidR="00675F17" w:rsidRPr="00256482" w:rsidRDefault="00675F17" w:rsidP="00675F17">
            <w:pPr>
              <w:pStyle w:val="Bezodstpw"/>
              <w:jc w:val="both"/>
              <w:rPr>
                <w:rFonts w:ascii="Arial" w:hAnsi="Arial" w:cs="Arial"/>
                <w:sz w:val="20"/>
                <w:szCs w:val="20"/>
              </w:rPr>
            </w:pPr>
          </w:p>
        </w:tc>
      </w:tr>
      <w:tr w:rsidR="007C3516" w14:paraId="1E53895B" w14:textId="77777777" w:rsidTr="007C3516">
        <w:tc>
          <w:tcPr>
            <w:tcW w:w="10174" w:type="dxa"/>
            <w:gridSpan w:val="6"/>
            <w:shd w:val="clear" w:color="auto" w:fill="E7E6E6" w:themeFill="background2"/>
          </w:tcPr>
          <w:p w14:paraId="3CF857F8" w14:textId="510BABAF" w:rsidR="007C3516" w:rsidRPr="007C3516" w:rsidRDefault="007C3516" w:rsidP="007C3516">
            <w:pPr>
              <w:pStyle w:val="Bezodstpw"/>
              <w:jc w:val="center"/>
              <w:rPr>
                <w:rFonts w:ascii="Arial" w:hAnsi="Arial" w:cs="Arial"/>
                <w:sz w:val="20"/>
                <w:szCs w:val="20"/>
              </w:rPr>
            </w:pPr>
            <w:r w:rsidRPr="007C3516">
              <w:rPr>
                <w:rFonts w:ascii="Arial" w:hAnsi="Arial" w:cs="Arial"/>
                <w:b/>
                <w:bCs/>
                <w:sz w:val="20"/>
                <w:szCs w:val="20"/>
              </w:rPr>
              <w:t>KONFIGURATOR SCENARIUSZY</w:t>
            </w:r>
          </w:p>
        </w:tc>
      </w:tr>
      <w:tr w:rsidR="007C3516" w14:paraId="71B56E28" w14:textId="77777777" w:rsidTr="007C3516">
        <w:tc>
          <w:tcPr>
            <w:tcW w:w="925" w:type="dxa"/>
            <w:gridSpan w:val="2"/>
          </w:tcPr>
          <w:p w14:paraId="4FF8EE8C" w14:textId="77777777" w:rsidR="007C3516" w:rsidRDefault="007C3516" w:rsidP="007C3516">
            <w:pPr>
              <w:pStyle w:val="Bezodstpw"/>
              <w:numPr>
                <w:ilvl w:val="0"/>
                <w:numId w:val="8"/>
              </w:numPr>
              <w:jc w:val="both"/>
              <w:rPr>
                <w:rFonts w:ascii="Arial" w:hAnsi="Arial" w:cs="Arial"/>
                <w:sz w:val="20"/>
                <w:szCs w:val="20"/>
              </w:rPr>
            </w:pPr>
          </w:p>
        </w:tc>
        <w:tc>
          <w:tcPr>
            <w:tcW w:w="4353" w:type="dxa"/>
            <w:gridSpan w:val="2"/>
            <w:vAlign w:val="center"/>
          </w:tcPr>
          <w:p w14:paraId="1BE45737" w14:textId="6213B68B" w:rsidR="007C3516" w:rsidRPr="007C3516" w:rsidRDefault="007C3516" w:rsidP="007C3516">
            <w:pPr>
              <w:ind w:left="-15"/>
              <w:jc w:val="both"/>
              <w:rPr>
                <w:rFonts w:ascii="Arial" w:hAnsi="Arial" w:cs="Arial"/>
                <w:sz w:val="20"/>
                <w:szCs w:val="20"/>
              </w:rPr>
            </w:pPr>
            <w:r w:rsidRPr="007C3516">
              <w:rPr>
                <w:rFonts w:ascii="Arial" w:hAnsi="Arial" w:cs="Arial"/>
                <w:sz w:val="20"/>
                <w:szCs w:val="20"/>
              </w:rPr>
              <w:t>Symulator musi posiadać konfigurator scenariuszy</w:t>
            </w:r>
            <w:r>
              <w:rPr>
                <w:rFonts w:ascii="Arial" w:hAnsi="Arial" w:cs="Arial"/>
                <w:sz w:val="20"/>
                <w:szCs w:val="20"/>
              </w:rPr>
              <w:t>.</w:t>
            </w:r>
            <w:r w:rsidRPr="007C3516">
              <w:rPr>
                <w:rFonts w:ascii="Arial" w:hAnsi="Arial" w:cs="Arial"/>
                <w:sz w:val="20"/>
                <w:szCs w:val="20"/>
              </w:rPr>
              <w:t xml:space="preserve"> </w:t>
            </w:r>
          </w:p>
        </w:tc>
        <w:tc>
          <w:tcPr>
            <w:tcW w:w="4896" w:type="dxa"/>
            <w:gridSpan w:val="2"/>
          </w:tcPr>
          <w:p w14:paraId="21F2911B" w14:textId="77777777" w:rsidR="007C3516" w:rsidRPr="00256482" w:rsidRDefault="007C3516" w:rsidP="007C3516">
            <w:pPr>
              <w:pStyle w:val="Bezodstpw"/>
              <w:jc w:val="both"/>
              <w:rPr>
                <w:rFonts w:ascii="Arial" w:hAnsi="Arial" w:cs="Arial"/>
                <w:sz w:val="20"/>
                <w:szCs w:val="20"/>
              </w:rPr>
            </w:pPr>
          </w:p>
        </w:tc>
      </w:tr>
      <w:tr w:rsidR="007C3516" w14:paraId="1CAABC61" w14:textId="77777777" w:rsidTr="007C3516">
        <w:tc>
          <w:tcPr>
            <w:tcW w:w="925" w:type="dxa"/>
            <w:gridSpan w:val="2"/>
          </w:tcPr>
          <w:p w14:paraId="0D9E876A" w14:textId="77777777" w:rsidR="007C3516" w:rsidRDefault="007C3516" w:rsidP="007C3516">
            <w:pPr>
              <w:pStyle w:val="Bezodstpw"/>
              <w:numPr>
                <w:ilvl w:val="0"/>
                <w:numId w:val="8"/>
              </w:numPr>
              <w:jc w:val="both"/>
              <w:rPr>
                <w:rFonts w:ascii="Arial" w:hAnsi="Arial" w:cs="Arial"/>
                <w:sz w:val="20"/>
                <w:szCs w:val="20"/>
              </w:rPr>
            </w:pPr>
          </w:p>
        </w:tc>
        <w:tc>
          <w:tcPr>
            <w:tcW w:w="4353" w:type="dxa"/>
            <w:gridSpan w:val="2"/>
            <w:vAlign w:val="center"/>
          </w:tcPr>
          <w:p w14:paraId="62DCEAD5" w14:textId="77777777" w:rsidR="007C3516" w:rsidRPr="007C3516" w:rsidRDefault="007C3516" w:rsidP="007C3516">
            <w:pPr>
              <w:spacing w:before="60" w:after="60"/>
              <w:rPr>
                <w:rFonts w:ascii="Arial" w:hAnsi="Arial" w:cs="Arial"/>
                <w:sz w:val="20"/>
                <w:szCs w:val="20"/>
              </w:rPr>
            </w:pPr>
            <w:r w:rsidRPr="007C3516">
              <w:rPr>
                <w:rFonts w:ascii="Arial" w:hAnsi="Arial" w:cs="Arial"/>
                <w:sz w:val="20"/>
                <w:szCs w:val="20"/>
              </w:rPr>
              <w:t>Konfigurator scenariuszy musi zawierać następujące funkcjonalności:</w:t>
            </w:r>
          </w:p>
          <w:p w14:paraId="5029E377" w14:textId="3F5E2A64" w:rsidR="007C3516" w:rsidRPr="007C3516" w:rsidRDefault="007C3516" w:rsidP="007C3516">
            <w:pPr>
              <w:pStyle w:val="Akapitzlist"/>
              <w:widowControl/>
              <w:numPr>
                <w:ilvl w:val="0"/>
                <w:numId w:val="19"/>
              </w:numPr>
              <w:autoSpaceDE/>
              <w:autoSpaceDN/>
              <w:spacing w:before="60" w:after="60"/>
              <w:ind w:left="0" w:hanging="313"/>
              <w:jc w:val="both"/>
              <w:rPr>
                <w:rFonts w:ascii="Arial" w:hAnsi="Arial" w:cs="Arial"/>
                <w:sz w:val="20"/>
                <w:szCs w:val="20"/>
              </w:rPr>
            </w:pPr>
            <w:r>
              <w:rPr>
                <w:rFonts w:ascii="Arial" w:hAnsi="Arial" w:cs="Arial"/>
                <w:sz w:val="20"/>
                <w:szCs w:val="20"/>
              </w:rPr>
              <w:t xml:space="preserve">1) </w:t>
            </w:r>
            <w:r w:rsidRPr="007C3516">
              <w:rPr>
                <w:rFonts w:ascii="Arial" w:hAnsi="Arial" w:cs="Arial"/>
                <w:sz w:val="20"/>
                <w:szCs w:val="20"/>
              </w:rPr>
              <w:t>Możliwość wyboru środowiska symulacji - minimum 11 różnych w tym: karetka, szpital polowy namiotowy, szpital polowy kontenerowy, autostrada, biuro, bunkier, garaż, hala sportowa, port lotniczy, magazyn, sypialnia domowa.</w:t>
            </w:r>
          </w:p>
          <w:p w14:paraId="72083042" w14:textId="682078E0" w:rsidR="007C3516" w:rsidRPr="007C3516" w:rsidRDefault="007C3516" w:rsidP="007C3516">
            <w:pPr>
              <w:pStyle w:val="Akapitzlist"/>
              <w:widowControl/>
              <w:numPr>
                <w:ilvl w:val="0"/>
                <w:numId w:val="19"/>
              </w:numPr>
              <w:autoSpaceDE/>
              <w:autoSpaceDN/>
              <w:spacing w:before="60" w:after="60"/>
              <w:ind w:left="0" w:hanging="313"/>
              <w:jc w:val="both"/>
              <w:rPr>
                <w:rFonts w:ascii="Arial" w:hAnsi="Arial" w:cs="Arial"/>
                <w:sz w:val="20"/>
                <w:szCs w:val="20"/>
              </w:rPr>
            </w:pPr>
            <w:r>
              <w:rPr>
                <w:rFonts w:ascii="Arial" w:hAnsi="Arial" w:cs="Arial"/>
                <w:sz w:val="20"/>
                <w:szCs w:val="20"/>
              </w:rPr>
              <w:t xml:space="preserve">2) </w:t>
            </w:r>
            <w:r w:rsidRPr="007C3516">
              <w:rPr>
                <w:rFonts w:ascii="Arial" w:hAnsi="Arial" w:cs="Arial"/>
                <w:sz w:val="20"/>
                <w:szCs w:val="20"/>
              </w:rPr>
              <w:t>Możliwość wyboru rodzaju pacjenta (minimum 8 rodzajów),</w:t>
            </w:r>
          </w:p>
          <w:p w14:paraId="21A6E948" w14:textId="4CA1F22D" w:rsidR="007C3516" w:rsidRPr="007C3516" w:rsidRDefault="007C3516" w:rsidP="007C3516">
            <w:pPr>
              <w:pStyle w:val="Akapitzlist"/>
              <w:widowControl/>
              <w:autoSpaceDE/>
              <w:autoSpaceDN/>
              <w:spacing w:before="60" w:after="60"/>
              <w:jc w:val="both"/>
              <w:rPr>
                <w:rFonts w:ascii="Arial" w:hAnsi="Arial" w:cs="Arial"/>
                <w:sz w:val="20"/>
                <w:szCs w:val="20"/>
              </w:rPr>
            </w:pPr>
            <w:r w:rsidRPr="007C3516">
              <w:rPr>
                <w:rFonts w:ascii="Arial" w:hAnsi="Arial" w:cs="Arial"/>
                <w:sz w:val="20"/>
                <w:szCs w:val="20"/>
              </w:rPr>
              <w:t>3) Możliwość ustawienia u każdego wirtualnego pacjenta amputacji kończyny (możliwość ustawienia na każdej kończynie),</w:t>
            </w:r>
          </w:p>
          <w:p w14:paraId="1B503943" w14:textId="7EAB5045" w:rsidR="007C3516" w:rsidRPr="007C3516" w:rsidRDefault="007C3516" w:rsidP="007C3516">
            <w:pPr>
              <w:pStyle w:val="Akapitzlist"/>
              <w:widowControl/>
              <w:autoSpaceDE/>
              <w:autoSpaceDN/>
              <w:spacing w:before="60" w:after="60"/>
              <w:jc w:val="both"/>
              <w:rPr>
                <w:rFonts w:ascii="Arial" w:hAnsi="Arial" w:cs="Arial"/>
                <w:sz w:val="20"/>
                <w:szCs w:val="20"/>
              </w:rPr>
            </w:pPr>
            <w:r w:rsidRPr="007C3516">
              <w:rPr>
                <w:rFonts w:ascii="Arial" w:hAnsi="Arial" w:cs="Arial"/>
                <w:sz w:val="20"/>
                <w:szCs w:val="20"/>
              </w:rPr>
              <w:t>4) Możliwość ustawienia u każdego wirtualnego pacjenta już założonego opatrunku i opaski uciskowej (możliwość ustawienia na każdej kończynie),</w:t>
            </w:r>
          </w:p>
          <w:p w14:paraId="6DA3003D" w14:textId="1ACBC36D" w:rsidR="007C3516" w:rsidRPr="007C3516" w:rsidRDefault="007C3516" w:rsidP="007C3516">
            <w:pPr>
              <w:pStyle w:val="Akapitzlist"/>
              <w:widowControl/>
              <w:autoSpaceDE/>
              <w:autoSpaceDN/>
              <w:spacing w:before="60" w:after="60"/>
              <w:jc w:val="both"/>
              <w:rPr>
                <w:rFonts w:ascii="Arial" w:hAnsi="Arial" w:cs="Arial"/>
                <w:sz w:val="20"/>
                <w:szCs w:val="20"/>
              </w:rPr>
            </w:pPr>
            <w:r w:rsidRPr="007C3516">
              <w:rPr>
                <w:rFonts w:ascii="Arial" w:hAnsi="Arial" w:cs="Arial"/>
                <w:sz w:val="20"/>
                <w:szCs w:val="20"/>
              </w:rPr>
              <w:t>5) Możliwość konfiguracji wyglądu pacjenta w tym obrażeń oraz amputacji,</w:t>
            </w:r>
          </w:p>
          <w:p w14:paraId="214D0D23" w14:textId="06DCC9BA" w:rsidR="007C3516" w:rsidRPr="007C3516" w:rsidRDefault="007C3516" w:rsidP="007C3516">
            <w:pPr>
              <w:pStyle w:val="Akapitzlist"/>
              <w:widowControl/>
              <w:autoSpaceDE/>
              <w:autoSpaceDN/>
              <w:spacing w:before="60" w:after="60"/>
              <w:jc w:val="both"/>
              <w:rPr>
                <w:rFonts w:ascii="Arial" w:hAnsi="Arial" w:cs="Arial"/>
                <w:sz w:val="20"/>
                <w:szCs w:val="20"/>
              </w:rPr>
            </w:pPr>
            <w:r w:rsidRPr="007C3516">
              <w:rPr>
                <w:rFonts w:ascii="Arial" w:hAnsi="Arial" w:cs="Arial"/>
                <w:sz w:val="20"/>
                <w:szCs w:val="20"/>
              </w:rPr>
              <w:t>6) Możliwość konfiguracji parametrów pacjenta w tym tworzenie zestawów parametrów,</w:t>
            </w:r>
          </w:p>
          <w:p w14:paraId="23FDBDA0" w14:textId="6F707FDA" w:rsidR="007C3516" w:rsidRPr="007C3516" w:rsidRDefault="007C3516" w:rsidP="007C3516">
            <w:pPr>
              <w:pStyle w:val="Akapitzlist"/>
              <w:widowControl/>
              <w:autoSpaceDE/>
              <w:autoSpaceDN/>
              <w:spacing w:before="60" w:after="60"/>
              <w:jc w:val="both"/>
              <w:rPr>
                <w:rFonts w:ascii="Arial" w:hAnsi="Arial" w:cs="Arial"/>
                <w:sz w:val="20"/>
                <w:szCs w:val="20"/>
              </w:rPr>
            </w:pPr>
            <w:r w:rsidRPr="007C3516">
              <w:rPr>
                <w:rFonts w:ascii="Arial" w:hAnsi="Arial" w:cs="Arial"/>
                <w:sz w:val="20"/>
                <w:szCs w:val="20"/>
              </w:rPr>
              <w:t>7) Możliwość tworzenia własnych leków oraz list leków z możliwością osobnej listy do każdego scenariusza,</w:t>
            </w:r>
          </w:p>
          <w:p w14:paraId="586068A8" w14:textId="0853ABF0" w:rsidR="007C3516" w:rsidRPr="007C3516" w:rsidRDefault="007C3516" w:rsidP="007C3516">
            <w:pPr>
              <w:pStyle w:val="Akapitzlist"/>
              <w:widowControl/>
              <w:autoSpaceDE/>
              <w:autoSpaceDN/>
              <w:spacing w:before="60" w:after="60"/>
              <w:jc w:val="both"/>
              <w:rPr>
                <w:rFonts w:ascii="Arial" w:hAnsi="Arial" w:cs="Arial"/>
                <w:sz w:val="20"/>
                <w:szCs w:val="20"/>
              </w:rPr>
            </w:pPr>
            <w:r w:rsidRPr="007C3516">
              <w:rPr>
                <w:rFonts w:ascii="Arial" w:hAnsi="Arial" w:cs="Arial"/>
                <w:sz w:val="20"/>
                <w:szCs w:val="20"/>
              </w:rPr>
              <w:t>8) W symulacjach szpitalnych możliwość tworzenia zestawów badań laboratoryjnych do każdego scenariusza osobno,</w:t>
            </w:r>
          </w:p>
          <w:p w14:paraId="1C207008" w14:textId="3AFED2AF" w:rsidR="00534402" w:rsidRPr="00534402" w:rsidRDefault="00534402" w:rsidP="00534402">
            <w:pPr>
              <w:pStyle w:val="Akapitzlist"/>
              <w:widowControl/>
              <w:autoSpaceDE/>
              <w:autoSpaceDN/>
              <w:spacing w:before="60" w:after="60"/>
              <w:jc w:val="both"/>
              <w:rPr>
                <w:rFonts w:ascii="Arial" w:hAnsi="Arial" w:cs="Arial"/>
                <w:sz w:val="20"/>
                <w:szCs w:val="20"/>
              </w:rPr>
            </w:pPr>
            <w:r w:rsidRPr="00534402">
              <w:rPr>
                <w:rFonts w:ascii="Arial" w:hAnsi="Arial" w:cs="Arial"/>
                <w:sz w:val="20"/>
                <w:szCs w:val="20"/>
              </w:rPr>
              <w:t>9) W symulacjach szpitalnych możliwość dodawania do każdego badania laboratoryjnego więcej niż jednego wyniku w tym możliwość importu do scenariusza wyników w formacie .jpg,</w:t>
            </w:r>
          </w:p>
          <w:p w14:paraId="7FE0B155" w14:textId="73A34FC2" w:rsidR="00534402" w:rsidRPr="00534402" w:rsidRDefault="00534402" w:rsidP="00534402">
            <w:pPr>
              <w:pStyle w:val="Akapitzlist"/>
              <w:widowControl/>
              <w:autoSpaceDE/>
              <w:autoSpaceDN/>
              <w:spacing w:before="60" w:after="60"/>
              <w:jc w:val="both"/>
              <w:rPr>
                <w:rFonts w:ascii="Arial" w:hAnsi="Arial" w:cs="Arial"/>
                <w:sz w:val="20"/>
                <w:szCs w:val="20"/>
              </w:rPr>
            </w:pPr>
            <w:r w:rsidRPr="00534402">
              <w:rPr>
                <w:rFonts w:ascii="Arial" w:hAnsi="Arial" w:cs="Arial"/>
                <w:sz w:val="20"/>
                <w:szCs w:val="20"/>
              </w:rPr>
              <w:t xml:space="preserve">10) Możliwość ustawienia automatycznych zmian parametrów pacjenta w zależności od wykonanych przez uczestników czynności oraz po upływającym czasie, </w:t>
            </w:r>
          </w:p>
          <w:p w14:paraId="15BDA974" w14:textId="77777777" w:rsidR="007C3516" w:rsidRPr="000F0B67" w:rsidRDefault="007C3516" w:rsidP="007C3516">
            <w:pPr>
              <w:ind w:left="-15"/>
              <w:jc w:val="both"/>
              <w:rPr>
                <w:rFonts w:ascii="Arial" w:hAnsi="Arial" w:cs="Arial"/>
                <w:sz w:val="20"/>
                <w:szCs w:val="20"/>
              </w:rPr>
            </w:pPr>
          </w:p>
        </w:tc>
        <w:tc>
          <w:tcPr>
            <w:tcW w:w="4896" w:type="dxa"/>
            <w:gridSpan w:val="2"/>
          </w:tcPr>
          <w:p w14:paraId="281A869B" w14:textId="77777777" w:rsidR="007C3516" w:rsidRPr="00256482" w:rsidRDefault="007C3516" w:rsidP="007C3516">
            <w:pPr>
              <w:pStyle w:val="Bezodstpw"/>
              <w:jc w:val="both"/>
              <w:rPr>
                <w:rFonts w:ascii="Arial" w:hAnsi="Arial" w:cs="Arial"/>
                <w:sz w:val="20"/>
                <w:szCs w:val="20"/>
              </w:rPr>
            </w:pPr>
          </w:p>
        </w:tc>
      </w:tr>
    </w:tbl>
    <w:p w14:paraId="2179F9BC" w14:textId="77777777" w:rsidR="00534402" w:rsidRDefault="00534402"/>
    <w:tbl>
      <w:tblPr>
        <w:tblStyle w:val="Tabela-Siatka"/>
        <w:tblW w:w="0" w:type="auto"/>
        <w:tblLook w:val="04A0" w:firstRow="1" w:lastRow="0" w:firstColumn="1" w:lastColumn="0" w:noHBand="0" w:noVBand="1"/>
      </w:tblPr>
      <w:tblGrid>
        <w:gridCol w:w="17"/>
        <w:gridCol w:w="908"/>
        <w:gridCol w:w="10"/>
        <w:gridCol w:w="4343"/>
        <w:gridCol w:w="6"/>
        <w:gridCol w:w="4890"/>
      </w:tblGrid>
      <w:tr w:rsidR="00534402" w14:paraId="035C5E94" w14:textId="77777777" w:rsidTr="00534402">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3FD2811E" w14:textId="77777777" w:rsidR="00534402" w:rsidRDefault="00534402"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9B02B40" w14:textId="77777777" w:rsidR="00534402" w:rsidRPr="00256482" w:rsidRDefault="00534402"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4677F770" w14:textId="77777777" w:rsidR="00534402" w:rsidRPr="00256482" w:rsidRDefault="00534402" w:rsidP="008C166D">
            <w:pPr>
              <w:pStyle w:val="Bezodstpw"/>
              <w:jc w:val="center"/>
              <w:rPr>
                <w:rFonts w:ascii="Arial" w:hAnsi="Arial" w:cs="Arial"/>
                <w:sz w:val="20"/>
                <w:szCs w:val="20"/>
              </w:rPr>
            </w:pPr>
            <w:r>
              <w:rPr>
                <w:rFonts w:ascii="Arial" w:hAnsi="Arial" w:cs="Arial"/>
                <w:b/>
                <w:bCs/>
              </w:rPr>
              <w:t>3</w:t>
            </w:r>
          </w:p>
        </w:tc>
      </w:tr>
      <w:tr w:rsidR="007C3516" w14:paraId="7B24D171" w14:textId="77777777" w:rsidTr="00534402">
        <w:tc>
          <w:tcPr>
            <w:tcW w:w="925" w:type="dxa"/>
            <w:gridSpan w:val="2"/>
          </w:tcPr>
          <w:p w14:paraId="25395250" w14:textId="77777777" w:rsidR="007C3516" w:rsidRDefault="007C3516" w:rsidP="00534402">
            <w:pPr>
              <w:pStyle w:val="Bezodstpw"/>
              <w:ind w:left="720"/>
              <w:jc w:val="both"/>
              <w:rPr>
                <w:rFonts w:ascii="Arial" w:hAnsi="Arial" w:cs="Arial"/>
                <w:sz w:val="20"/>
                <w:szCs w:val="20"/>
              </w:rPr>
            </w:pPr>
          </w:p>
        </w:tc>
        <w:tc>
          <w:tcPr>
            <w:tcW w:w="4353" w:type="dxa"/>
            <w:gridSpan w:val="2"/>
            <w:vAlign w:val="center"/>
          </w:tcPr>
          <w:p w14:paraId="1EBC02E8" w14:textId="3532A219" w:rsidR="00534402" w:rsidRPr="00534402" w:rsidRDefault="00534402" w:rsidP="00534402">
            <w:pPr>
              <w:pStyle w:val="Akapitzlist"/>
              <w:widowControl/>
              <w:autoSpaceDE/>
              <w:autoSpaceDN/>
              <w:spacing w:before="60" w:after="60"/>
              <w:jc w:val="both"/>
              <w:rPr>
                <w:rFonts w:ascii="Arial" w:hAnsi="Arial" w:cs="Arial"/>
                <w:sz w:val="20"/>
                <w:szCs w:val="20"/>
              </w:rPr>
            </w:pPr>
            <w:r w:rsidRPr="00534402">
              <w:rPr>
                <w:rFonts w:ascii="Arial" w:hAnsi="Arial" w:cs="Arial"/>
                <w:sz w:val="20"/>
                <w:szCs w:val="20"/>
              </w:rPr>
              <w:t>11) Możliwość ustawienia automatycznego podsumowania symulacji, które jest wyświetlane wszystkim uczestnikom po ukończonej sesji symulacji automatycznej.</w:t>
            </w:r>
          </w:p>
          <w:p w14:paraId="23177A64" w14:textId="01E6EB6E" w:rsidR="007C3516" w:rsidRPr="000F0B67" w:rsidRDefault="00534402" w:rsidP="00534402">
            <w:pPr>
              <w:jc w:val="both"/>
              <w:rPr>
                <w:rFonts w:ascii="Arial" w:hAnsi="Arial" w:cs="Arial"/>
                <w:sz w:val="20"/>
                <w:szCs w:val="20"/>
              </w:rPr>
            </w:pPr>
            <w:r w:rsidRPr="00534402">
              <w:rPr>
                <w:rFonts w:ascii="Arial" w:hAnsi="Arial" w:cs="Arial"/>
                <w:sz w:val="20"/>
                <w:szCs w:val="20"/>
              </w:rPr>
              <w:t>12) Możliwość udostępniania scenariuszy pomiędzy wszystkimi posiadanymi zestawami VR bezpośrednio z symulatora.</w:t>
            </w:r>
          </w:p>
        </w:tc>
        <w:tc>
          <w:tcPr>
            <w:tcW w:w="4896" w:type="dxa"/>
            <w:gridSpan w:val="2"/>
          </w:tcPr>
          <w:p w14:paraId="56BF1210" w14:textId="77777777" w:rsidR="007C3516" w:rsidRPr="00256482" w:rsidRDefault="007C3516" w:rsidP="007C3516">
            <w:pPr>
              <w:pStyle w:val="Bezodstpw"/>
              <w:jc w:val="both"/>
              <w:rPr>
                <w:rFonts w:ascii="Arial" w:hAnsi="Arial" w:cs="Arial"/>
                <w:sz w:val="20"/>
                <w:szCs w:val="20"/>
              </w:rPr>
            </w:pPr>
          </w:p>
        </w:tc>
      </w:tr>
      <w:tr w:rsidR="00534402" w14:paraId="6FDA06EB" w14:textId="77777777" w:rsidTr="00534402">
        <w:tc>
          <w:tcPr>
            <w:tcW w:w="10174" w:type="dxa"/>
            <w:gridSpan w:val="6"/>
            <w:shd w:val="clear" w:color="auto" w:fill="E7E6E6" w:themeFill="background2"/>
          </w:tcPr>
          <w:p w14:paraId="7BB5285A" w14:textId="290B2F55" w:rsidR="00534402" w:rsidRPr="00534402" w:rsidRDefault="00534402" w:rsidP="00534402">
            <w:pPr>
              <w:pStyle w:val="Bezodstpw"/>
              <w:jc w:val="center"/>
              <w:rPr>
                <w:rFonts w:ascii="Arial" w:hAnsi="Arial" w:cs="Arial"/>
                <w:b/>
                <w:bCs/>
                <w:sz w:val="20"/>
                <w:szCs w:val="20"/>
              </w:rPr>
            </w:pPr>
            <w:r w:rsidRPr="00534402">
              <w:rPr>
                <w:rFonts w:ascii="Arial" w:hAnsi="Arial" w:cs="Arial"/>
                <w:b/>
                <w:bCs/>
                <w:sz w:val="20"/>
                <w:szCs w:val="20"/>
              </w:rPr>
              <w:t>INNE WYMAGANIA</w:t>
            </w:r>
          </w:p>
        </w:tc>
      </w:tr>
      <w:tr w:rsidR="00534402" w14:paraId="408C8E7D" w14:textId="77777777" w:rsidTr="00534402">
        <w:tc>
          <w:tcPr>
            <w:tcW w:w="925" w:type="dxa"/>
            <w:gridSpan w:val="2"/>
          </w:tcPr>
          <w:p w14:paraId="70E099BA" w14:textId="77777777" w:rsidR="00534402" w:rsidRDefault="00534402" w:rsidP="00534402">
            <w:pPr>
              <w:pStyle w:val="Bezodstpw"/>
              <w:numPr>
                <w:ilvl w:val="0"/>
                <w:numId w:val="8"/>
              </w:numPr>
              <w:jc w:val="both"/>
              <w:rPr>
                <w:rFonts w:ascii="Arial" w:hAnsi="Arial" w:cs="Arial"/>
                <w:sz w:val="20"/>
                <w:szCs w:val="20"/>
              </w:rPr>
            </w:pPr>
          </w:p>
        </w:tc>
        <w:tc>
          <w:tcPr>
            <w:tcW w:w="4353" w:type="dxa"/>
            <w:gridSpan w:val="2"/>
            <w:vAlign w:val="center"/>
          </w:tcPr>
          <w:p w14:paraId="73767359" w14:textId="4989064E" w:rsidR="00534402" w:rsidRPr="00534402" w:rsidRDefault="00534402" w:rsidP="00534402">
            <w:pPr>
              <w:ind w:left="-15"/>
              <w:jc w:val="both"/>
              <w:rPr>
                <w:rFonts w:ascii="Arial" w:hAnsi="Arial" w:cs="Arial"/>
                <w:sz w:val="20"/>
                <w:szCs w:val="20"/>
              </w:rPr>
            </w:pPr>
            <w:r w:rsidRPr="00534402">
              <w:rPr>
                <w:rFonts w:ascii="Arial" w:hAnsi="Arial" w:cs="Arial"/>
                <w:sz w:val="20"/>
                <w:szCs w:val="20"/>
              </w:rPr>
              <w:t>Ilość mobilnych, kompletnych zestawów wirtualnej symulacji medycznej VR – 3 szt.</w:t>
            </w:r>
          </w:p>
        </w:tc>
        <w:tc>
          <w:tcPr>
            <w:tcW w:w="4896" w:type="dxa"/>
            <w:gridSpan w:val="2"/>
          </w:tcPr>
          <w:p w14:paraId="22340410" w14:textId="77777777" w:rsidR="00534402" w:rsidRPr="00256482" w:rsidRDefault="00534402" w:rsidP="00534402">
            <w:pPr>
              <w:pStyle w:val="Bezodstpw"/>
              <w:jc w:val="both"/>
              <w:rPr>
                <w:rFonts w:ascii="Arial" w:hAnsi="Arial" w:cs="Arial"/>
                <w:sz w:val="20"/>
                <w:szCs w:val="20"/>
              </w:rPr>
            </w:pPr>
          </w:p>
        </w:tc>
      </w:tr>
      <w:tr w:rsidR="00534402" w14:paraId="3BAD409E" w14:textId="77777777" w:rsidTr="00534402">
        <w:tc>
          <w:tcPr>
            <w:tcW w:w="925" w:type="dxa"/>
            <w:gridSpan w:val="2"/>
          </w:tcPr>
          <w:p w14:paraId="083CC3E4" w14:textId="77777777" w:rsidR="00534402" w:rsidRDefault="00534402" w:rsidP="00534402">
            <w:pPr>
              <w:pStyle w:val="Bezodstpw"/>
              <w:numPr>
                <w:ilvl w:val="0"/>
                <w:numId w:val="8"/>
              </w:numPr>
              <w:jc w:val="both"/>
              <w:rPr>
                <w:rFonts w:ascii="Arial" w:hAnsi="Arial" w:cs="Arial"/>
                <w:sz w:val="20"/>
                <w:szCs w:val="20"/>
              </w:rPr>
            </w:pPr>
          </w:p>
        </w:tc>
        <w:tc>
          <w:tcPr>
            <w:tcW w:w="4353" w:type="dxa"/>
            <w:gridSpan w:val="2"/>
            <w:vAlign w:val="center"/>
          </w:tcPr>
          <w:p w14:paraId="28C3CCDB" w14:textId="77777777" w:rsidR="00534402" w:rsidRPr="00534402" w:rsidRDefault="00534402" w:rsidP="00534402">
            <w:pPr>
              <w:spacing w:before="60" w:after="60"/>
              <w:rPr>
                <w:rFonts w:ascii="Arial" w:hAnsi="Arial" w:cs="Arial"/>
                <w:sz w:val="20"/>
                <w:szCs w:val="20"/>
              </w:rPr>
            </w:pPr>
            <w:r w:rsidRPr="00534402">
              <w:rPr>
                <w:rFonts w:ascii="Arial" w:hAnsi="Arial" w:cs="Arial"/>
                <w:sz w:val="20"/>
                <w:szCs w:val="20"/>
              </w:rPr>
              <w:t>Każdy mobilny zestaw musi zawierać:</w:t>
            </w:r>
          </w:p>
          <w:p w14:paraId="7A96C453" w14:textId="6D70BCE7" w:rsidR="00534402" w:rsidRPr="00534402"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1) </w:t>
            </w:r>
            <w:r w:rsidR="00534402" w:rsidRPr="00534402">
              <w:rPr>
                <w:rFonts w:ascii="Arial" w:hAnsi="Arial" w:cs="Arial"/>
                <w:sz w:val="20"/>
                <w:szCs w:val="20"/>
              </w:rPr>
              <w:t>Jednostkę mobilną – wysokowydajny komputer typu laptop</w:t>
            </w:r>
          </w:p>
          <w:p w14:paraId="04F68B08" w14:textId="555DCE54" w:rsidR="00534402" w:rsidRPr="00534402"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2) </w:t>
            </w:r>
            <w:r w:rsidR="00534402" w:rsidRPr="00534402">
              <w:rPr>
                <w:rFonts w:ascii="Arial" w:hAnsi="Arial" w:cs="Arial"/>
                <w:sz w:val="20"/>
                <w:szCs w:val="20"/>
              </w:rPr>
              <w:t>Zestaw VR</w:t>
            </w:r>
          </w:p>
          <w:p w14:paraId="01407486" w14:textId="24CDDD3F" w:rsidR="00534402" w:rsidRPr="00534402"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3) </w:t>
            </w:r>
            <w:r w:rsidR="00534402" w:rsidRPr="00534402">
              <w:rPr>
                <w:rFonts w:ascii="Arial" w:hAnsi="Arial" w:cs="Arial"/>
                <w:sz w:val="20"/>
                <w:szCs w:val="20"/>
              </w:rPr>
              <w:t xml:space="preserve">Myszkę </w:t>
            </w:r>
          </w:p>
          <w:p w14:paraId="1E33B2E9" w14:textId="4FB745DB" w:rsidR="00534402" w:rsidRPr="00534402" w:rsidRDefault="00930F8D" w:rsidP="00930F8D">
            <w:pPr>
              <w:jc w:val="both"/>
              <w:rPr>
                <w:rFonts w:ascii="Arial" w:hAnsi="Arial" w:cs="Arial"/>
                <w:sz w:val="20"/>
                <w:szCs w:val="20"/>
              </w:rPr>
            </w:pPr>
            <w:r>
              <w:rPr>
                <w:rFonts w:ascii="Arial" w:hAnsi="Arial" w:cs="Arial"/>
                <w:sz w:val="20"/>
                <w:szCs w:val="20"/>
              </w:rPr>
              <w:t xml:space="preserve">4) </w:t>
            </w:r>
            <w:r w:rsidR="00534402" w:rsidRPr="00534402">
              <w:rPr>
                <w:rFonts w:ascii="Arial" w:hAnsi="Arial" w:cs="Arial"/>
                <w:sz w:val="20"/>
                <w:szCs w:val="20"/>
              </w:rPr>
              <w:t>Słuchawki z mikrofonem.</w:t>
            </w:r>
          </w:p>
        </w:tc>
        <w:tc>
          <w:tcPr>
            <w:tcW w:w="4896" w:type="dxa"/>
            <w:gridSpan w:val="2"/>
          </w:tcPr>
          <w:p w14:paraId="40634726" w14:textId="77777777" w:rsidR="00534402" w:rsidRPr="00256482" w:rsidRDefault="00534402" w:rsidP="00534402">
            <w:pPr>
              <w:pStyle w:val="Bezodstpw"/>
              <w:jc w:val="both"/>
              <w:rPr>
                <w:rFonts w:ascii="Arial" w:hAnsi="Arial" w:cs="Arial"/>
                <w:sz w:val="20"/>
                <w:szCs w:val="20"/>
              </w:rPr>
            </w:pPr>
          </w:p>
        </w:tc>
      </w:tr>
      <w:tr w:rsidR="00534402" w14:paraId="41008B92" w14:textId="77777777" w:rsidTr="00534402">
        <w:tc>
          <w:tcPr>
            <w:tcW w:w="925" w:type="dxa"/>
            <w:gridSpan w:val="2"/>
          </w:tcPr>
          <w:p w14:paraId="191D2363" w14:textId="77777777" w:rsidR="00534402" w:rsidRDefault="00534402" w:rsidP="00534402">
            <w:pPr>
              <w:pStyle w:val="Bezodstpw"/>
              <w:numPr>
                <w:ilvl w:val="0"/>
                <w:numId w:val="8"/>
              </w:numPr>
              <w:jc w:val="both"/>
              <w:rPr>
                <w:rFonts w:ascii="Arial" w:hAnsi="Arial" w:cs="Arial"/>
                <w:sz w:val="20"/>
                <w:szCs w:val="20"/>
              </w:rPr>
            </w:pPr>
          </w:p>
        </w:tc>
        <w:tc>
          <w:tcPr>
            <w:tcW w:w="4353" w:type="dxa"/>
            <w:gridSpan w:val="2"/>
            <w:vAlign w:val="center"/>
          </w:tcPr>
          <w:p w14:paraId="6DEB0EBB" w14:textId="77777777" w:rsidR="00534402" w:rsidRPr="00534402" w:rsidRDefault="00534402" w:rsidP="00930F8D">
            <w:pPr>
              <w:spacing w:before="60" w:after="60"/>
              <w:jc w:val="both"/>
              <w:rPr>
                <w:rFonts w:ascii="Arial" w:hAnsi="Arial" w:cs="Arial"/>
                <w:sz w:val="20"/>
                <w:szCs w:val="20"/>
              </w:rPr>
            </w:pPr>
            <w:r w:rsidRPr="00534402">
              <w:rPr>
                <w:rFonts w:ascii="Arial" w:hAnsi="Arial" w:cs="Arial"/>
                <w:sz w:val="20"/>
                <w:szCs w:val="20"/>
              </w:rPr>
              <w:t xml:space="preserve">Parametry jednostki mobilnej (wysokowydajny komputer typu laptop): </w:t>
            </w:r>
          </w:p>
          <w:p w14:paraId="6DA11AF9" w14:textId="5A1A98D5"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1) </w:t>
            </w:r>
            <w:r w:rsidR="00534402" w:rsidRPr="00534402">
              <w:rPr>
                <w:rFonts w:ascii="Arial" w:hAnsi="Arial" w:cs="Arial"/>
                <w:sz w:val="20"/>
                <w:szCs w:val="20"/>
              </w:rPr>
              <w:t xml:space="preserve">Gwarantująca płynne funkcjonowanie symulatora w trybie VR i bez VR oraz panelu instruktora. </w:t>
            </w:r>
          </w:p>
          <w:p w14:paraId="5894AE6D" w14:textId="61553387"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2) </w:t>
            </w:r>
            <w:r w:rsidR="00534402" w:rsidRPr="00534402">
              <w:rPr>
                <w:rFonts w:ascii="Arial" w:hAnsi="Arial" w:cs="Arial"/>
                <w:sz w:val="20"/>
                <w:szCs w:val="20"/>
              </w:rPr>
              <w:t>Ekran minimum 15 cali.</w:t>
            </w:r>
          </w:p>
          <w:p w14:paraId="5AF4820F" w14:textId="5606EAB6"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3) </w:t>
            </w:r>
            <w:r w:rsidR="00534402" w:rsidRPr="00534402">
              <w:rPr>
                <w:rFonts w:ascii="Arial" w:hAnsi="Arial" w:cs="Arial"/>
                <w:sz w:val="20"/>
                <w:szCs w:val="20"/>
              </w:rPr>
              <w:t>Procesor CPU zgodny z architekturą x86, 64-bitowy , Liczba rdzeni: minimum 6, Cache: minimum 12 MB</w:t>
            </w:r>
          </w:p>
          <w:p w14:paraId="712E59F4" w14:textId="026F9729"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4) </w:t>
            </w:r>
            <w:r w:rsidR="00534402" w:rsidRPr="00534402">
              <w:rPr>
                <w:rFonts w:ascii="Arial" w:hAnsi="Arial" w:cs="Arial"/>
                <w:sz w:val="20"/>
                <w:szCs w:val="20"/>
              </w:rPr>
              <w:t xml:space="preserve">Karta graficzna z obsługą DirectX 10 i </w:t>
            </w:r>
            <w:proofErr w:type="spellStart"/>
            <w:r w:rsidR="00534402" w:rsidRPr="00534402">
              <w:rPr>
                <w:rFonts w:ascii="Arial" w:hAnsi="Arial" w:cs="Arial"/>
                <w:sz w:val="20"/>
                <w:szCs w:val="20"/>
              </w:rPr>
              <w:t>OpenGL</w:t>
            </w:r>
            <w:proofErr w:type="spellEnd"/>
            <w:r w:rsidR="00534402" w:rsidRPr="00534402">
              <w:rPr>
                <w:rFonts w:ascii="Arial" w:hAnsi="Arial" w:cs="Arial"/>
                <w:sz w:val="20"/>
                <w:szCs w:val="20"/>
              </w:rPr>
              <w:t xml:space="preserve"> 3.0 uzyskująca w teście </w:t>
            </w:r>
            <w:proofErr w:type="spellStart"/>
            <w:r w:rsidR="00534402" w:rsidRPr="00534402">
              <w:rPr>
                <w:rFonts w:ascii="Arial" w:hAnsi="Arial" w:cs="Arial"/>
                <w:sz w:val="20"/>
                <w:szCs w:val="20"/>
              </w:rPr>
              <w:t>PassMark</w:t>
            </w:r>
            <w:proofErr w:type="spellEnd"/>
            <w:r w:rsidR="00534402" w:rsidRPr="00534402">
              <w:rPr>
                <w:rFonts w:ascii="Arial" w:hAnsi="Arial" w:cs="Arial"/>
                <w:sz w:val="20"/>
                <w:szCs w:val="20"/>
              </w:rPr>
              <w:t xml:space="preserve"> G3D Mark minimum 12 000 punktów, z pamięcią własną minimum 6 GB</w:t>
            </w:r>
          </w:p>
          <w:p w14:paraId="1A3DE40C" w14:textId="511EA6F3"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5) </w:t>
            </w:r>
            <w:r w:rsidR="00534402" w:rsidRPr="00534402">
              <w:rPr>
                <w:rFonts w:ascii="Arial" w:hAnsi="Arial" w:cs="Arial"/>
                <w:sz w:val="20"/>
                <w:szCs w:val="20"/>
              </w:rPr>
              <w:t>Pamięć RAM -  minimum 16 GB</w:t>
            </w:r>
          </w:p>
          <w:p w14:paraId="53626452" w14:textId="2AFF3F0A"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6) </w:t>
            </w:r>
            <w:r w:rsidR="00534402" w:rsidRPr="00534402">
              <w:rPr>
                <w:rFonts w:ascii="Arial" w:hAnsi="Arial" w:cs="Arial"/>
                <w:sz w:val="20"/>
                <w:szCs w:val="20"/>
              </w:rPr>
              <w:t>Dysk SSD – minimum 480 GB</w:t>
            </w:r>
          </w:p>
          <w:p w14:paraId="00AF6DF7" w14:textId="77A25CE0"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7) </w:t>
            </w:r>
            <w:r w:rsidR="00534402" w:rsidRPr="00534402">
              <w:rPr>
                <w:rFonts w:ascii="Arial" w:hAnsi="Arial" w:cs="Arial"/>
                <w:sz w:val="20"/>
                <w:szCs w:val="20"/>
              </w:rPr>
              <w:t>System operacyjny w polskiej wersji językowej w wersji 64-bitowej i umożliwiający prawidłowe i płynne działanie symulatora.</w:t>
            </w:r>
          </w:p>
          <w:p w14:paraId="651A5DD7" w14:textId="4DB4CD06"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hAnsi="Arial" w:cs="Arial"/>
                <w:sz w:val="20"/>
                <w:szCs w:val="20"/>
              </w:rPr>
              <w:t xml:space="preserve">8) </w:t>
            </w:r>
            <w:r w:rsidR="00534402" w:rsidRPr="00534402">
              <w:rPr>
                <w:rFonts w:ascii="Arial" w:hAnsi="Arial" w:cs="Arial"/>
                <w:sz w:val="20"/>
                <w:szCs w:val="20"/>
              </w:rPr>
              <w:t xml:space="preserve">Łączność </w:t>
            </w:r>
            <w:r w:rsidR="00534402" w:rsidRPr="00534402">
              <w:rPr>
                <w:rFonts w:ascii="Arial" w:eastAsia="SimSun" w:hAnsi="Arial" w:cs="Arial"/>
                <w:color w:val="000000" w:themeColor="text1"/>
                <w:sz w:val="20"/>
                <w:szCs w:val="20"/>
                <w:lang w:eastAsia="zh-CN"/>
              </w:rPr>
              <w:t xml:space="preserve">LAN – 1 </w:t>
            </w:r>
            <w:proofErr w:type="spellStart"/>
            <w:r w:rsidR="00534402" w:rsidRPr="00534402">
              <w:rPr>
                <w:rFonts w:ascii="Arial" w:eastAsia="SimSun" w:hAnsi="Arial" w:cs="Arial"/>
                <w:color w:val="000000" w:themeColor="text1"/>
                <w:sz w:val="20"/>
                <w:szCs w:val="20"/>
                <w:lang w:eastAsia="zh-CN"/>
              </w:rPr>
              <w:t>Gb</w:t>
            </w:r>
            <w:proofErr w:type="spellEnd"/>
            <w:r w:rsidR="00534402" w:rsidRPr="00534402">
              <w:rPr>
                <w:rFonts w:ascii="Arial" w:eastAsia="SimSun" w:hAnsi="Arial" w:cs="Arial"/>
                <w:color w:val="000000" w:themeColor="text1"/>
                <w:sz w:val="20"/>
                <w:szCs w:val="20"/>
                <w:lang w:eastAsia="zh-CN"/>
              </w:rPr>
              <w:t>/s</w:t>
            </w:r>
          </w:p>
          <w:p w14:paraId="3F8EFB64" w14:textId="1B1CC4AF" w:rsidR="00534402" w:rsidRPr="00534402" w:rsidRDefault="00930F8D" w:rsidP="00930F8D">
            <w:pPr>
              <w:pStyle w:val="Akapitzlist"/>
              <w:widowControl/>
              <w:autoSpaceDE/>
              <w:autoSpaceDN/>
              <w:spacing w:before="60" w:after="60"/>
              <w:jc w:val="both"/>
              <w:rPr>
                <w:rFonts w:ascii="Arial" w:hAnsi="Arial" w:cs="Arial"/>
                <w:sz w:val="20"/>
                <w:szCs w:val="20"/>
              </w:rPr>
            </w:pPr>
            <w:r>
              <w:rPr>
                <w:rFonts w:ascii="Arial" w:eastAsia="SimSun" w:hAnsi="Arial" w:cs="Arial"/>
                <w:color w:val="000000" w:themeColor="text1"/>
                <w:sz w:val="20"/>
                <w:szCs w:val="20"/>
                <w:lang w:eastAsia="zh-CN"/>
              </w:rPr>
              <w:t xml:space="preserve">9) </w:t>
            </w:r>
            <w:r w:rsidR="00534402" w:rsidRPr="00534402">
              <w:rPr>
                <w:rFonts w:ascii="Arial" w:eastAsia="SimSun" w:hAnsi="Arial" w:cs="Arial"/>
                <w:color w:val="000000" w:themeColor="text1"/>
                <w:sz w:val="20"/>
                <w:szCs w:val="20"/>
                <w:lang w:eastAsia="zh-CN"/>
              </w:rPr>
              <w:t>Wi-Fi 6</w:t>
            </w:r>
          </w:p>
          <w:p w14:paraId="0DE34D7B" w14:textId="7A7ACF6F" w:rsidR="00534402" w:rsidRPr="00534402" w:rsidRDefault="00930F8D" w:rsidP="00930F8D">
            <w:pPr>
              <w:jc w:val="both"/>
              <w:rPr>
                <w:rFonts w:ascii="Arial" w:hAnsi="Arial" w:cs="Arial"/>
                <w:sz w:val="20"/>
                <w:szCs w:val="20"/>
              </w:rPr>
            </w:pPr>
            <w:r>
              <w:rPr>
                <w:rFonts w:ascii="Arial" w:eastAsia="SimSun" w:hAnsi="Arial" w:cs="Arial"/>
                <w:color w:val="000000" w:themeColor="text1"/>
                <w:sz w:val="20"/>
                <w:szCs w:val="20"/>
                <w:lang w:eastAsia="zh-CN"/>
              </w:rPr>
              <w:t xml:space="preserve">10) </w:t>
            </w:r>
            <w:r w:rsidR="00534402" w:rsidRPr="00534402">
              <w:rPr>
                <w:rFonts w:ascii="Arial" w:eastAsia="SimSun" w:hAnsi="Arial" w:cs="Arial"/>
                <w:color w:val="000000" w:themeColor="text1"/>
                <w:sz w:val="20"/>
                <w:szCs w:val="20"/>
                <w:lang w:eastAsia="zh-CN"/>
              </w:rPr>
              <w:t>USB minimum 3.0, minimum 2 szt.</w:t>
            </w:r>
          </w:p>
        </w:tc>
        <w:tc>
          <w:tcPr>
            <w:tcW w:w="4896" w:type="dxa"/>
            <w:gridSpan w:val="2"/>
          </w:tcPr>
          <w:p w14:paraId="64202A38" w14:textId="77777777" w:rsidR="00534402" w:rsidRPr="00256482" w:rsidRDefault="00534402" w:rsidP="00534402">
            <w:pPr>
              <w:pStyle w:val="Bezodstpw"/>
              <w:jc w:val="both"/>
              <w:rPr>
                <w:rFonts w:ascii="Arial" w:hAnsi="Arial" w:cs="Arial"/>
                <w:sz w:val="20"/>
                <w:szCs w:val="20"/>
              </w:rPr>
            </w:pPr>
          </w:p>
        </w:tc>
      </w:tr>
      <w:tr w:rsidR="00534402" w14:paraId="20B83FBF" w14:textId="77777777" w:rsidTr="00534402">
        <w:tc>
          <w:tcPr>
            <w:tcW w:w="925" w:type="dxa"/>
            <w:gridSpan w:val="2"/>
          </w:tcPr>
          <w:p w14:paraId="1C51BC28" w14:textId="77777777" w:rsidR="00534402" w:rsidRDefault="00534402" w:rsidP="00534402">
            <w:pPr>
              <w:pStyle w:val="Bezodstpw"/>
              <w:numPr>
                <w:ilvl w:val="0"/>
                <w:numId w:val="8"/>
              </w:numPr>
              <w:jc w:val="both"/>
              <w:rPr>
                <w:rFonts w:ascii="Arial" w:hAnsi="Arial" w:cs="Arial"/>
                <w:sz w:val="20"/>
                <w:szCs w:val="20"/>
              </w:rPr>
            </w:pPr>
          </w:p>
        </w:tc>
        <w:tc>
          <w:tcPr>
            <w:tcW w:w="4353" w:type="dxa"/>
            <w:gridSpan w:val="2"/>
            <w:vAlign w:val="center"/>
          </w:tcPr>
          <w:p w14:paraId="02AC22A6" w14:textId="77777777" w:rsidR="00930F8D" w:rsidRPr="00930F8D" w:rsidRDefault="00930F8D" w:rsidP="00930F8D">
            <w:pPr>
              <w:spacing w:before="60" w:after="60"/>
              <w:rPr>
                <w:rFonts w:ascii="Arial" w:hAnsi="Arial" w:cs="Arial"/>
                <w:sz w:val="20"/>
                <w:szCs w:val="20"/>
              </w:rPr>
            </w:pPr>
            <w:r w:rsidRPr="00930F8D">
              <w:rPr>
                <w:rFonts w:ascii="Arial" w:hAnsi="Arial" w:cs="Arial"/>
                <w:sz w:val="20"/>
                <w:szCs w:val="20"/>
              </w:rPr>
              <w:t>Parametry zestawu VR:</w:t>
            </w:r>
          </w:p>
          <w:p w14:paraId="20B9F367" w14:textId="430B99D0"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1) </w:t>
            </w:r>
            <w:r w:rsidRPr="00930F8D">
              <w:rPr>
                <w:rFonts w:ascii="Arial" w:hAnsi="Arial" w:cs="Arial"/>
                <w:sz w:val="20"/>
                <w:szCs w:val="20"/>
              </w:rPr>
              <w:t>Rozdzielczość minimum 3664 x 1920 (1832 x 1920 na każde oko)</w:t>
            </w:r>
          </w:p>
          <w:p w14:paraId="18BB79A2" w14:textId="385311A5"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2) </w:t>
            </w:r>
            <w:r w:rsidRPr="00930F8D">
              <w:rPr>
                <w:rFonts w:ascii="Arial" w:hAnsi="Arial" w:cs="Arial"/>
                <w:sz w:val="20"/>
                <w:szCs w:val="20"/>
              </w:rPr>
              <w:t>RAM 6 minimum 6GB</w:t>
            </w:r>
          </w:p>
          <w:p w14:paraId="6B3603B5" w14:textId="0F443F61"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3) </w:t>
            </w:r>
            <w:r w:rsidRPr="00930F8D">
              <w:rPr>
                <w:rFonts w:ascii="Arial" w:hAnsi="Arial" w:cs="Arial"/>
                <w:sz w:val="20"/>
                <w:szCs w:val="20"/>
              </w:rPr>
              <w:t>Kontrolery haptyczne – 2 szt. (prawy i lewy)</w:t>
            </w:r>
          </w:p>
          <w:p w14:paraId="12391804" w14:textId="0C54F4F0"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4) </w:t>
            </w:r>
            <w:r w:rsidRPr="00930F8D">
              <w:rPr>
                <w:rFonts w:ascii="Arial" w:hAnsi="Arial" w:cs="Arial"/>
                <w:sz w:val="20"/>
                <w:szCs w:val="20"/>
              </w:rPr>
              <w:t xml:space="preserve">Częstotliwość odświeżania minimum 90 </w:t>
            </w:r>
            <w:proofErr w:type="spellStart"/>
            <w:r w:rsidRPr="00930F8D">
              <w:rPr>
                <w:rFonts w:ascii="Arial" w:hAnsi="Arial" w:cs="Arial"/>
                <w:sz w:val="20"/>
                <w:szCs w:val="20"/>
              </w:rPr>
              <w:t>Hz</w:t>
            </w:r>
            <w:proofErr w:type="spellEnd"/>
            <w:r w:rsidRPr="00930F8D">
              <w:rPr>
                <w:rFonts w:ascii="Arial" w:hAnsi="Arial" w:cs="Arial"/>
                <w:sz w:val="20"/>
                <w:szCs w:val="20"/>
              </w:rPr>
              <w:t>.</w:t>
            </w:r>
          </w:p>
          <w:p w14:paraId="335AFC3D" w14:textId="408CB531"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5) </w:t>
            </w:r>
            <w:r w:rsidRPr="00930F8D">
              <w:rPr>
                <w:rFonts w:ascii="Arial" w:hAnsi="Arial" w:cs="Arial"/>
                <w:sz w:val="20"/>
                <w:szCs w:val="20"/>
              </w:rPr>
              <w:t>Dźwięk: wbudowany mikrofon oraz wbudowane głośniki.</w:t>
            </w:r>
          </w:p>
          <w:p w14:paraId="448B7F22" w14:textId="08AF1CBA"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6) </w:t>
            </w:r>
            <w:r w:rsidRPr="00930F8D">
              <w:rPr>
                <w:rFonts w:ascii="Arial" w:hAnsi="Arial" w:cs="Arial"/>
                <w:sz w:val="20"/>
                <w:szCs w:val="20"/>
              </w:rPr>
              <w:t>Czujniki: akcelerometr, magnetometr, żyroskop</w:t>
            </w:r>
          </w:p>
          <w:p w14:paraId="3699266D" w14:textId="148681B9"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7) </w:t>
            </w:r>
            <w:r w:rsidRPr="00930F8D">
              <w:rPr>
                <w:rFonts w:ascii="Arial" w:hAnsi="Arial" w:cs="Arial"/>
                <w:sz w:val="20"/>
                <w:szCs w:val="20"/>
              </w:rPr>
              <w:t>Złącza: Audio - 1 szt. ; USB-C 3.0 - 1 szt.</w:t>
            </w:r>
          </w:p>
          <w:p w14:paraId="2C63ECBB" w14:textId="6449F757"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8) </w:t>
            </w:r>
            <w:r w:rsidRPr="00930F8D">
              <w:rPr>
                <w:rFonts w:ascii="Arial" w:hAnsi="Arial" w:cs="Arial"/>
                <w:sz w:val="20"/>
                <w:szCs w:val="20"/>
              </w:rPr>
              <w:t>Musi posiadać możliwość bezprzewodowej współpracy z komputerem</w:t>
            </w:r>
          </w:p>
          <w:p w14:paraId="107D8034" w14:textId="18270CB7" w:rsidR="00930F8D" w:rsidRPr="00930F8D" w:rsidRDefault="00930F8D" w:rsidP="00930F8D">
            <w:pPr>
              <w:pStyle w:val="Akapitzlist"/>
              <w:widowControl/>
              <w:autoSpaceDE/>
              <w:autoSpaceDN/>
              <w:spacing w:before="60" w:after="60"/>
              <w:rPr>
                <w:rFonts w:ascii="Arial" w:hAnsi="Arial" w:cs="Arial"/>
                <w:sz w:val="20"/>
                <w:szCs w:val="20"/>
              </w:rPr>
            </w:pPr>
            <w:r>
              <w:rPr>
                <w:rFonts w:ascii="Arial" w:hAnsi="Arial" w:cs="Arial"/>
                <w:sz w:val="20"/>
                <w:szCs w:val="20"/>
              </w:rPr>
              <w:t xml:space="preserve">9) </w:t>
            </w:r>
            <w:r w:rsidRPr="00930F8D">
              <w:rPr>
                <w:rFonts w:ascii="Arial" w:hAnsi="Arial" w:cs="Arial"/>
                <w:sz w:val="20"/>
                <w:szCs w:val="20"/>
              </w:rPr>
              <w:t>Musi posiadać możliwość przewodowej współpracy z komputerem z przewodem minimum 5 metrów</w:t>
            </w:r>
          </w:p>
          <w:p w14:paraId="06AC013C" w14:textId="07E367BD" w:rsidR="00534402" w:rsidRPr="00930F8D" w:rsidRDefault="00930F8D" w:rsidP="00930F8D">
            <w:pPr>
              <w:jc w:val="both"/>
              <w:rPr>
                <w:rFonts w:ascii="Arial" w:hAnsi="Arial" w:cs="Arial"/>
                <w:sz w:val="20"/>
                <w:szCs w:val="20"/>
              </w:rPr>
            </w:pPr>
            <w:r>
              <w:rPr>
                <w:rFonts w:ascii="Arial" w:hAnsi="Arial" w:cs="Arial"/>
                <w:sz w:val="20"/>
                <w:szCs w:val="20"/>
              </w:rPr>
              <w:t xml:space="preserve">10) </w:t>
            </w:r>
            <w:r w:rsidRPr="00930F8D">
              <w:rPr>
                <w:rFonts w:ascii="Arial" w:hAnsi="Arial" w:cs="Arial"/>
                <w:sz w:val="20"/>
                <w:szCs w:val="20"/>
              </w:rPr>
              <w:t>Musi mieć możliwość pełnego funkcjonowania bez dodatkowych czujników/</w:t>
            </w:r>
            <w:proofErr w:type="spellStart"/>
            <w:r w:rsidRPr="00930F8D">
              <w:rPr>
                <w:rFonts w:ascii="Arial" w:hAnsi="Arial" w:cs="Arial"/>
                <w:sz w:val="20"/>
                <w:szCs w:val="20"/>
              </w:rPr>
              <w:t>trackerów</w:t>
            </w:r>
            <w:proofErr w:type="spellEnd"/>
            <w:r w:rsidRPr="00930F8D">
              <w:rPr>
                <w:rFonts w:ascii="Arial" w:hAnsi="Arial" w:cs="Arial"/>
                <w:sz w:val="20"/>
                <w:szCs w:val="20"/>
              </w:rPr>
              <w:t xml:space="preserve"> zewnętrznych.</w:t>
            </w:r>
          </w:p>
        </w:tc>
        <w:tc>
          <w:tcPr>
            <w:tcW w:w="4896" w:type="dxa"/>
            <w:gridSpan w:val="2"/>
          </w:tcPr>
          <w:p w14:paraId="0FB7FED7" w14:textId="77777777" w:rsidR="00534402" w:rsidRPr="00256482" w:rsidRDefault="00534402" w:rsidP="00534402">
            <w:pPr>
              <w:pStyle w:val="Bezodstpw"/>
              <w:jc w:val="both"/>
              <w:rPr>
                <w:rFonts w:ascii="Arial" w:hAnsi="Arial" w:cs="Arial"/>
                <w:sz w:val="20"/>
                <w:szCs w:val="20"/>
              </w:rPr>
            </w:pPr>
          </w:p>
        </w:tc>
      </w:tr>
    </w:tbl>
    <w:p w14:paraId="3A0F7F39" w14:textId="77777777" w:rsidR="00930F8D" w:rsidRDefault="00930F8D"/>
    <w:p w14:paraId="664DFBCC" w14:textId="77777777" w:rsidR="00930F8D" w:rsidRDefault="00930F8D"/>
    <w:tbl>
      <w:tblPr>
        <w:tblStyle w:val="Tabela-Siatka"/>
        <w:tblW w:w="0" w:type="auto"/>
        <w:tblLook w:val="04A0" w:firstRow="1" w:lastRow="0" w:firstColumn="1" w:lastColumn="0" w:noHBand="0" w:noVBand="1"/>
      </w:tblPr>
      <w:tblGrid>
        <w:gridCol w:w="17"/>
        <w:gridCol w:w="908"/>
        <w:gridCol w:w="10"/>
        <w:gridCol w:w="4343"/>
        <w:gridCol w:w="6"/>
        <w:gridCol w:w="4890"/>
      </w:tblGrid>
      <w:tr w:rsidR="00930F8D" w14:paraId="18BF8FEA" w14:textId="77777777" w:rsidTr="00930F8D">
        <w:trPr>
          <w:gridBefore w:val="1"/>
          <w:wBefore w:w="17" w:type="dxa"/>
        </w:trPr>
        <w:tc>
          <w:tcPr>
            <w:tcW w:w="918"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077A3A6F" w14:textId="77777777" w:rsidR="00930F8D" w:rsidRDefault="00930F8D" w:rsidP="008C166D">
            <w:pPr>
              <w:pStyle w:val="Bezodstpw"/>
              <w:jc w:val="center"/>
              <w:rPr>
                <w:rFonts w:ascii="Arial" w:hAnsi="Arial" w:cs="Arial"/>
                <w:sz w:val="20"/>
                <w:szCs w:val="20"/>
              </w:rPr>
            </w:pPr>
            <w:r>
              <w:rPr>
                <w:rFonts w:ascii="Arial" w:hAnsi="Arial" w:cs="Arial"/>
                <w:b/>
                <w:bCs/>
              </w:rPr>
              <w:lastRenderedPageBreak/>
              <w:t>1</w:t>
            </w:r>
          </w:p>
        </w:tc>
        <w:tc>
          <w:tcPr>
            <w:tcW w:w="4349" w:type="dxa"/>
            <w:gridSpan w:val="2"/>
            <w:tcBorders>
              <w:top w:val="double" w:sz="4" w:space="0" w:color="auto"/>
              <w:left w:val="double" w:sz="4" w:space="0" w:color="auto"/>
              <w:bottom w:val="double" w:sz="4" w:space="0" w:color="auto"/>
              <w:right w:val="double" w:sz="4" w:space="0" w:color="auto"/>
            </w:tcBorders>
            <w:shd w:val="clear" w:color="auto" w:fill="E7E6E6" w:themeFill="background2"/>
          </w:tcPr>
          <w:p w14:paraId="77205B82" w14:textId="77777777" w:rsidR="00930F8D" w:rsidRPr="00256482" w:rsidRDefault="00930F8D" w:rsidP="008C166D">
            <w:pPr>
              <w:pStyle w:val="Bezodstpw"/>
              <w:jc w:val="center"/>
              <w:rPr>
                <w:rFonts w:ascii="Arial" w:hAnsi="Arial" w:cs="Arial"/>
                <w:color w:val="000009"/>
                <w:sz w:val="20"/>
                <w:szCs w:val="20"/>
              </w:rPr>
            </w:pPr>
            <w:r>
              <w:rPr>
                <w:rFonts w:ascii="Arial" w:hAnsi="Arial" w:cs="Arial"/>
                <w:b/>
                <w:bCs/>
              </w:rPr>
              <w:t>2</w:t>
            </w:r>
          </w:p>
        </w:tc>
        <w:tc>
          <w:tcPr>
            <w:tcW w:w="4890" w:type="dxa"/>
            <w:tcBorders>
              <w:top w:val="double" w:sz="4" w:space="0" w:color="auto"/>
              <w:left w:val="double" w:sz="4" w:space="0" w:color="auto"/>
              <w:bottom w:val="double" w:sz="4" w:space="0" w:color="auto"/>
              <w:right w:val="double" w:sz="4" w:space="0" w:color="auto"/>
            </w:tcBorders>
            <w:shd w:val="clear" w:color="auto" w:fill="E7E6E6" w:themeFill="background2"/>
          </w:tcPr>
          <w:p w14:paraId="2F638A5B" w14:textId="77777777" w:rsidR="00930F8D" w:rsidRPr="00256482" w:rsidRDefault="00930F8D" w:rsidP="008C166D">
            <w:pPr>
              <w:pStyle w:val="Bezodstpw"/>
              <w:jc w:val="center"/>
              <w:rPr>
                <w:rFonts w:ascii="Arial" w:hAnsi="Arial" w:cs="Arial"/>
                <w:sz w:val="20"/>
                <w:szCs w:val="20"/>
              </w:rPr>
            </w:pPr>
            <w:r>
              <w:rPr>
                <w:rFonts w:ascii="Arial" w:hAnsi="Arial" w:cs="Arial"/>
                <w:b/>
                <w:bCs/>
              </w:rPr>
              <w:t>3</w:t>
            </w:r>
          </w:p>
        </w:tc>
      </w:tr>
      <w:tr w:rsidR="00930F8D" w14:paraId="726BE418" w14:textId="77777777" w:rsidTr="00930F8D">
        <w:tc>
          <w:tcPr>
            <w:tcW w:w="925" w:type="dxa"/>
            <w:gridSpan w:val="2"/>
          </w:tcPr>
          <w:p w14:paraId="4C86BD15" w14:textId="77777777" w:rsidR="00930F8D" w:rsidRDefault="00930F8D" w:rsidP="00930F8D">
            <w:pPr>
              <w:pStyle w:val="Bezodstpw"/>
              <w:numPr>
                <w:ilvl w:val="0"/>
                <w:numId w:val="8"/>
              </w:numPr>
              <w:jc w:val="both"/>
              <w:rPr>
                <w:rFonts w:ascii="Arial" w:hAnsi="Arial" w:cs="Arial"/>
                <w:sz w:val="20"/>
                <w:szCs w:val="20"/>
              </w:rPr>
            </w:pPr>
          </w:p>
        </w:tc>
        <w:tc>
          <w:tcPr>
            <w:tcW w:w="4353" w:type="dxa"/>
            <w:gridSpan w:val="2"/>
            <w:vAlign w:val="center"/>
          </w:tcPr>
          <w:p w14:paraId="6810AD43" w14:textId="6263020C" w:rsidR="00930F8D" w:rsidRPr="00930F8D" w:rsidRDefault="00930F8D" w:rsidP="00930F8D">
            <w:pPr>
              <w:ind w:left="-15"/>
              <w:jc w:val="both"/>
              <w:rPr>
                <w:rFonts w:ascii="Arial" w:hAnsi="Arial" w:cs="Arial"/>
                <w:sz w:val="20"/>
                <w:szCs w:val="20"/>
              </w:rPr>
            </w:pPr>
            <w:r w:rsidRPr="00930F8D">
              <w:rPr>
                <w:rFonts w:ascii="Arial" w:hAnsi="Arial" w:cs="Arial"/>
                <w:sz w:val="20"/>
                <w:szCs w:val="20"/>
              </w:rPr>
              <w:t>Ilość tabletów – 1 szt.</w:t>
            </w:r>
          </w:p>
        </w:tc>
        <w:tc>
          <w:tcPr>
            <w:tcW w:w="4896" w:type="dxa"/>
            <w:gridSpan w:val="2"/>
          </w:tcPr>
          <w:p w14:paraId="62D3CCFD" w14:textId="77777777" w:rsidR="00930F8D" w:rsidRPr="00256482" w:rsidRDefault="00930F8D" w:rsidP="00930F8D">
            <w:pPr>
              <w:pStyle w:val="Bezodstpw"/>
              <w:jc w:val="both"/>
              <w:rPr>
                <w:rFonts w:ascii="Arial" w:hAnsi="Arial" w:cs="Arial"/>
                <w:sz w:val="20"/>
                <w:szCs w:val="20"/>
              </w:rPr>
            </w:pPr>
          </w:p>
        </w:tc>
      </w:tr>
      <w:tr w:rsidR="00930F8D" w14:paraId="2EFB961A" w14:textId="77777777" w:rsidTr="005F5836">
        <w:tc>
          <w:tcPr>
            <w:tcW w:w="925" w:type="dxa"/>
            <w:gridSpan w:val="2"/>
          </w:tcPr>
          <w:p w14:paraId="49DD0600" w14:textId="77777777" w:rsidR="00930F8D" w:rsidRDefault="00930F8D" w:rsidP="00930F8D">
            <w:pPr>
              <w:pStyle w:val="Bezodstpw"/>
              <w:numPr>
                <w:ilvl w:val="0"/>
                <w:numId w:val="8"/>
              </w:numPr>
              <w:jc w:val="both"/>
              <w:rPr>
                <w:rFonts w:ascii="Arial" w:hAnsi="Arial" w:cs="Arial"/>
                <w:sz w:val="20"/>
                <w:szCs w:val="20"/>
              </w:rPr>
            </w:pPr>
          </w:p>
        </w:tc>
        <w:tc>
          <w:tcPr>
            <w:tcW w:w="4353" w:type="dxa"/>
            <w:gridSpan w:val="2"/>
          </w:tcPr>
          <w:p w14:paraId="0B52807F" w14:textId="77777777" w:rsidR="00930F8D" w:rsidRPr="00930F8D" w:rsidRDefault="00930F8D" w:rsidP="00930F8D">
            <w:pPr>
              <w:spacing w:before="60" w:after="60"/>
              <w:jc w:val="both"/>
              <w:rPr>
                <w:rFonts w:ascii="Arial" w:hAnsi="Arial" w:cs="Arial"/>
                <w:sz w:val="20"/>
                <w:szCs w:val="20"/>
              </w:rPr>
            </w:pPr>
            <w:r w:rsidRPr="00930F8D">
              <w:rPr>
                <w:rFonts w:ascii="Arial" w:hAnsi="Arial" w:cs="Arial"/>
                <w:sz w:val="20"/>
                <w:szCs w:val="20"/>
              </w:rPr>
              <w:t>Parametry tabletu:</w:t>
            </w:r>
          </w:p>
          <w:p w14:paraId="77183E75" w14:textId="2A2E8A62"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1) </w:t>
            </w:r>
            <w:r w:rsidRPr="00930F8D">
              <w:rPr>
                <w:rFonts w:ascii="Arial" w:hAnsi="Arial" w:cs="Arial"/>
                <w:sz w:val="20"/>
                <w:szCs w:val="20"/>
              </w:rPr>
              <w:t>Umożliwiający obsługę panelu instruktora przy pomocy palców dłoni</w:t>
            </w:r>
          </w:p>
          <w:p w14:paraId="782102CA" w14:textId="49B6FF8A"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2) </w:t>
            </w:r>
            <w:r w:rsidRPr="00930F8D">
              <w:rPr>
                <w:rFonts w:ascii="Arial" w:hAnsi="Arial" w:cs="Arial"/>
                <w:sz w:val="20"/>
                <w:szCs w:val="20"/>
              </w:rPr>
              <w:t>Umożliwiający płynne funkcjonowanie panelu instruktora – minimum 60 klatek na sekundę</w:t>
            </w:r>
          </w:p>
          <w:p w14:paraId="2574FBFE" w14:textId="58543FE3"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3) </w:t>
            </w:r>
            <w:r w:rsidRPr="00930F8D">
              <w:rPr>
                <w:rFonts w:ascii="Arial" w:hAnsi="Arial" w:cs="Arial"/>
                <w:sz w:val="20"/>
                <w:szCs w:val="20"/>
              </w:rPr>
              <w:t>Rozdzielczość minimum 2300 x 1600 pikseli</w:t>
            </w:r>
          </w:p>
          <w:p w14:paraId="13F3F573" w14:textId="0F99DE95"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4) </w:t>
            </w:r>
            <w:r w:rsidRPr="00930F8D">
              <w:rPr>
                <w:rFonts w:ascii="Arial" w:hAnsi="Arial" w:cs="Arial"/>
                <w:sz w:val="20"/>
                <w:szCs w:val="20"/>
              </w:rPr>
              <w:t>Przekątna ekranu minimum 9 cali maksimum 11 cali.</w:t>
            </w:r>
          </w:p>
          <w:p w14:paraId="111BFCC5" w14:textId="7A6AA4F1"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5) </w:t>
            </w:r>
            <w:r w:rsidRPr="00930F8D">
              <w:rPr>
                <w:rFonts w:ascii="Arial" w:hAnsi="Arial" w:cs="Arial"/>
                <w:sz w:val="20"/>
                <w:szCs w:val="20"/>
              </w:rPr>
              <w:t>Procesor minimum 8 rdzeni CPU oraz 8 rdzeni GPU</w:t>
            </w:r>
          </w:p>
          <w:p w14:paraId="79BCC9AF" w14:textId="38E802CA"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6) </w:t>
            </w:r>
            <w:r w:rsidRPr="00930F8D">
              <w:rPr>
                <w:rFonts w:ascii="Arial" w:hAnsi="Arial" w:cs="Arial"/>
                <w:sz w:val="20"/>
                <w:szCs w:val="20"/>
              </w:rPr>
              <w:t>Pamięć RAM minimum 8GB</w:t>
            </w:r>
          </w:p>
          <w:p w14:paraId="5A9240A6" w14:textId="3E4170D0"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7) </w:t>
            </w:r>
            <w:r w:rsidRPr="00930F8D">
              <w:rPr>
                <w:rFonts w:ascii="Arial" w:hAnsi="Arial" w:cs="Arial"/>
                <w:sz w:val="20"/>
                <w:szCs w:val="20"/>
              </w:rPr>
              <w:t>Mikrofon – 2 szt.</w:t>
            </w:r>
          </w:p>
          <w:p w14:paraId="37C706BC" w14:textId="39ADF6B5"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8) </w:t>
            </w:r>
            <w:r w:rsidRPr="00930F8D">
              <w:rPr>
                <w:rFonts w:ascii="Arial" w:hAnsi="Arial" w:cs="Arial"/>
                <w:sz w:val="20"/>
                <w:szCs w:val="20"/>
              </w:rPr>
              <w:t>Wifi 6</w:t>
            </w:r>
          </w:p>
          <w:p w14:paraId="695A1962" w14:textId="0763349B" w:rsidR="00930F8D" w:rsidRPr="00930F8D" w:rsidRDefault="00930F8D" w:rsidP="00930F8D">
            <w:pPr>
              <w:pStyle w:val="Akapitzlist"/>
              <w:widowControl/>
              <w:autoSpaceDE/>
              <w:autoSpaceDN/>
              <w:spacing w:before="60" w:after="60"/>
              <w:contextualSpacing/>
              <w:jc w:val="both"/>
              <w:rPr>
                <w:rFonts w:ascii="Arial" w:hAnsi="Arial" w:cs="Arial"/>
                <w:sz w:val="20"/>
                <w:szCs w:val="20"/>
              </w:rPr>
            </w:pPr>
            <w:r>
              <w:rPr>
                <w:rFonts w:ascii="Arial" w:hAnsi="Arial" w:cs="Arial"/>
                <w:sz w:val="20"/>
                <w:szCs w:val="20"/>
              </w:rPr>
              <w:t xml:space="preserve">9) </w:t>
            </w:r>
            <w:r w:rsidRPr="00930F8D">
              <w:rPr>
                <w:rFonts w:ascii="Arial" w:hAnsi="Arial" w:cs="Arial"/>
                <w:sz w:val="20"/>
                <w:szCs w:val="20"/>
              </w:rPr>
              <w:t>Masa maksimum 500 g – możliwość długotrwałego użytkowania w chwycie jedną dłonią.</w:t>
            </w:r>
          </w:p>
          <w:p w14:paraId="3F3C0212" w14:textId="29DF7268" w:rsidR="00930F8D" w:rsidRPr="000F0B67" w:rsidRDefault="00930F8D" w:rsidP="00930F8D">
            <w:pPr>
              <w:jc w:val="both"/>
              <w:rPr>
                <w:rFonts w:ascii="Arial" w:hAnsi="Arial" w:cs="Arial"/>
                <w:sz w:val="20"/>
                <w:szCs w:val="20"/>
              </w:rPr>
            </w:pPr>
            <w:r>
              <w:rPr>
                <w:rFonts w:ascii="Arial" w:hAnsi="Arial" w:cs="Arial"/>
                <w:sz w:val="20"/>
                <w:szCs w:val="20"/>
              </w:rPr>
              <w:t xml:space="preserve">10) </w:t>
            </w:r>
            <w:r w:rsidRPr="00930F8D">
              <w:rPr>
                <w:rFonts w:ascii="Arial" w:hAnsi="Arial" w:cs="Arial"/>
                <w:sz w:val="20"/>
                <w:szCs w:val="20"/>
              </w:rPr>
              <w:t>Obudowa umożliwiająca chwyt w jedną dłoń</w:t>
            </w:r>
          </w:p>
        </w:tc>
        <w:tc>
          <w:tcPr>
            <w:tcW w:w="4896" w:type="dxa"/>
            <w:gridSpan w:val="2"/>
          </w:tcPr>
          <w:p w14:paraId="7C283EBB" w14:textId="77777777" w:rsidR="00930F8D" w:rsidRPr="00256482" w:rsidRDefault="00930F8D" w:rsidP="00930F8D">
            <w:pPr>
              <w:pStyle w:val="Bezodstpw"/>
              <w:jc w:val="both"/>
              <w:rPr>
                <w:rFonts w:ascii="Arial" w:hAnsi="Arial" w:cs="Arial"/>
                <w:sz w:val="20"/>
                <w:szCs w:val="20"/>
              </w:rPr>
            </w:pPr>
          </w:p>
        </w:tc>
      </w:tr>
      <w:tr w:rsidR="00930F8D" w14:paraId="03C2ABB8" w14:textId="77777777" w:rsidTr="00930F8D">
        <w:tc>
          <w:tcPr>
            <w:tcW w:w="925" w:type="dxa"/>
            <w:gridSpan w:val="2"/>
          </w:tcPr>
          <w:p w14:paraId="0083B06D" w14:textId="77777777" w:rsidR="00930F8D" w:rsidRDefault="00930F8D" w:rsidP="00930F8D">
            <w:pPr>
              <w:pStyle w:val="Bezodstpw"/>
              <w:numPr>
                <w:ilvl w:val="0"/>
                <w:numId w:val="8"/>
              </w:numPr>
              <w:jc w:val="both"/>
              <w:rPr>
                <w:rFonts w:ascii="Arial" w:hAnsi="Arial" w:cs="Arial"/>
                <w:sz w:val="20"/>
                <w:szCs w:val="20"/>
              </w:rPr>
            </w:pPr>
          </w:p>
        </w:tc>
        <w:tc>
          <w:tcPr>
            <w:tcW w:w="4353" w:type="dxa"/>
            <w:gridSpan w:val="2"/>
            <w:vAlign w:val="center"/>
          </w:tcPr>
          <w:p w14:paraId="571407D5" w14:textId="7310A862" w:rsidR="00930F8D" w:rsidRPr="00930F8D" w:rsidRDefault="00930F8D" w:rsidP="00930F8D">
            <w:pPr>
              <w:ind w:left="-15"/>
              <w:jc w:val="both"/>
              <w:rPr>
                <w:rFonts w:ascii="Arial" w:hAnsi="Arial" w:cs="Arial"/>
                <w:sz w:val="20"/>
                <w:szCs w:val="20"/>
              </w:rPr>
            </w:pPr>
            <w:r w:rsidRPr="00930F8D">
              <w:rPr>
                <w:rFonts w:ascii="Arial" w:hAnsi="Arial" w:cs="Arial"/>
                <w:sz w:val="20"/>
                <w:szCs w:val="20"/>
              </w:rPr>
              <w:t>Licencja na wirtualny symulator musi być bezterminowa</w:t>
            </w:r>
          </w:p>
        </w:tc>
        <w:tc>
          <w:tcPr>
            <w:tcW w:w="4896" w:type="dxa"/>
            <w:gridSpan w:val="2"/>
          </w:tcPr>
          <w:p w14:paraId="367D6619" w14:textId="77777777" w:rsidR="00930F8D" w:rsidRPr="00256482" w:rsidRDefault="00930F8D" w:rsidP="00930F8D">
            <w:pPr>
              <w:pStyle w:val="Bezodstpw"/>
              <w:jc w:val="both"/>
              <w:rPr>
                <w:rFonts w:ascii="Arial" w:hAnsi="Arial" w:cs="Arial"/>
                <w:sz w:val="20"/>
                <w:szCs w:val="20"/>
              </w:rPr>
            </w:pPr>
          </w:p>
        </w:tc>
      </w:tr>
      <w:tr w:rsidR="00930F8D" w14:paraId="4017FE10" w14:textId="77777777" w:rsidTr="00930F8D">
        <w:tc>
          <w:tcPr>
            <w:tcW w:w="925" w:type="dxa"/>
            <w:gridSpan w:val="2"/>
          </w:tcPr>
          <w:p w14:paraId="7CDB768C" w14:textId="77777777" w:rsidR="00930F8D" w:rsidRDefault="00930F8D" w:rsidP="00930F8D">
            <w:pPr>
              <w:pStyle w:val="Bezodstpw"/>
              <w:numPr>
                <w:ilvl w:val="0"/>
                <w:numId w:val="8"/>
              </w:numPr>
              <w:jc w:val="both"/>
              <w:rPr>
                <w:rFonts w:ascii="Arial" w:hAnsi="Arial" w:cs="Arial"/>
                <w:sz w:val="20"/>
                <w:szCs w:val="20"/>
              </w:rPr>
            </w:pPr>
          </w:p>
        </w:tc>
        <w:tc>
          <w:tcPr>
            <w:tcW w:w="4353" w:type="dxa"/>
            <w:gridSpan w:val="2"/>
            <w:vAlign w:val="center"/>
          </w:tcPr>
          <w:p w14:paraId="0A5FE175" w14:textId="359A59FB" w:rsidR="00930F8D" w:rsidRPr="00930F8D" w:rsidRDefault="00930F8D" w:rsidP="00930F8D">
            <w:pPr>
              <w:ind w:left="-15"/>
              <w:jc w:val="both"/>
              <w:rPr>
                <w:rFonts w:ascii="Arial" w:hAnsi="Arial" w:cs="Arial"/>
                <w:sz w:val="20"/>
                <w:szCs w:val="20"/>
              </w:rPr>
            </w:pPr>
            <w:r w:rsidRPr="00930F8D">
              <w:rPr>
                <w:rFonts w:ascii="Arial" w:hAnsi="Arial" w:cs="Arial"/>
                <w:sz w:val="20"/>
                <w:szCs w:val="20"/>
              </w:rPr>
              <w:t xml:space="preserve">Wykonawca przeprowadzi szkolenie z zakresu obsługi dostarczonych symulatorów. Termin szkolenia zostanie uzgodniony z zamawiającym w ciągu </w:t>
            </w:r>
            <w:r w:rsidR="00EA1E01">
              <w:rPr>
                <w:rFonts w:ascii="Arial" w:hAnsi="Arial" w:cs="Arial"/>
                <w:sz w:val="20"/>
                <w:szCs w:val="20"/>
              </w:rPr>
              <w:t>3</w:t>
            </w:r>
            <w:r w:rsidRPr="00930F8D">
              <w:rPr>
                <w:rFonts w:ascii="Arial" w:hAnsi="Arial" w:cs="Arial"/>
                <w:sz w:val="20"/>
                <w:szCs w:val="20"/>
              </w:rPr>
              <w:t>0 dni od dnia podpisania umowy.</w:t>
            </w:r>
          </w:p>
        </w:tc>
        <w:tc>
          <w:tcPr>
            <w:tcW w:w="4896" w:type="dxa"/>
            <w:gridSpan w:val="2"/>
          </w:tcPr>
          <w:p w14:paraId="1B58FE14" w14:textId="77777777" w:rsidR="00930F8D" w:rsidRPr="00256482" w:rsidRDefault="00930F8D" w:rsidP="00930F8D">
            <w:pPr>
              <w:pStyle w:val="Bezodstpw"/>
              <w:jc w:val="both"/>
              <w:rPr>
                <w:rFonts w:ascii="Arial" w:hAnsi="Arial" w:cs="Arial"/>
                <w:sz w:val="20"/>
                <w:szCs w:val="20"/>
              </w:rPr>
            </w:pPr>
          </w:p>
        </w:tc>
      </w:tr>
    </w:tbl>
    <w:p w14:paraId="1CA826B0" w14:textId="77777777" w:rsidR="00EE5AB2" w:rsidRDefault="00EE5AB2"/>
    <w:p w14:paraId="25ED9ECC" w14:textId="39867804" w:rsidR="00565180" w:rsidRPr="00565180" w:rsidRDefault="00565180" w:rsidP="00565180">
      <w:pPr>
        <w:pStyle w:val="Bezodstpw"/>
        <w:jc w:val="both"/>
        <w:rPr>
          <w:rFonts w:ascii="Arial" w:hAnsi="Arial" w:cs="Arial"/>
          <w:sz w:val="20"/>
          <w:szCs w:val="20"/>
        </w:rPr>
      </w:pPr>
      <w:r>
        <w:rPr>
          <w:rFonts w:ascii="Arial" w:hAnsi="Arial" w:cs="Arial"/>
          <w:sz w:val="20"/>
          <w:szCs w:val="20"/>
        </w:rPr>
        <w:t xml:space="preserve">1. </w:t>
      </w:r>
      <w:r w:rsidRPr="00565180">
        <w:rPr>
          <w:rFonts w:ascii="Arial" w:hAnsi="Arial" w:cs="Arial"/>
          <w:sz w:val="20"/>
          <w:szCs w:val="20"/>
        </w:rPr>
        <w:t>Wykonawca wypełnia kolumnę „3” Formularza Technicznego podając oferowane funkcje, parametry techniczne i warunki dla przedmiotu zamówienia.</w:t>
      </w:r>
    </w:p>
    <w:p w14:paraId="10D8A962" w14:textId="77777777" w:rsidR="00565180" w:rsidRPr="00565180" w:rsidRDefault="00565180" w:rsidP="00565180">
      <w:pPr>
        <w:pStyle w:val="Bezodstpw"/>
        <w:jc w:val="both"/>
        <w:rPr>
          <w:rFonts w:ascii="Arial" w:hAnsi="Arial" w:cs="Arial"/>
          <w:sz w:val="16"/>
          <w:szCs w:val="16"/>
        </w:rPr>
      </w:pPr>
    </w:p>
    <w:p w14:paraId="458D3627" w14:textId="58ED7DAC" w:rsidR="00EE5AB2" w:rsidRDefault="00565180" w:rsidP="00565180">
      <w:pPr>
        <w:pStyle w:val="Bezodstpw"/>
        <w:jc w:val="both"/>
        <w:rPr>
          <w:rFonts w:ascii="Arial" w:hAnsi="Arial" w:cs="Arial"/>
          <w:sz w:val="20"/>
          <w:szCs w:val="20"/>
        </w:rPr>
      </w:pPr>
      <w:r>
        <w:rPr>
          <w:rFonts w:ascii="Arial" w:hAnsi="Arial" w:cs="Arial"/>
          <w:sz w:val="20"/>
          <w:szCs w:val="20"/>
        </w:rPr>
        <w:t xml:space="preserve">2. </w:t>
      </w:r>
      <w:r w:rsidRPr="00565180">
        <w:rPr>
          <w:rFonts w:ascii="Arial" w:hAnsi="Arial" w:cs="Arial"/>
          <w:sz w:val="20"/>
          <w:szCs w:val="20"/>
        </w:rPr>
        <w:t xml:space="preserve">Wykonawca musi zaoferować przedmiot zamówienia zgodny z wymaganiami Zamawiającego określonymi w </w:t>
      </w:r>
      <w:r>
        <w:rPr>
          <w:rFonts w:ascii="Arial" w:hAnsi="Arial" w:cs="Arial"/>
          <w:sz w:val="20"/>
          <w:szCs w:val="20"/>
        </w:rPr>
        <w:t>kolumnie „2”</w:t>
      </w:r>
      <w:r w:rsidRPr="00565180">
        <w:rPr>
          <w:rFonts w:ascii="Arial" w:hAnsi="Arial" w:cs="Arial"/>
          <w:sz w:val="20"/>
          <w:szCs w:val="20"/>
        </w:rPr>
        <w:t xml:space="preserve">, </w:t>
      </w:r>
      <w:r>
        <w:rPr>
          <w:rFonts w:ascii="Arial" w:hAnsi="Arial" w:cs="Arial"/>
          <w:sz w:val="20"/>
          <w:szCs w:val="20"/>
        </w:rPr>
        <w:t xml:space="preserve">podając w kolumnie „3” </w:t>
      </w:r>
      <w:r w:rsidRPr="00565180">
        <w:rPr>
          <w:rFonts w:ascii="Arial" w:hAnsi="Arial" w:cs="Arial"/>
          <w:sz w:val="20"/>
          <w:szCs w:val="20"/>
        </w:rPr>
        <w:t xml:space="preserve">szczegółowy opis oferowanego przedmiotu zamówienia, tj. opis techniczny i funkcjonalny, pozwalający na ocenę zgodności oferowanych produktów, ich elementów, funkcji i wyposażenia oraz ich parametrów i warunków z wymaganiami </w:t>
      </w:r>
      <w:r>
        <w:rPr>
          <w:rFonts w:ascii="Arial" w:hAnsi="Arial" w:cs="Arial"/>
          <w:sz w:val="20"/>
          <w:szCs w:val="20"/>
        </w:rPr>
        <w:t>Zamawiającego.</w:t>
      </w:r>
    </w:p>
    <w:p w14:paraId="20A12FCE" w14:textId="77777777" w:rsidR="00565180" w:rsidRPr="00565180" w:rsidRDefault="00565180" w:rsidP="00565180">
      <w:pPr>
        <w:pStyle w:val="Bezodstpw"/>
        <w:jc w:val="both"/>
        <w:rPr>
          <w:rFonts w:ascii="Arial" w:hAnsi="Arial" w:cs="Arial"/>
          <w:color w:val="FF0000"/>
          <w:sz w:val="20"/>
          <w:szCs w:val="20"/>
        </w:rPr>
      </w:pPr>
    </w:p>
    <w:p w14:paraId="6ABC9897" w14:textId="77777777" w:rsidR="00565180" w:rsidRPr="00565180" w:rsidRDefault="00565180" w:rsidP="00565180">
      <w:pPr>
        <w:pStyle w:val="Bezodstpw"/>
        <w:ind w:right="-2"/>
        <w:jc w:val="both"/>
        <w:rPr>
          <w:rFonts w:ascii="Arial" w:hAnsi="Arial" w:cs="Arial"/>
          <w:sz w:val="20"/>
          <w:szCs w:val="20"/>
        </w:rPr>
      </w:pPr>
      <w:r w:rsidRPr="00565180">
        <w:rPr>
          <w:rFonts w:ascii="Arial" w:hAnsi="Arial" w:cs="Arial"/>
          <w:sz w:val="20"/>
          <w:szCs w:val="20"/>
        </w:rPr>
        <w:t>UWAGA!!!</w:t>
      </w:r>
    </w:p>
    <w:p w14:paraId="5B8DD1F5" w14:textId="23835A77" w:rsidR="00565180" w:rsidRPr="00565180" w:rsidRDefault="00565180" w:rsidP="00565180">
      <w:pPr>
        <w:pStyle w:val="Bezodstpw"/>
        <w:ind w:right="-2"/>
        <w:jc w:val="both"/>
        <w:rPr>
          <w:rFonts w:ascii="Arial" w:hAnsi="Arial" w:cs="Arial"/>
          <w:sz w:val="20"/>
          <w:szCs w:val="20"/>
        </w:rPr>
      </w:pPr>
      <w:r w:rsidRPr="00565180">
        <w:rPr>
          <w:rFonts w:ascii="Arial" w:hAnsi="Arial" w:cs="Arial"/>
          <w:sz w:val="20"/>
          <w:szCs w:val="20"/>
        </w:rPr>
        <w:t xml:space="preserve">Brak któregokolwiek elementu przedmiotu zamówienia w uzupełnionym przez Wykonawcę </w:t>
      </w:r>
      <w:r w:rsidRPr="00565180">
        <w:rPr>
          <w:rFonts w:ascii="Arial" w:hAnsi="Arial" w:cs="Arial"/>
          <w:sz w:val="20"/>
          <w:szCs w:val="20"/>
          <w:lang w:bidi="he-IL"/>
        </w:rPr>
        <w:t xml:space="preserve">Formularzu Technicznym, </w:t>
      </w:r>
      <w:r w:rsidRPr="00565180">
        <w:rPr>
          <w:rFonts w:ascii="Arial" w:hAnsi="Arial" w:cs="Arial"/>
          <w:sz w:val="20"/>
          <w:szCs w:val="20"/>
        </w:rPr>
        <w:t>w stosunku do wymagań Zamawiającego, nie będzie poprawiony i skutkować będzie odrzuceniem oferty na mocy art. 226 ust. 1 pkt 5) Ustawy</w:t>
      </w:r>
    </w:p>
    <w:p w14:paraId="5B5ACCEB" w14:textId="77777777" w:rsidR="00EE5AB2" w:rsidRDefault="00EE5AB2"/>
    <w:p w14:paraId="0F112E9A" w14:textId="77777777" w:rsidR="000D050D" w:rsidRDefault="000D050D" w:rsidP="000D050D">
      <w:pPr>
        <w:pStyle w:val="Bezodstpw"/>
        <w:rPr>
          <w:rFonts w:ascii="Arial" w:hAnsi="Arial" w:cs="Arial"/>
        </w:rPr>
      </w:pPr>
    </w:p>
    <w:p w14:paraId="0413CA3C" w14:textId="77777777" w:rsidR="004F716A" w:rsidRDefault="004F716A" w:rsidP="000D050D">
      <w:pPr>
        <w:pStyle w:val="Bezodstpw"/>
        <w:rPr>
          <w:rFonts w:ascii="Arial" w:hAnsi="Arial" w:cs="Arial"/>
        </w:rPr>
      </w:pPr>
    </w:p>
    <w:p w14:paraId="2E4968DB" w14:textId="77777777" w:rsidR="004F716A" w:rsidRDefault="004F716A" w:rsidP="000D050D">
      <w:pPr>
        <w:pStyle w:val="Bezodstpw"/>
        <w:rPr>
          <w:rFonts w:ascii="Arial" w:hAnsi="Arial" w:cs="Arial"/>
        </w:rPr>
      </w:pPr>
    </w:p>
    <w:p w14:paraId="48FDB0B7" w14:textId="77777777" w:rsidR="00565180" w:rsidRPr="001D4668" w:rsidRDefault="00565180" w:rsidP="00565180">
      <w:pPr>
        <w:pStyle w:val="Bezodstpw"/>
        <w:rPr>
          <w:rFonts w:ascii="Arial" w:hAnsi="Arial" w:cs="Arial"/>
          <w:sz w:val="16"/>
          <w:szCs w:val="16"/>
        </w:rPr>
      </w:pPr>
      <w:bookmarkStart w:id="0" w:name="_Hlk141433818"/>
      <w:r w:rsidRPr="001D4668">
        <w:rPr>
          <w:rFonts w:ascii="Arial" w:hAnsi="Arial" w:cs="Arial"/>
          <w:sz w:val="16"/>
          <w:szCs w:val="16"/>
        </w:rPr>
        <w:t>.........................................</w:t>
      </w:r>
    </w:p>
    <w:p w14:paraId="477149BA" w14:textId="77777777" w:rsidR="00565180" w:rsidRPr="00EA619B" w:rsidRDefault="00565180" w:rsidP="00565180">
      <w:pPr>
        <w:pStyle w:val="Bezodstpw"/>
        <w:rPr>
          <w:rFonts w:ascii="Arial" w:hAnsi="Arial" w:cs="Arial"/>
          <w:sz w:val="16"/>
          <w:szCs w:val="16"/>
        </w:rPr>
      </w:pPr>
      <w:r w:rsidRPr="001D4668">
        <w:rPr>
          <w:rFonts w:ascii="Arial" w:hAnsi="Arial" w:cs="Arial"/>
          <w:i/>
          <w:sz w:val="16"/>
          <w:szCs w:val="16"/>
        </w:rPr>
        <w:t xml:space="preserve">     miejscowość, data</w:t>
      </w:r>
      <w:r w:rsidRPr="001D4668">
        <w:rPr>
          <w:rFonts w:ascii="Arial" w:hAnsi="Arial" w:cs="Arial"/>
          <w:i/>
          <w:sz w:val="16"/>
          <w:szCs w:val="16"/>
        </w:rPr>
        <w:tab/>
      </w:r>
      <w:r w:rsidRPr="001D4668">
        <w:rPr>
          <w:rFonts w:ascii="Arial" w:hAnsi="Arial" w:cs="Arial"/>
          <w:i/>
          <w:sz w:val="16"/>
          <w:szCs w:val="16"/>
        </w:rPr>
        <w:tab/>
      </w:r>
      <w:r w:rsidRPr="001D4668">
        <w:rPr>
          <w:rFonts w:ascii="Arial" w:hAnsi="Arial" w:cs="Arial"/>
          <w:i/>
          <w:sz w:val="16"/>
          <w:szCs w:val="16"/>
        </w:rPr>
        <w:tab/>
        <w:t xml:space="preserve">                                      </w:t>
      </w:r>
      <w:r w:rsidRPr="001D4668">
        <w:rPr>
          <w:rFonts w:ascii="Arial" w:hAnsi="Arial" w:cs="Arial"/>
          <w:sz w:val="16"/>
          <w:szCs w:val="16"/>
        </w:rPr>
        <w:t xml:space="preserve">  </w:t>
      </w:r>
      <w:r w:rsidRPr="001D4668">
        <w:rPr>
          <w:rFonts w:ascii="Arial" w:hAnsi="Arial" w:cs="Arial"/>
          <w:sz w:val="16"/>
          <w:szCs w:val="16"/>
        </w:rPr>
        <w:tab/>
      </w:r>
    </w:p>
    <w:p w14:paraId="602637F7" w14:textId="7021D02C" w:rsidR="00565180" w:rsidRPr="001D4668" w:rsidRDefault="00565180" w:rsidP="00565180">
      <w:pPr>
        <w:pStyle w:val="Bezodstpw"/>
        <w:rPr>
          <w:rFonts w:ascii="Arial" w:hAnsi="Arial" w:cs="Arial"/>
          <w:sz w:val="16"/>
          <w:szCs w:val="16"/>
        </w:rPr>
      </w:pPr>
      <w:r w:rsidRPr="001D4668">
        <w:rPr>
          <w:rFonts w:ascii="Arial" w:hAnsi="Arial" w:cs="Arial"/>
          <w:sz w:val="16"/>
          <w:szCs w:val="16"/>
        </w:rPr>
        <w:t xml:space="preserve">                                                                  </w:t>
      </w:r>
      <w:r>
        <w:rPr>
          <w:rFonts w:ascii="Arial" w:hAnsi="Arial" w:cs="Arial"/>
          <w:sz w:val="16"/>
          <w:szCs w:val="16"/>
        </w:rPr>
        <w:t xml:space="preserve">                                             </w:t>
      </w:r>
      <w:r w:rsidRPr="001D4668">
        <w:rPr>
          <w:rFonts w:ascii="Arial" w:hAnsi="Arial" w:cs="Arial"/>
          <w:sz w:val="16"/>
          <w:szCs w:val="16"/>
        </w:rPr>
        <w:t xml:space="preserve">  </w:t>
      </w:r>
      <w:r>
        <w:rPr>
          <w:rFonts w:ascii="Arial" w:hAnsi="Arial" w:cs="Arial"/>
          <w:sz w:val="16"/>
          <w:szCs w:val="16"/>
        </w:rPr>
        <w:t xml:space="preserve">                                </w:t>
      </w:r>
      <w:r w:rsidRPr="001D4668">
        <w:rPr>
          <w:rFonts w:ascii="Arial" w:hAnsi="Arial" w:cs="Arial"/>
          <w:sz w:val="16"/>
          <w:szCs w:val="16"/>
        </w:rPr>
        <w:t xml:space="preserve"> …………………………………………</w:t>
      </w:r>
    </w:p>
    <w:p w14:paraId="353DDEF0" w14:textId="59987E68" w:rsidR="00565180" w:rsidRPr="001D4668" w:rsidRDefault="00565180" w:rsidP="00565180">
      <w:pPr>
        <w:pStyle w:val="Bezodstpw"/>
        <w:rPr>
          <w:rFonts w:ascii="Arial" w:hAnsi="Arial" w:cs="Arial"/>
          <w:i/>
          <w:sz w:val="16"/>
          <w:szCs w:val="16"/>
        </w:rPr>
      </w:pPr>
      <w:r w:rsidRPr="001D4668">
        <w:rPr>
          <w:rFonts w:ascii="Arial" w:hAnsi="Arial" w:cs="Arial"/>
          <w:sz w:val="16"/>
          <w:szCs w:val="16"/>
        </w:rPr>
        <w:tab/>
      </w:r>
      <w:r w:rsidRPr="001D4668">
        <w:rPr>
          <w:rFonts w:ascii="Arial" w:hAnsi="Arial" w:cs="Arial"/>
          <w:sz w:val="16"/>
          <w:szCs w:val="16"/>
        </w:rPr>
        <w:tab/>
      </w:r>
      <w:r w:rsidRPr="001D4668">
        <w:rPr>
          <w:rFonts w:ascii="Arial" w:hAnsi="Arial" w:cs="Arial"/>
          <w:sz w:val="16"/>
          <w:szCs w:val="16"/>
        </w:rPr>
        <w:tab/>
      </w:r>
      <w:r w:rsidRPr="001D4668">
        <w:rPr>
          <w:rFonts w:ascii="Arial" w:hAnsi="Arial" w:cs="Arial"/>
          <w:i/>
          <w:sz w:val="16"/>
          <w:szCs w:val="16"/>
        </w:rPr>
        <w:tab/>
        <w:t xml:space="preserve">     </w:t>
      </w:r>
      <w:r>
        <w:rPr>
          <w:rFonts w:ascii="Arial" w:hAnsi="Arial" w:cs="Arial"/>
          <w:i/>
          <w:sz w:val="16"/>
          <w:szCs w:val="16"/>
        </w:rPr>
        <w:t xml:space="preserve">                                              </w:t>
      </w:r>
      <w:r w:rsidRPr="001D4668">
        <w:rPr>
          <w:rFonts w:ascii="Arial" w:hAnsi="Arial" w:cs="Arial"/>
          <w:i/>
          <w:sz w:val="16"/>
          <w:szCs w:val="16"/>
        </w:rPr>
        <w:t xml:space="preserve">  </w:t>
      </w:r>
      <w:r>
        <w:rPr>
          <w:rFonts w:ascii="Arial" w:hAnsi="Arial" w:cs="Arial"/>
          <w:i/>
          <w:sz w:val="16"/>
          <w:szCs w:val="16"/>
        </w:rPr>
        <w:t xml:space="preserve">                              </w:t>
      </w:r>
      <w:r w:rsidRPr="001D4668">
        <w:rPr>
          <w:rFonts w:ascii="Arial" w:hAnsi="Arial" w:cs="Arial"/>
          <w:i/>
          <w:sz w:val="16"/>
          <w:szCs w:val="16"/>
        </w:rPr>
        <w:t>Kwalifikowany podpis elektroniczny</w:t>
      </w:r>
    </w:p>
    <w:bookmarkEnd w:id="0"/>
    <w:p w14:paraId="60FEDE91" w14:textId="77777777" w:rsidR="004F716A" w:rsidRDefault="004F716A" w:rsidP="000D050D">
      <w:pPr>
        <w:pStyle w:val="Bezodstpw"/>
        <w:rPr>
          <w:rFonts w:ascii="Arial" w:hAnsi="Arial" w:cs="Arial"/>
        </w:rPr>
      </w:pPr>
    </w:p>
    <w:p w14:paraId="0C574F61" w14:textId="77777777" w:rsidR="004F716A" w:rsidRDefault="004F716A" w:rsidP="000D050D">
      <w:pPr>
        <w:pStyle w:val="Bezodstpw"/>
        <w:rPr>
          <w:rFonts w:ascii="Arial" w:hAnsi="Arial" w:cs="Arial"/>
        </w:rPr>
      </w:pPr>
    </w:p>
    <w:p w14:paraId="0C369E9B" w14:textId="77777777" w:rsidR="001075E9" w:rsidRPr="001075E9" w:rsidRDefault="001075E9" w:rsidP="001075E9"/>
    <w:p w14:paraId="12FC2885" w14:textId="6EAB4118" w:rsidR="001075E9" w:rsidRPr="001075E9" w:rsidRDefault="001075E9" w:rsidP="001075E9">
      <w:pPr>
        <w:tabs>
          <w:tab w:val="left" w:pos="8798"/>
        </w:tabs>
      </w:pPr>
      <w:r>
        <w:tab/>
      </w:r>
    </w:p>
    <w:sectPr w:rsidR="001075E9" w:rsidRPr="001075E9" w:rsidSect="001075E9">
      <w:footerReference w:type="default" r:id="rId7"/>
      <w:pgSz w:w="11906" w:h="16838"/>
      <w:pgMar w:top="284" w:right="851" w:bottom="284"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3F21" w14:textId="77777777" w:rsidR="004B02E8" w:rsidRDefault="004B02E8" w:rsidP="001075E9">
      <w:pPr>
        <w:spacing w:after="0" w:line="240" w:lineRule="auto"/>
      </w:pPr>
      <w:r>
        <w:separator/>
      </w:r>
    </w:p>
  </w:endnote>
  <w:endnote w:type="continuationSeparator" w:id="0">
    <w:p w14:paraId="3ECBC44C" w14:textId="77777777" w:rsidR="004B02E8" w:rsidRDefault="004B02E8" w:rsidP="0010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MT">
    <w:altName w:val="Arial"/>
    <w:charset w:val="01"/>
    <w:family w:val="swiss"/>
    <w:pitch w:val="default"/>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087B" w14:textId="77777777" w:rsidR="001075E9" w:rsidRPr="001075E9" w:rsidRDefault="001075E9" w:rsidP="001075E9">
    <w:pPr>
      <w:pStyle w:val="Stopka"/>
      <w:jc w:val="right"/>
      <w:rPr>
        <w:rFonts w:ascii="Arial" w:hAnsi="Arial" w:cs="Arial"/>
        <w:color w:val="4472C4" w:themeColor="accent1"/>
        <w:sz w:val="18"/>
        <w:szCs w:val="18"/>
      </w:rPr>
    </w:pPr>
    <w:r w:rsidRPr="001075E9">
      <w:rPr>
        <w:rFonts w:ascii="Arial" w:hAnsi="Arial" w:cs="Arial"/>
        <w:color w:val="4472C4" w:themeColor="accent1"/>
        <w:sz w:val="18"/>
        <w:szCs w:val="18"/>
      </w:rPr>
      <w:t xml:space="preserve">Strona </w:t>
    </w:r>
    <w:r w:rsidRPr="001075E9">
      <w:rPr>
        <w:rFonts w:ascii="Arial" w:hAnsi="Arial" w:cs="Arial"/>
        <w:color w:val="4472C4" w:themeColor="accent1"/>
        <w:sz w:val="18"/>
        <w:szCs w:val="18"/>
      </w:rPr>
      <w:fldChar w:fldCharType="begin"/>
    </w:r>
    <w:r w:rsidRPr="001075E9">
      <w:rPr>
        <w:rFonts w:ascii="Arial" w:hAnsi="Arial" w:cs="Arial"/>
        <w:color w:val="4472C4" w:themeColor="accent1"/>
        <w:sz w:val="18"/>
        <w:szCs w:val="18"/>
      </w:rPr>
      <w:instrText>PAGE  \* Arabic  \* MERGEFORMAT</w:instrText>
    </w:r>
    <w:r w:rsidRPr="001075E9">
      <w:rPr>
        <w:rFonts w:ascii="Arial" w:hAnsi="Arial" w:cs="Arial"/>
        <w:color w:val="4472C4" w:themeColor="accent1"/>
        <w:sz w:val="18"/>
        <w:szCs w:val="18"/>
      </w:rPr>
      <w:fldChar w:fldCharType="separate"/>
    </w:r>
    <w:r w:rsidRPr="001075E9">
      <w:rPr>
        <w:rFonts w:ascii="Arial" w:hAnsi="Arial" w:cs="Arial"/>
        <w:color w:val="4472C4" w:themeColor="accent1"/>
        <w:sz w:val="18"/>
        <w:szCs w:val="18"/>
      </w:rPr>
      <w:t>2</w:t>
    </w:r>
    <w:r w:rsidRPr="001075E9">
      <w:rPr>
        <w:rFonts w:ascii="Arial" w:hAnsi="Arial" w:cs="Arial"/>
        <w:color w:val="4472C4" w:themeColor="accent1"/>
        <w:sz w:val="18"/>
        <w:szCs w:val="18"/>
      </w:rPr>
      <w:fldChar w:fldCharType="end"/>
    </w:r>
    <w:r w:rsidRPr="001075E9">
      <w:rPr>
        <w:rFonts w:ascii="Arial" w:hAnsi="Arial" w:cs="Arial"/>
        <w:color w:val="4472C4" w:themeColor="accent1"/>
        <w:sz w:val="18"/>
        <w:szCs w:val="18"/>
      </w:rPr>
      <w:t xml:space="preserve"> z </w:t>
    </w:r>
    <w:r w:rsidRPr="001075E9">
      <w:rPr>
        <w:rFonts w:ascii="Arial" w:hAnsi="Arial" w:cs="Arial"/>
        <w:color w:val="4472C4" w:themeColor="accent1"/>
        <w:sz w:val="18"/>
        <w:szCs w:val="18"/>
      </w:rPr>
      <w:fldChar w:fldCharType="begin"/>
    </w:r>
    <w:r w:rsidRPr="001075E9">
      <w:rPr>
        <w:rFonts w:ascii="Arial" w:hAnsi="Arial" w:cs="Arial"/>
        <w:color w:val="4472C4" w:themeColor="accent1"/>
        <w:sz w:val="18"/>
        <w:szCs w:val="18"/>
      </w:rPr>
      <w:instrText>NUMPAGES \ * arabskie \ * MERGEFORMAT</w:instrText>
    </w:r>
    <w:r w:rsidRPr="001075E9">
      <w:rPr>
        <w:rFonts w:ascii="Arial" w:hAnsi="Arial" w:cs="Arial"/>
        <w:color w:val="4472C4" w:themeColor="accent1"/>
        <w:sz w:val="18"/>
        <w:szCs w:val="18"/>
      </w:rPr>
      <w:fldChar w:fldCharType="separate"/>
    </w:r>
    <w:r w:rsidRPr="001075E9">
      <w:rPr>
        <w:rFonts w:ascii="Arial" w:hAnsi="Arial" w:cs="Arial"/>
        <w:color w:val="4472C4" w:themeColor="accent1"/>
        <w:sz w:val="18"/>
        <w:szCs w:val="18"/>
      </w:rPr>
      <w:t>2</w:t>
    </w:r>
    <w:r w:rsidRPr="001075E9">
      <w:rPr>
        <w:rFonts w:ascii="Arial" w:hAnsi="Arial" w:cs="Arial"/>
        <w:color w:val="4472C4" w:themeColor="accent1"/>
        <w:sz w:val="18"/>
        <w:szCs w:val="18"/>
      </w:rPr>
      <w:fldChar w:fldCharType="end"/>
    </w:r>
  </w:p>
  <w:p w14:paraId="23EBC148" w14:textId="77777777" w:rsidR="001075E9" w:rsidRDefault="001075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34C75" w14:textId="77777777" w:rsidR="004B02E8" w:rsidRDefault="004B02E8" w:rsidP="001075E9">
      <w:pPr>
        <w:spacing w:after="0" w:line="240" w:lineRule="auto"/>
      </w:pPr>
      <w:r>
        <w:separator/>
      </w:r>
    </w:p>
  </w:footnote>
  <w:footnote w:type="continuationSeparator" w:id="0">
    <w:p w14:paraId="6986A93F" w14:textId="77777777" w:rsidR="004B02E8" w:rsidRDefault="004B02E8" w:rsidP="0010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0246"/>
    <w:multiLevelType w:val="hybridMultilevel"/>
    <w:tmpl w:val="CC080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AD3069"/>
    <w:multiLevelType w:val="hybridMultilevel"/>
    <w:tmpl w:val="EB6C1AAC"/>
    <w:lvl w:ilvl="0" w:tplc="0415000F">
      <w:start w:val="1"/>
      <w:numFmt w:val="decimal"/>
      <w:lvlText w:val="%1."/>
      <w:lvlJc w:val="left"/>
      <w:pPr>
        <w:ind w:left="595" w:hanging="360"/>
      </w:pPr>
    </w:lvl>
    <w:lvl w:ilvl="1" w:tplc="04150019" w:tentative="1">
      <w:start w:val="1"/>
      <w:numFmt w:val="lowerLetter"/>
      <w:lvlText w:val="%2."/>
      <w:lvlJc w:val="left"/>
      <w:pPr>
        <w:ind w:left="1315" w:hanging="360"/>
      </w:pPr>
    </w:lvl>
    <w:lvl w:ilvl="2" w:tplc="0415001B" w:tentative="1">
      <w:start w:val="1"/>
      <w:numFmt w:val="lowerRoman"/>
      <w:lvlText w:val="%3."/>
      <w:lvlJc w:val="right"/>
      <w:pPr>
        <w:ind w:left="2035" w:hanging="180"/>
      </w:pPr>
    </w:lvl>
    <w:lvl w:ilvl="3" w:tplc="0415000F" w:tentative="1">
      <w:start w:val="1"/>
      <w:numFmt w:val="decimal"/>
      <w:lvlText w:val="%4."/>
      <w:lvlJc w:val="left"/>
      <w:pPr>
        <w:ind w:left="2755" w:hanging="360"/>
      </w:pPr>
    </w:lvl>
    <w:lvl w:ilvl="4" w:tplc="04150019" w:tentative="1">
      <w:start w:val="1"/>
      <w:numFmt w:val="lowerLetter"/>
      <w:lvlText w:val="%5."/>
      <w:lvlJc w:val="left"/>
      <w:pPr>
        <w:ind w:left="3475" w:hanging="360"/>
      </w:pPr>
    </w:lvl>
    <w:lvl w:ilvl="5" w:tplc="0415001B" w:tentative="1">
      <w:start w:val="1"/>
      <w:numFmt w:val="lowerRoman"/>
      <w:lvlText w:val="%6."/>
      <w:lvlJc w:val="right"/>
      <w:pPr>
        <w:ind w:left="4195" w:hanging="180"/>
      </w:pPr>
    </w:lvl>
    <w:lvl w:ilvl="6" w:tplc="0415000F" w:tentative="1">
      <w:start w:val="1"/>
      <w:numFmt w:val="decimal"/>
      <w:lvlText w:val="%7."/>
      <w:lvlJc w:val="left"/>
      <w:pPr>
        <w:ind w:left="4915" w:hanging="360"/>
      </w:pPr>
    </w:lvl>
    <w:lvl w:ilvl="7" w:tplc="04150019" w:tentative="1">
      <w:start w:val="1"/>
      <w:numFmt w:val="lowerLetter"/>
      <w:lvlText w:val="%8."/>
      <w:lvlJc w:val="left"/>
      <w:pPr>
        <w:ind w:left="5635" w:hanging="360"/>
      </w:pPr>
    </w:lvl>
    <w:lvl w:ilvl="8" w:tplc="0415001B" w:tentative="1">
      <w:start w:val="1"/>
      <w:numFmt w:val="lowerRoman"/>
      <w:lvlText w:val="%9."/>
      <w:lvlJc w:val="right"/>
      <w:pPr>
        <w:ind w:left="6355" w:hanging="180"/>
      </w:pPr>
    </w:lvl>
  </w:abstractNum>
  <w:abstractNum w:abstractNumId="2" w15:restartNumberingAfterBreak="0">
    <w:nsid w:val="0A051567"/>
    <w:multiLevelType w:val="hybridMultilevel"/>
    <w:tmpl w:val="883E3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5037F"/>
    <w:multiLevelType w:val="hybridMultilevel"/>
    <w:tmpl w:val="9520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962839"/>
    <w:multiLevelType w:val="hybridMultilevel"/>
    <w:tmpl w:val="92B80C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0E36AB"/>
    <w:multiLevelType w:val="hybridMultilevel"/>
    <w:tmpl w:val="DE4453E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BC86DA5"/>
    <w:multiLevelType w:val="hybridMultilevel"/>
    <w:tmpl w:val="FDAE8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D367D1"/>
    <w:multiLevelType w:val="hybridMultilevel"/>
    <w:tmpl w:val="BF84C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276CEA"/>
    <w:multiLevelType w:val="hybridMultilevel"/>
    <w:tmpl w:val="802C7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0E1C98"/>
    <w:multiLevelType w:val="hybridMultilevel"/>
    <w:tmpl w:val="C23E4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2E1D3D"/>
    <w:multiLevelType w:val="hybridMultilevel"/>
    <w:tmpl w:val="9520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A2C44B5"/>
    <w:multiLevelType w:val="hybridMultilevel"/>
    <w:tmpl w:val="0B668A8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52DF058F"/>
    <w:multiLevelType w:val="hybridMultilevel"/>
    <w:tmpl w:val="3D0C6FE2"/>
    <w:lvl w:ilvl="0" w:tplc="04150011">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462A5E"/>
    <w:multiLevelType w:val="hybridMultilevel"/>
    <w:tmpl w:val="9520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83D6F91"/>
    <w:multiLevelType w:val="hybridMultilevel"/>
    <w:tmpl w:val="9520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DC81D93"/>
    <w:multiLevelType w:val="hybridMultilevel"/>
    <w:tmpl w:val="833643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3B27FF"/>
    <w:multiLevelType w:val="hybridMultilevel"/>
    <w:tmpl w:val="4F7E1300"/>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1490916"/>
    <w:multiLevelType w:val="hybridMultilevel"/>
    <w:tmpl w:val="952062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391845"/>
    <w:multiLevelType w:val="hybridMultilevel"/>
    <w:tmpl w:val="9520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A7F4E53"/>
    <w:multiLevelType w:val="hybridMultilevel"/>
    <w:tmpl w:val="1478A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9D2960"/>
    <w:multiLevelType w:val="hybridMultilevel"/>
    <w:tmpl w:val="802C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B8182B"/>
    <w:multiLevelType w:val="hybridMultilevel"/>
    <w:tmpl w:val="9520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A172A19"/>
    <w:multiLevelType w:val="hybridMultilevel"/>
    <w:tmpl w:val="952062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B0303B0"/>
    <w:multiLevelType w:val="hybridMultilevel"/>
    <w:tmpl w:val="CBD40050"/>
    <w:lvl w:ilvl="0" w:tplc="04150011">
      <w:start w:val="1"/>
      <w:numFmt w:val="decimal"/>
      <w:lvlText w:val="%1)"/>
      <w:lvlJc w:val="left"/>
      <w:pPr>
        <w:ind w:left="644"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6001809">
    <w:abstractNumId w:val="1"/>
  </w:num>
  <w:num w:numId="2" w16cid:durableId="26831480">
    <w:abstractNumId w:val="7"/>
  </w:num>
  <w:num w:numId="3" w16cid:durableId="823005714">
    <w:abstractNumId w:val="19"/>
  </w:num>
  <w:num w:numId="4" w16cid:durableId="1503740735">
    <w:abstractNumId w:val="6"/>
  </w:num>
  <w:num w:numId="5" w16cid:durableId="2133016735">
    <w:abstractNumId w:val="11"/>
  </w:num>
  <w:num w:numId="6" w16cid:durableId="1374037818">
    <w:abstractNumId w:val="5"/>
  </w:num>
  <w:num w:numId="7" w16cid:durableId="1544175614">
    <w:abstractNumId w:val="9"/>
  </w:num>
  <w:num w:numId="8" w16cid:durableId="253058181">
    <w:abstractNumId w:val="16"/>
  </w:num>
  <w:num w:numId="9" w16cid:durableId="2041198522">
    <w:abstractNumId w:val="0"/>
  </w:num>
  <w:num w:numId="10" w16cid:durableId="880050117">
    <w:abstractNumId w:val="15"/>
  </w:num>
  <w:num w:numId="11" w16cid:durableId="1348749777">
    <w:abstractNumId w:val="17"/>
  </w:num>
  <w:num w:numId="12" w16cid:durableId="871649169">
    <w:abstractNumId w:val="18"/>
  </w:num>
  <w:num w:numId="13" w16cid:durableId="764961882">
    <w:abstractNumId w:val="22"/>
  </w:num>
  <w:num w:numId="14" w16cid:durableId="1852183890">
    <w:abstractNumId w:val="14"/>
  </w:num>
  <w:num w:numId="15" w16cid:durableId="1063334060">
    <w:abstractNumId w:val="3"/>
  </w:num>
  <w:num w:numId="16" w16cid:durableId="556671408">
    <w:abstractNumId w:val="13"/>
  </w:num>
  <w:num w:numId="17" w16cid:durableId="1384985143">
    <w:abstractNumId w:val="10"/>
  </w:num>
  <w:num w:numId="18" w16cid:durableId="1908421725">
    <w:abstractNumId w:val="21"/>
  </w:num>
  <w:num w:numId="19" w16cid:durableId="1780030405">
    <w:abstractNumId w:val="20"/>
  </w:num>
  <w:num w:numId="20" w16cid:durableId="376319997">
    <w:abstractNumId w:val="8"/>
  </w:num>
  <w:num w:numId="21" w16cid:durableId="1145393890">
    <w:abstractNumId w:val="2"/>
  </w:num>
  <w:num w:numId="22" w16cid:durableId="1786460025">
    <w:abstractNumId w:val="23"/>
  </w:num>
  <w:num w:numId="23" w16cid:durableId="99296874">
    <w:abstractNumId w:val="12"/>
  </w:num>
  <w:num w:numId="24" w16cid:durableId="21087652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0D"/>
    <w:rsid w:val="000D050D"/>
    <w:rsid w:val="000F0B67"/>
    <w:rsid w:val="001075E9"/>
    <w:rsid w:val="0014520C"/>
    <w:rsid w:val="001A0BBA"/>
    <w:rsid w:val="001B2926"/>
    <w:rsid w:val="001B5F5E"/>
    <w:rsid w:val="00256482"/>
    <w:rsid w:val="00272B6E"/>
    <w:rsid w:val="002A566C"/>
    <w:rsid w:val="002D2D52"/>
    <w:rsid w:val="003102B0"/>
    <w:rsid w:val="00322848"/>
    <w:rsid w:val="00357397"/>
    <w:rsid w:val="00363C79"/>
    <w:rsid w:val="00405C4A"/>
    <w:rsid w:val="00427CD5"/>
    <w:rsid w:val="004466FF"/>
    <w:rsid w:val="004B02E8"/>
    <w:rsid w:val="004D4FCB"/>
    <w:rsid w:val="004F716A"/>
    <w:rsid w:val="00534402"/>
    <w:rsid w:val="00565180"/>
    <w:rsid w:val="00581BEB"/>
    <w:rsid w:val="005E05D2"/>
    <w:rsid w:val="00625251"/>
    <w:rsid w:val="00675F17"/>
    <w:rsid w:val="006B2565"/>
    <w:rsid w:val="00725AF2"/>
    <w:rsid w:val="0073532E"/>
    <w:rsid w:val="00770075"/>
    <w:rsid w:val="00790E0A"/>
    <w:rsid w:val="007C3516"/>
    <w:rsid w:val="008806E0"/>
    <w:rsid w:val="00930F8D"/>
    <w:rsid w:val="00954198"/>
    <w:rsid w:val="009D0DC2"/>
    <w:rsid w:val="009D6D15"/>
    <w:rsid w:val="009E3AAE"/>
    <w:rsid w:val="00A01CC4"/>
    <w:rsid w:val="00A05B55"/>
    <w:rsid w:val="00A70AFE"/>
    <w:rsid w:val="00AE10E1"/>
    <w:rsid w:val="00C2617C"/>
    <w:rsid w:val="00C75CD2"/>
    <w:rsid w:val="00C8474F"/>
    <w:rsid w:val="00D76957"/>
    <w:rsid w:val="00E06AF4"/>
    <w:rsid w:val="00E43357"/>
    <w:rsid w:val="00E76530"/>
    <w:rsid w:val="00E83CB0"/>
    <w:rsid w:val="00EA1E01"/>
    <w:rsid w:val="00EB2C0A"/>
    <w:rsid w:val="00EC282C"/>
    <w:rsid w:val="00ED0900"/>
    <w:rsid w:val="00EE5AB2"/>
    <w:rsid w:val="00F563D3"/>
    <w:rsid w:val="00FC3B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CA4F"/>
  <w15:chartTrackingRefBased/>
  <w15:docId w15:val="{CEBCC548-B9EC-42D7-9B33-787A5291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CD5"/>
    <w:rPr>
      <w:rFonts w:ascii="Calibri" w:eastAsia="Calibri" w:hAnsi="Calibri" w:cs="Times New Roman"/>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D050D"/>
    <w:pPr>
      <w:spacing w:after="0" w:line="240" w:lineRule="auto"/>
    </w:pPr>
  </w:style>
  <w:style w:type="table" w:styleId="Tabela-Siatka">
    <w:name w:val="Table Grid"/>
    <w:basedOn w:val="Standardowy"/>
    <w:uiPriority w:val="39"/>
    <w:rsid w:val="004F7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075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5E9"/>
    <w:rPr>
      <w:rFonts w:ascii="Calibri" w:eastAsia="Calibri" w:hAnsi="Calibri" w:cs="Times New Roman"/>
      <w:kern w:val="0"/>
      <w14:ligatures w14:val="none"/>
    </w:rPr>
  </w:style>
  <w:style w:type="paragraph" w:styleId="Stopka">
    <w:name w:val="footer"/>
    <w:basedOn w:val="Normalny"/>
    <w:link w:val="StopkaZnak"/>
    <w:uiPriority w:val="99"/>
    <w:unhideWhenUsed/>
    <w:rsid w:val="001075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5E9"/>
    <w:rPr>
      <w:rFonts w:ascii="Calibri" w:eastAsia="Calibri" w:hAnsi="Calibri" w:cs="Times New Roman"/>
      <w:kern w:val="0"/>
      <w14:ligatures w14:val="none"/>
    </w:rPr>
  </w:style>
  <w:style w:type="paragraph" w:styleId="Tekstpodstawowy">
    <w:name w:val="Body Text"/>
    <w:basedOn w:val="Normalny"/>
    <w:link w:val="TekstpodstawowyZnak"/>
    <w:uiPriority w:val="1"/>
    <w:qFormat/>
    <w:rsid w:val="001075E9"/>
    <w:pPr>
      <w:widowControl w:val="0"/>
      <w:autoSpaceDE w:val="0"/>
      <w:autoSpaceDN w:val="0"/>
      <w:spacing w:after="0" w:line="240" w:lineRule="auto"/>
    </w:pPr>
    <w:rPr>
      <w:rFonts w:ascii="Arial MT" w:eastAsia="Arial MT" w:hAnsi="Arial MT" w:cs="Arial MT"/>
      <w:sz w:val="20"/>
      <w:szCs w:val="20"/>
    </w:rPr>
  </w:style>
  <w:style w:type="character" w:customStyle="1" w:styleId="TekstpodstawowyZnak">
    <w:name w:val="Tekst podstawowy Znak"/>
    <w:basedOn w:val="Domylnaczcionkaakapitu"/>
    <w:link w:val="Tekstpodstawowy"/>
    <w:uiPriority w:val="1"/>
    <w:rsid w:val="001075E9"/>
    <w:rPr>
      <w:rFonts w:ascii="Arial MT" w:eastAsia="Arial MT" w:hAnsi="Arial MT" w:cs="Arial MT"/>
      <w:kern w:val="0"/>
      <w:sz w:val="20"/>
      <w:szCs w:val="20"/>
      <w14:ligatures w14:val="none"/>
    </w:rPr>
  </w:style>
  <w:style w:type="paragraph" w:customStyle="1" w:styleId="TableParagraph">
    <w:name w:val="Table Paragraph"/>
    <w:basedOn w:val="Normalny"/>
    <w:uiPriority w:val="1"/>
    <w:qFormat/>
    <w:rsid w:val="001075E9"/>
    <w:pPr>
      <w:widowControl w:val="0"/>
      <w:autoSpaceDE w:val="0"/>
      <w:autoSpaceDN w:val="0"/>
      <w:spacing w:after="0" w:line="240" w:lineRule="auto"/>
    </w:pPr>
    <w:rPr>
      <w:rFonts w:cs="Calibri"/>
    </w:rPr>
  </w:style>
  <w:style w:type="paragraph" w:styleId="Akapitzlist">
    <w:name w:val="List Paragraph"/>
    <w:aliases w:val="wypunktowanie,Nag 1,Wypunktowanie,L1,Numerowanie,List Paragraph,Akapit z listą5,CW_Lista"/>
    <w:basedOn w:val="Normalny"/>
    <w:link w:val="AkapitzlistZnak"/>
    <w:uiPriority w:val="99"/>
    <w:qFormat/>
    <w:rsid w:val="00EE5AB2"/>
    <w:pPr>
      <w:widowControl w:val="0"/>
      <w:autoSpaceDE w:val="0"/>
      <w:autoSpaceDN w:val="0"/>
      <w:spacing w:after="0" w:line="240" w:lineRule="auto"/>
    </w:pPr>
    <w:rPr>
      <w:rFonts w:cs="Calibri"/>
    </w:rPr>
  </w:style>
  <w:style w:type="character" w:customStyle="1" w:styleId="AkapitzlistZnak">
    <w:name w:val="Akapit z listą Znak"/>
    <w:aliases w:val="wypunktowanie Znak,Nag 1 Znak,Wypunktowanie Znak,L1 Znak,Numerowanie Znak,List Paragraph Znak,Akapit z listą5 Znak,CW_Lista Znak"/>
    <w:basedOn w:val="Domylnaczcionkaakapitu"/>
    <w:link w:val="Akapitzlist"/>
    <w:uiPriority w:val="99"/>
    <w:qFormat/>
    <w:rsid w:val="00EE5AB2"/>
    <w:rPr>
      <w:rFonts w:ascii="Calibri" w:eastAsia="Calibri" w:hAnsi="Calibri" w:cs="Calibri"/>
      <w:kern w:val="0"/>
      <w14:ligatures w14:val="none"/>
    </w:rPr>
  </w:style>
  <w:style w:type="paragraph" w:customStyle="1" w:styleId="Default">
    <w:name w:val="Default"/>
    <w:rsid w:val="00E83CB0"/>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26</Pages>
  <Words>8627</Words>
  <Characters>51764</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Ireneusz Miszczak</dc:creator>
  <cp:keywords/>
  <dc:description/>
  <cp:lastModifiedBy>Ireneusz Miszczak</cp:lastModifiedBy>
  <cp:revision>23</cp:revision>
  <dcterms:created xsi:type="dcterms:W3CDTF">2023-07-17T07:39:00Z</dcterms:created>
  <dcterms:modified xsi:type="dcterms:W3CDTF">2023-08-07T08:11:00Z</dcterms:modified>
</cp:coreProperties>
</file>