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43092A39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 xml:space="preserve">Załącznik nr </w:t>
      </w:r>
      <w:r w:rsidR="00665D74">
        <w:rPr>
          <w:rFonts w:ascii="Arial" w:hAnsi="Arial" w:cs="Arial"/>
          <w:b w:val="0"/>
          <w:sz w:val="20"/>
          <w:u w:val="single"/>
        </w:rPr>
        <w:t>4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5C57A17F" w14:textId="0C93CE04" w:rsidR="00665D74" w:rsidRPr="00176784" w:rsidRDefault="00022826" w:rsidP="00665D74">
      <w:pPr>
        <w:jc w:val="both"/>
        <w:rPr>
          <w:rStyle w:val="Brak"/>
          <w:rFonts w:ascii="Arial" w:eastAsia="Arial" w:hAnsi="Arial" w:cs="Arial"/>
          <w:b/>
          <w:b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2004B7F9" w14:textId="662D3A87" w:rsidR="006A3922" w:rsidRPr="00176784" w:rsidRDefault="006A3922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</w:p>
    <w:p w14:paraId="1BF978E8" w14:textId="77777777" w:rsidR="00665D74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 xml:space="preserve">WYKAZ </w:t>
      </w:r>
      <w:r w:rsidR="00665D74">
        <w:rPr>
          <w:rStyle w:val="Brak"/>
          <w:rFonts w:ascii="Arial" w:eastAsia="Arial" w:hAnsi="Arial" w:cs="Arial"/>
          <w:b/>
          <w:u w:val="single"/>
        </w:rPr>
        <w:t>WYKONANYCH OPRACOWAŃ CERTYFIKACJI WIELOKRYTERIALNYCH</w:t>
      </w:r>
    </w:p>
    <w:p w14:paraId="32088762" w14:textId="1D5333DD" w:rsidR="006A3922" w:rsidRDefault="00665D74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r>
        <w:rPr>
          <w:rStyle w:val="Brak"/>
          <w:rFonts w:ascii="Arial" w:eastAsia="Arial" w:hAnsi="Arial" w:cs="Arial"/>
          <w:b/>
          <w:u w:val="single"/>
        </w:rPr>
        <w:t xml:space="preserve"> DLA ZRÓWNOWAZONYCH EKOLOGICZNYCH BUDYNKÓW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bookmarkEnd w:id="0"/>
    <w:bookmarkEnd w:id="1"/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1F3564DB" w:rsidR="006A3922" w:rsidRPr="006A3922" w:rsidRDefault="006A3922" w:rsidP="006A3922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 xml:space="preserve">(Nazwa </w:t>
            </w:r>
            <w:r w:rsidR="00665D74">
              <w:rPr>
                <w:rFonts w:ascii="Arial" w:hAnsi="Arial" w:cs="Arial"/>
                <w:b/>
                <w:szCs w:val="20"/>
              </w:rPr>
              <w:t>wykonywanego opracowania</w:t>
            </w:r>
            <w:r w:rsidR="00B05D50">
              <w:rPr>
                <w:rFonts w:ascii="Arial" w:hAnsi="Arial" w:cs="Arial"/>
                <w:b/>
                <w:szCs w:val="20"/>
              </w:rPr>
              <w:t xml:space="preserve"> certyfikacyjnego</w:t>
            </w:r>
            <w:r w:rsidRPr="006A3922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2825" w14:textId="77777777" w:rsidR="000C121E" w:rsidRDefault="000C121E" w:rsidP="00022826">
      <w:r>
        <w:separator/>
      </w:r>
    </w:p>
  </w:endnote>
  <w:endnote w:type="continuationSeparator" w:id="0">
    <w:p w14:paraId="6C379707" w14:textId="77777777" w:rsidR="000C121E" w:rsidRDefault="000C121E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FE1D" w14:textId="77777777" w:rsidR="000C121E" w:rsidRDefault="000C121E" w:rsidP="00022826">
      <w:r>
        <w:separator/>
      </w:r>
    </w:p>
  </w:footnote>
  <w:footnote w:type="continuationSeparator" w:id="0">
    <w:p w14:paraId="14C9566F" w14:textId="77777777" w:rsidR="000C121E" w:rsidRDefault="000C121E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25137"/>
    <w:rsid w:val="000C121E"/>
    <w:rsid w:val="000E155E"/>
    <w:rsid w:val="000E50C1"/>
    <w:rsid w:val="002D2EB3"/>
    <w:rsid w:val="003350A9"/>
    <w:rsid w:val="0036666F"/>
    <w:rsid w:val="004466FF"/>
    <w:rsid w:val="00471171"/>
    <w:rsid w:val="00533981"/>
    <w:rsid w:val="00565D92"/>
    <w:rsid w:val="0058612C"/>
    <w:rsid w:val="00665D74"/>
    <w:rsid w:val="006A3922"/>
    <w:rsid w:val="00727AC0"/>
    <w:rsid w:val="00784032"/>
    <w:rsid w:val="007A202D"/>
    <w:rsid w:val="007C3585"/>
    <w:rsid w:val="007F34D7"/>
    <w:rsid w:val="00862651"/>
    <w:rsid w:val="00863A65"/>
    <w:rsid w:val="008B3CD5"/>
    <w:rsid w:val="00961AA3"/>
    <w:rsid w:val="00A54A6A"/>
    <w:rsid w:val="00B0052A"/>
    <w:rsid w:val="00B05D50"/>
    <w:rsid w:val="00B76A78"/>
    <w:rsid w:val="00BE4FD6"/>
    <w:rsid w:val="00C36DFE"/>
    <w:rsid w:val="00EE1A32"/>
    <w:rsid w:val="00F03262"/>
    <w:rsid w:val="00F631A3"/>
    <w:rsid w:val="00F6625D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4</cp:revision>
  <dcterms:created xsi:type="dcterms:W3CDTF">2023-07-07T07:43:00Z</dcterms:created>
  <dcterms:modified xsi:type="dcterms:W3CDTF">2023-07-07T11:22:00Z</dcterms:modified>
</cp:coreProperties>
</file>