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1EF4" w14:textId="77777777" w:rsidR="00185CA1" w:rsidRDefault="00185CA1" w:rsidP="00185CA1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 w:rsidTr="00985A4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18277202" w:rsidR="005B73BB" w:rsidRPr="008449D4" w:rsidRDefault="00602CF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Analiza zagrożeń</w:t>
            </w:r>
            <w:r w:rsidR="002A512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administracji </w:t>
            </w:r>
            <w:r w:rsidR="00C072C2">
              <w:rPr>
                <w:rFonts w:ascii="Times New Roman" w:hAnsi="Times New Roman"/>
                <w:b/>
                <w:bCs/>
                <w:sz w:val="20"/>
                <w:szCs w:val="20"/>
              </w:rPr>
              <w:t>publicznej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15AE720B" w:rsidR="005B73BB" w:rsidRDefault="00954B5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5B73BB" w14:paraId="4530C941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7D28C0F2" w:rsidR="005B73BB" w:rsidRPr="00371301" w:rsidRDefault="00954B56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----</w:t>
            </w:r>
          </w:p>
        </w:tc>
      </w:tr>
      <w:tr w:rsidR="005B73BB" w14:paraId="0E41D520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 w:rsidTr="00985A4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5AD092A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647407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B73BB" w14:paraId="1E69B316" w14:textId="77777777" w:rsidTr="00985A45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77777777" w:rsidR="005B73BB" w:rsidRDefault="00E67D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 w:rsidTr="00985A4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311A9747" w:rsidR="005B73BB" w:rsidRDefault="00BD32C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 w:rsidTr="00985A4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73BB" w14:paraId="13743E32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0A3CCFA8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3C5C844B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76AE742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5A85" w14:textId="5A2F1583" w:rsidR="005B73BB" w:rsidRDefault="00A231A8" w:rsidP="00A231A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231A8">
              <w:rPr>
                <w:rFonts w:ascii="Times New Roman" w:hAnsi="Times New Roman"/>
                <w:sz w:val="16"/>
                <w:szCs w:val="16"/>
              </w:rPr>
              <w:t>Egzamin ustny – każdy student otrzymuje po trzy pytania z wcześniej przekazanej listy. Każde pytanie oceniane jest odrębnie, a ocena końcowa stanowi średnią arytmetyczną ocenę uzyskanych z każdego pytania. Student może nie odpowiedzieć tylko na jedno pytanie - wówczas ocena końcowa nie może być wyższa niż 3,0.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B73BB" w14:paraId="37F4E2A1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31FB5841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6BBE6FA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03CE38FB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196CAA76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6356C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Zaliczenie na ocenę - warunkiem uzyskania zaliczenia jest obecność i aktywny udział w zajęciach. Na ocenę końcową składają się oceny cząstkowe z:</w:t>
            </w:r>
          </w:p>
          <w:p w14:paraId="56BC3564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1) aktywnego udziału w dyskusji na temat danego zagadnienia (wymagane min. 5 pkt, a max. liczba pkt 10), </w:t>
            </w:r>
          </w:p>
          <w:p w14:paraId="0D593046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2) przedstawienia przygotowywanego w zespole zagadnienia (wymagane min. 2 pkt, a max. liczba pkt 5).</w:t>
            </w:r>
          </w:p>
          <w:p w14:paraId="319D92F8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3) przedstawienie propozycji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analizy wybranego środowiska różnymi metodami </w:t>
            </w:r>
            <w:r w:rsidRPr="00AD403B">
              <w:rPr>
                <w:rFonts w:ascii="Times New Roman" w:hAnsi="Times New Roman"/>
                <w:sz w:val="16"/>
                <w:szCs w:val="16"/>
              </w:rPr>
              <w:t xml:space="preserve">- projekt grupowy - wymagane min. 3 pkt, a max. liczba pkt 5, </w:t>
            </w:r>
          </w:p>
          <w:p w14:paraId="051C0E03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 xml:space="preserve">Łącznie można uzyskać maksymalnie 20 punktów: </w:t>
            </w:r>
          </w:p>
          <w:p w14:paraId="20523B5E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Ocena bdb 19 - 20 pkt</w:t>
            </w:r>
          </w:p>
          <w:p w14:paraId="0DBC5A6C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Ocena db+</w:t>
            </w:r>
            <w:r w:rsidRPr="00AD403B">
              <w:rPr>
                <w:rFonts w:ascii="Times New Roman" w:hAnsi="Times New Roman"/>
                <w:sz w:val="16"/>
                <w:szCs w:val="16"/>
              </w:rPr>
              <w:tab/>
              <w:t xml:space="preserve"> 17 - 18 pkt</w:t>
            </w:r>
          </w:p>
          <w:p w14:paraId="0DE58979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Ocena db</w:t>
            </w:r>
            <w:r w:rsidRPr="00AD403B">
              <w:rPr>
                <w:rFonts w:ascii="Times New Roman" w:hAnsi="Times New Roman"/>
                <w:sz w:val="16"/>
                <w:szCs w:val="16"/>
              </w:rPr>
              <w:tab/>
              <w:t xml:space="preserve"> 15 - 16 pkt</w:t>
            </w:r>
          </w:p>
          <w:p w14:paraId="39D7AF30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Ocena dst+ 13 - 14 pkt</w:t>
            </w:r>
          </w:p>
          <w:p w14:paraId="2268A22D" w14:textId="77777777" w:rsidR="00A231A8" w:rsidRPr="00AD403B" w:rsidRDefault="00A231A8" w:rsidP="00A231A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Ocena dst</w:t>
            </w:r>
            <w:r w:rsidRPr="00AD403B">
              <w:rPr>
                <w:rFonts w:ascii="Times New Roman" w:hAnsi="Times New Roman"/>
                <w:sz w:val="16"/>
                <w:szCs w:val="16"/>
              </w:rPr>
              <w:tab/>
              <w:t>10 - 12 pkt</w:t>
            </w:r>
          </w:p>
          <w:p w14:paraId="0A916597" w14:textId="232254BE" w:rsidR="000474AD" w:rsidRDefault="00A231A8" w:rsidP="00A231A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D403B">
              <w:rPr>
                <w:rFonts w:ascii="Times New Roman" w:hAnsi="Times New Roman"/>
                <w:sz w:val="16"/>
                <w:szCs w:val="16"/>
              </w:rPr>
              <w:t>Ocena ndst  0 -  9 pkt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6FF93B8A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474AD" w14:paraId="3FE7AD55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07E12084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03BFC6B3" w14:textId="77777777" w:rsidTr="00985A4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0474AD" w:rsidRDefault="000474AD" w:rsidP="000474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10D8754F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18EE8106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1F9E59FA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405F35C3" w:rsidR="000474AD" w:rsidRDefault="000474AD" w:rsidP="000474A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2237590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474AD" w14:paraId="3C47F65E" w14:textId="77777777" w:rsidTr="00985A4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6CCE124D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55D046E4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165D73B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0474AD" w:rsidRDefault="000474AD" w:rsidP="000474A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0474AD" w14:paraId="527EFFAA" w14:textId="77777777" w:rsidTr="00985A4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0474AD" w:rsidRDefault="000474AD" w:rsidP="000474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0474AD" w:rsidRDefault="000474AD" w:rsidP="000474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B03E7" w:rsidRPr="009B03E7" w14:paraId="3F99505C" w14:textId="77777777" w:rsidTr="00985A4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71F7" w14:textId="77777777" w:rsidR="009B03E7" w:rsidRPr="009B03E7" w:rsidRDefault="009B03E7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305F31E" w14:textId="77777777" w:rsidR="009B03E7" w:rsidRPr="009B03E7" w:rsidRDefault="009B03E7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C65F8" w14:textId="77777777" w:rsidR="009B03E7" w:rsidRPr="009B03E7" w:rsidRDefault="009B03E7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0AB0C" w14:textId="42A06B84" w:rsidR="007F7D89" w:rsidRPr="009B03E7" w:rsidRDefault="004A1704" w:rsidP="007F7D89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Ma obszerną wiedzę na temat teoretycznych nurtów badawczych wyjaśniających zjawiska </w:t>
            </w:r>
            <w:r w:rsidR="00A42F44">
              <w:rPr>
                <w:rFonts w:ascii="Times New Roman" w:hAnsi="Times New Roman"/>
                <w:bCs/>
                <w:sz w:val="16"/>
                <w:szCs w:val="16"/>
              </w:rPr>
              <w:t>istotne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dla bytu i rozwoju</w:t>
            </w:r>
            <w:r w:rsidRPr="004A1704">
              <w:rPr>
                <w:rFonts w:ascii="Times New Roman" w:hAnsi="Times New Roman"/>
                <w:bCs/>
                <w:sz w:val="16"/>
                <w:szCs w:val="16"/>
              </w:rPr>
              <w:t xml:space="preserve"> społeczn</w:t>
            </w:r>
            <w:r w:rsidR="000317D1">
              <w:rPr>
                <w:rFonts w:ascii="Times New Roman" w:hAnsi="Times New Roman"/>
                <w:bCs/>
                <w:sz w:val="16"/>
                <w:szCs w:val="16"/>
              </w:rPr>
              <w:t>ości w wymiarze lokalnym, regionalnym</w:t>
            </w:r>
            <w:r w:rsidR="007F7D89">
              <w:rPr>
                <w:rFonts w:ascii="Times New Roman" w:hAnsi="Times New Roman"/>
                <w:bCs/>
                <w:sz w:val="16"/>
                <w:szCs w:val="16"/>
              </w:rPr>
              <w:t>, rozumie</w:t>
            </w:r>
            <w:r w:rsidR="007F7D89" w:rsidRPr="000317D1">
              <w:rPr>
                <w:rFonts w:ascii="Times New Roman" w:hAnsi="Times New Roman"/>
                <w:bCs/>
                <w:sz w:val="16"/>
                <w:szCs w:val="16"/>
              </w:rPr>
              <w:t xml:space="preserve"> uwarunkowania współczesne</w:t>
            </w:r>
            <w:r w:rsidR="001C72A2">
              <w:rPr>
                <w:rFonts w:ascii="Times New Roman" w:hAnsi="Times New Roman"/>
                <w:bCs/>
                <w:sz w:val="16"/>
                <w:szCs w:val="16"/>
              </w:rPr>
              <w:t>j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1FA90" w14:textId="77777777" w:rsidR="009B03E7" w:rsidRDefault="000317D1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K_W02</w:t>
            </w:r>
          </w:p>
          <w:p w14:paraId="2ADEAE92" w14:textId="5B7DEEC0" w:rsidR="007F7D89" w:rsidRPr="009B03E7" w:rsidRDefault="00E27E5A" w:rsidP="00A42F4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BEE42" w14:textId="77777777" w:rsidR="009B03E7" w:rsidRPr="009B03E7" w:rsidRDefault="009B03E7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Wykład</w:t>
            </w:r>
          </w:p>
          <w:p w14:paraId="7F501DEF" w14:textId="77777777" w:rsidR="009B03E7" w:rsidRPr="009B03E7" w:rsidRDefault="009B03E7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Studiowanie literatury</w:t>
            </w:r>
          </w:p>
        </w:tc>
      </w:tr>
      <w:tr w:rsidR="009B03E7" w:rsidRPr="009B03E7" w14:paraId="6685D538" w14:textId="77777777" w:rsidTr="00985A45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CC10B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6CB37" w14:textId="77777777" w:rsidR="009B03E7" w:rsidRPr="009B03E7" w:rsidRDefault="009B03E7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DF83" w14:textId="4C088DF4" w:rsidR="009B03E7" w:rsidRPr="009B03E7" w:rsidRDefault="005F51C2" w:rsidP="000317D1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5F51C2">
              <w:rPr>
                <w:rFonts w:ascii="Times New Roman" w:hAnsi="Times New Roman"/>
                <w:sz w:val="16"/>
                <w:szCs w:val="16"/>
              </w:rPr>
              <w:t>Zna i rozumie współczesne dylematy rozwoju społeczno-gospodarczego państwa jako determinantu kształtowania współczesnej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178F5" w14:textId="4EDEBD18" w:rsidR="009B03E7" w:rsidRPr="009B03E7" w:rsidRDefault="009A4935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K_W09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3D13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B03E7" w:rsidRPr="009B03E7" w14:paraId="2F18905D" w14:textId="77777777" w:rsidTr="00985A45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1C4F3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D5E91" w14:textId="77777777" w:rsidR="009B03E7" w:rsidRPr="009B03E7" w:rsidRDefault="009B03E7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B4AB" w14:textId="33749558" w:rsidR="009B03E7" w:rsidRPr="009B03E7" w:rsidRDefault="000675F7" w:rsidP="009B03E7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7A1F35">
              <w:rPr>
                <w:rFonts w:ascii="Times New Roman" w:hAnsi="Times New Roman"/>
                <w:bCs/>
                <w:sz w:val="16"/>
                <w:szCs w:val="16"/>
              </w:rPr>
              <w:t>Ma pogłębioną wiedzę o prawno-administracyjnym zarządzaniu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bezpieczeństwem, w tym o </w:t>
            </w:r>
            <w:r w:rsidRPr="007A1F35">
              <w:rPr>
                <w:rFonts w:ascii="Times New Roman" w:hAnsi="Times New Roman"/>
                <w:bCs/>
                <w:sz w:val="16"/>
                <w:szCs w:val="16"/>
              </w:rPr>
              <w:t>wybranych metod</w:t>
            </w:r>
            <w:r w:rsidR="00FE6D22">
              <w:rPr>
                <w:rFonts w:ascii="Times New Roman" w:hAnsi="Times New Roman"/>
                <w:bCs/>
                <w:sz w:val="16"/>
                <w:szCs w:val="16"/>
              </w:rPr>
              <w:t>ach</w:t>
            </w:r>
            <w:r w:rsidRPr="007A1F35">
              <w:rPr>
                <w:rFonts w:ascii="Times New Roman" w:hAnsi="Times New Roman"/>
                <w:bCs/>
                <w:sz w:val="16"/>
                <w:szCs w:val="16"/>
              </w:rPr>
              <w:t xml:space="preserve"> i narzędzi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ach pozyskiwania informacji o zagrożeniach </w:t>
            </w:r>
            <w:r w:rsidR="00FE6D22">
              <w:rPr>
                <w:rFonts w:ascii="Times New Roman" w:hAnsi="Times New Roman"/>
                <w:bCs/>
                <w:sz w:val="16"/>
                <w:szCs w:val="16"/>
              </w:rPr>
              <w:t xml:space="preserve">w </w:t>
            </w:r>
            <w:r w:rsidR="001C72A2">
              <w:rPr>
                <w:rFonts w:ascii="Times New Roman" w:hAnsi="Times New Roman"/>
                <w:bCs/>
                <w:sz w:val="16"/>
                <w:szCs w:val="16"/>
              </w:rPr>
              <w:t>działalności 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3EC51" w14:textId="77777777" w:rsidR="009B03E7" w:rsidRDefault="001B5CD1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K_W10,</w:t>
            </w:r>
          </w:p>
          <w:p w14:paraId="151CF5B7" w14:textId="3B136ADD" w:rsidR="001B5CD1" w:rsidRPr="009B03E7" w:rsidRDefault="001B5CD1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K_W11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B2F0C" w14:textId="77777777" w:rsidR="009B03E7" w:rsidRPr="009B03E7" w:rsidRDefault="009B03E7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A36C2" w:rsidRPr="009B03E7" w14:paraId="53910871" w14:textId="77777777" w:rsidTr="00985A45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711AE" w14:textId="77777777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91E2E81" w14:textId="77777777" w:rsidR="001A36C2" w:rsidRPr="009B03E7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AF317" w14:textId="77777777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C864E" w14:textId="79B41986" w:rsidR="001A36C2" w:rsidRPr="009B03E7" w:rsidRDefault="001A36C2" w:rsidP="009B03E7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 xml:space="preserve">Potrafi, w oparciu o posiadaną wiedzę, prawidłowo identyfikować, interpretować, a także wyjaśniać złożone relacje </w:t>
            </w:r>
            <w:r w:rsidR="001C72A2">
              <w:rPr>
                <w:rFonts w:ascii="Times New Roman" w:hAnsi="Times New Roman"/>
                <w:bCs/>
                <w:sz w:val="16"/>
                <w:szCs w:val="16"/>
              </w:rPr>
              <w:t>obywatel – administracja publiczna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2FBB0" w14:textId="77777777" w:rsidR="001A36C2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K_U01</w:t>
            </w:r>
          </w:p>
          <w:p w14:paraId="51394D14" w14:textId="24165761" w:rsidR="001A36C2" w:rsidRPr="009B03E7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K_U02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EE417" w14:textId="0B7F16E8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Ćwiczenia praktyczne. Opracowa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softHyphen/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nie i uzasa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softHyphen/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dnie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softHyphen/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nie rozwiązania zadania na zajęciach</w:t>
            </w:r>
          </w:p>
        </w:tc>
      </w:tr>
      <w:tr w:rsidR="001A36C2" w:rsidRPr="009B03E7" w14:paraId="73A1DA93" w14:textId="77777777" w:rsidTr="00985A45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7F7B5" w14:textId="77777777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B425" w14:textId="058AB61A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BDAB" w14:textId="76D474D3" w:rsidR="001A36C2" w:rsidRPr="009B03E7" w:rsidRDefault="001A36C2" w:rsidP="000F5CF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>Potrafi wykrywać wyzwania oraz trendy  procesów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zmian w środowisku</w:t>
            </w:r>
            <w:r w:rsidRPr="002B348F">
              <w:rPr>
                <w:rFonts w:ascii="Times New Roman" w:hAnsi="Times New Roman"/>
                <w:bCs/>
                <w:sz w:val="16"/>
                <w:szCs w:val="16"/>
              </w:rPr>
              <w:t xml:space="preserve"> oraz prognozować ich wpływ na stan funkcjonowania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lokalnej społeczności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9DF51" w14:textId="1B28674A" w:rsidR="001A36C2" w:rsidRDefault="001A36C2" w:rsidP="00DE096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K_U04</w:t>
            </w:r>
          </w:p>
          <w:p w14:paraId="2A9E14E0" w14:textId="7E952D04" w:rsidR="001A36C2" w:rsidRPr="009B03E7" w:rsidRDefault="001A36C2" w:rsidP="00DE096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K_U05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A15B" w14:textId="77777777" w:rsidR="001A36C2" w:rsidRPr="009B03E7" w:rsidRDefault="001A36C2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A36C2" w:rsidRPr="009B03E7" w14:paraId="686FDC2A" w14:textId="77777777" w:rsidTr="00985A45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B8D4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9ECC" w14:textId="2B115457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09C4D" w14:textId="290F7A7F" w:rsidR="001A36C2" w:rsidRPr="009B03E7" w:rsidRDefault="001A36C2" w:rsidP="001A36C2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 xml:space="preserve">Potrafi kierować pracami zespołów ekspertów z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różnych </w:t>
            </w: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>dziedzin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życia społecznego i </w:t>
            </w: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>przygotować pisemne raporty z uzasadnionymi wnioskami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A7A7" w14:textId="71F7FE90" w:rsidR="001A36C2" w:rsidRDefault="001A36C2" w:rsidP="001A36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K_U14</w:t>
            </w:r>
          </w:p>
          <w:p w14:paraId="57D9058C" w14:textId="501F51B3" w:rsidR="001A36C2" w:rsidRPr="009B03E7" w:rsidRDefault="001A36C2" w:rsidP="001A36C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K_U16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A1F4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A36C2" w:rsidRPr="009B03E7" w14:paraId="03F97C9F" w14:textId="77777777" w:rsidTr="00985A45"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FA473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770A" w14:textId="0DF3EA59" w:rsidR="001A36C2" w:rsidRPr="009B03E7" w:rsidRDefault="001A36C2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79B5E" w14:textId="3B8CE4B5" w:rsidR="001A36C2" w:rsidRPr="00350AC1" w:rsidRDefault="001A36C2" w:rsidP="001A36C2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350AC1">
              <w:rPr>
                <w:rFonts w:ascii="Times New Roman" w:hAnsi="Times New Roman"/>
                <w:bCs/>
                <w:sz w:val="16"/>
                <w:szCs w:val="16"/>
              </w:rPr>
              <w:t>Dostrzega i w pełni rozumie potrzebę dokształcania się przez całe życie oraz potrafi inspirować innych do zdobywania wiedzy o wyzwaniach i problemach współczesne</w:t>
            </w:r>
            <w:r w:rsidR="001C72A2">
              <w:rPr>
                <w:rFonts w:ascii="Times New Roman" w:hAnsi="Times New Roman"/>
                <w:bCs/>
                <w:sz w:val="16"/>
                <w:szCs w:val="16"/>
              </w:rPr>
              <w:t>j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2BBB" w14:textId="0EC9A4D0" w:rsidR="001A36C2" w:rsidRPr="009B03E7" w:rsidRDefault="001A36C2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K_U17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82D1" w14:textId="77777777" w:rsidR="001A36C2" w:rsidRPr="009B03E7" w:rsidRDefault="001A36C2" w:rsidP="009B03E7">
            <w:pPr>
              <w:pStyle w:val="Standard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A42F44" w:rsidRPr="009B03E7" w14:paraId="1DCE201C" w14:textId="77777777" w:rsidTr="00783472">
        <w:trPr>
          <w:trHeight w:val="637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E1EE3" w14:textId="77777777" w:rsidR="00A42F44" w:rsidRPr="009B03E7" w:rsidRDefault="00A42F44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3D3A5F6" w14:textId="77777777" w:rsidR="00A42F44" w:rsidRPr="009B03E7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28A62" w14:textId="77777777" w:rsidR="00A42F44" w:rsidRPr="009B03E7" w:rsidRDefault="00A42F44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3BE66" w14:textId="197BD244" w:rsidR="00A42F44" w:rsidRPr="009B03E7" w:rsidRDefault="00A42F44" w:rsidP="00C43EB3">
            <w:pPr>
              <w:pStyle w:val="Standard"/>
              <w:spacing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7E76CB">
              <w:rPr>
                <w:rFonts w:ascii="Times New Roman" w:hAnsi="Times New Roman"/>
                <w:bCs/>
                <w:sz w:val="16"/>
                <w:szCs w:val="16"/>
              </w:rPr>
              <w:t>Jest gotowy do wykorzystywania zdobytej wiedzy w wyjaśnianiu złożonych zjawisk społecznych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oraz do </w:t>
            </w:r>
            <w:r w:rsidRPr="007E76CB">
              <w:rPr>
                <w:rFonts w:ascii="Times New Roman" w:hAnsi="Times New Roman"/>
                <w:bCs/>
                <w:sz w:val="16"/>
                <w:szCs w:val="16"/>
              </w:rPr>
              <w:t>pracy w zespołach zadaniowych prowadzących analizy i oceny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w działalności 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BFAB3" w14:textId="77777777" w:rsidR="00A42F44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K_K01</w:t>
            </w:r>
          </w:p>
          <w:p w14:paraId="173C1F02" w14:textId="603C39F1" w:rsidR="00A42F44" w:rsidRPr="009B03E7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K_K03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E3BEE" w14:textId="48117CC0" w:rsidR="00A42F44" w:rsidRPr="009B03E7" w:rsidRDefault="00A42F44" w:rsidP="00BA7A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Ćwiczenia praktyczne. Opracowa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softHyphen/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nie i uzasa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softHyphen/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dnie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softHyphen/>
            </w:r>
            <w:r w:rsidRPr="009B03E7">
              <w:rPr>
                <w:rFonts w:ascii="Times New Roman" w:hAnsi="Times New Roman"/>
                <w:bCs/>
                <w:sz w:val="16"/>
                <w:szCs w:val="16"/>
              </w:rPr>
              <w:t>nie rozwiązania zadania na zajęciach</w:t>
            </w:r>
          </w:p>
        </w:tc>
      </w:tr>
      <w:tr w:rsidR="00A42F44" w:rsidRPr="009B03E7" w14:paraId="3FE3D998" w14:textId="77777777" w:rsidTr="00783472"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2073" w14:textId="77777777" w:rsidR="00A42F44" w:rsidRPr="009B03E7" w:rsidRDefault="00A42F44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CC18" w14:textId="0ECA413C" w:rsidR="00A42F44" w:rsidRPr="009B03E7" w:rsidRDefault="00A42F44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9959" w14:textId="364C1628" w:rsidR="00A42F44" w:rsidRPr="007E76CB" w:rsidRDefault="00A42F44" w:rsidP="00E103D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BA7AD0">
              <w:rPr>
                <w:rFonts w:ascii="Times New Roman" w:hAnsi="Times New Roman"/>
                <w:bCs/>
                <w:sz w:val="16"/>
                <w:szCs w:val="16"/>
              </w:rPr>
              <w:t>Jest gotowy do myślenia i działania w sposób kreatywny, jak również do zasięgania opinii ekspertów w przypadku trudności z samodzielnym rozwiązaniem problemu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doboru właściwych metod do działalności administracji publicznej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AEDB" w14:textId="403D30E0" w:rsidR="00A42F44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K_K10</w:t>
            </w:r>
          </w:p>
          <w:p w14:paraId="3E41C300" w14:textId="5AD7D69E" w:rsidR="00A42F44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K_K05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29E67" w14:textId="77777777" w:rsidR="00A42F44" w:rsidRPr="009B03E7" w:rsidRDefault="00A42F44" w:rsidP="00BA7A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A42F44" w:rsidRPr="009B03E7" w14:paraId="71911480" w14:textId="77777777" w:rsidTr="00985A45">
        <w:trPr>
          <w:trHeight w:val="412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9D44" w14:textId="77777777" w:rsidR="00A42F44" w:rsidRPr="009B03E7" w:rsidRDefault="00A42F44" w:rsidP="009B03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223B" w14:textId="019AB5FC" w:rsidR="00A42F44" w:rsidRDefault="00A42F44" w:rsidP="009B03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3. 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F3D3" w14:textId="3A781D24" w:rsidR="00A42F44" w:rsidRPr="00BA7AD0" w:rsidRDefault="00A42F44" w:rsidP="00241F8A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FE33D7">
              <w:rPr>
                <w:rFonts w:ascii="Times New Roman" w:hAnsi="Times New Roman"/>
                <w:bCs/>
                <w:sz w:val="16"/>
                <w:szCs w:val="16"/>
              </w:rPr>
              <w:t xml:space="preserve">Rozumie potrzebę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poznawania</w:t>
            </w:r>
            <w:r w:rsidR="00403CEE">
              <w:rPr>
                <w:rFonts w:ascii="Times New Roman" w:hAnsi="Times New Roman"/>
                <w:bCs/>
                <w:sz w:val="16"/>
                <w:szCs w:val="16"/>
              </w:rPr>
              <w:t xml:space="preserve"> przez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403CEE">
              <w:rPr>
                <w:rFonts w:ascii="Times New Roman" w:hAnsi="Times New Roman"/>
                <w:bCs/>
                <w:sz w:val="16"/>
                <w:szCs w:val="16"/>
              </w:rPr>
              <w:t xml:space="preserve">pracowników </w:t>
            </w:r>
            <w:r w:rsidR="00403CEE" w:rsidRPr="00FE33D7">
              <w:rPr>
                <w:rFonts w:ascii="Times New Roman" w:hAnsi="Times New Roman"/>
                <w:bCs/>
                <w:sz w:val="16"/>
                <w:szCs w:val="16"/>
              </w:rPr>
              <w:t>administracji publicznej</w:t>
            </w:r>
            <w:r w:rsidR="00403CEE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nowych metod analizy i oceny </w:t>
            </w:r>
            <w:r w:rsidR="00403CEE">
              <w:rPr>
                <w:rFonts w:ascii="Times New Roman" w:hAnsi="Times New Roman"/>
                <w:bCs/>
                <w:sz w:val="16"/>
                <w:szCs w:val="16"/>
              </w:rPr>
              <w:t>zagrożeń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23ED" w14:textId="77777777" w:rsidR="00A42F44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K_K09</w:t>
            </w:r>
          </w:p>
          <w:p w14:paraId="24629695" w14:textId="53FD98A6" w:rsidR="00A42F44" w:rsidRDefault="00A42F44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K_K10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79D0E" w14:textId="77777777" w:rsidR="00A42F44" w:rsidRPr="009B03E7" w:rsidRDefault="00A42F44" w:rsidP="00BA7A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00A95BCD" w14:textId="77777777" w:rsidR="00985A45" w:rsidRDefault="00985A45"/>
    <w:p w14:paraId="037AD6A2" w14:textId="2EC945AA" w:rsidR="00985A45" w:rsidRPr="00985A45" w:rsidRDefault="00985A45" w:rsidP="00985A45">
      <w:pPr>
        <w:jc w:val="center"/>
        <w:rPr>
          <w:b/>
          <w:bCs/>
          <w:sz w:val="22"/>
          <w:szCs w:val="22"/>
        </w:rPr>
      </w:pPr>
      <w:r w:rsidRPr="00985A45">
        <w:rPr>
          <w:b/>
          <w:bCs/>
          <w:sz w:val="22"/>
          <w:szCs w:val="22"/>
        </w:rPr>
        <w:t>Treści programowe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985A45">
        <w:tc>
          <w:tcPr>
            <w:tcW w:w="2759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bookmarkStart w:id="0" w:name="_Hlk100732571"/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1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985A45">
        <w:tc>
          <w:tcPr>
            <w:tcW w:w="2759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301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985A45">
        <w:tc>
          <w:tcPr>
            <w:tcW w:w="9060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5E7535" w14:paraId="3187E340" w14:textId="77777777" w:rsidTr="00985A45">
        <w:tc>
          <w:tcPr>
            <w:tcW w:w="9060" w:type="dxa"/>
            <w:gridSpan w:val="2"/>
          </w:tcPr>
          <w:p w14:paraId="04361F7F" w14:textId="77777777" w:rsidR="00D639B5" w:rsidRPr="005E7535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5E7535">
              <w:rPr>
                <w:bCs/>
                <w:sz w:val="20"/>
                <w:szCs w:val="20"/>
              </w:rPr>
              <w:t>Zapoznanie z programem wykładów - omówienie efektów uczenia się i sposobów ich weryfikacji</w:t>
            </w:r>
          </w:p>
          <w:p w14:paraId="37EDDB44" w14:textId="4EADB6FE" w:rsidR="002E2E3B" w:rsidRDefault="00033DED" w:rsidP="002E2E3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Główne zagrożenia </w:t>
            </w:r>
            <w:r w:rsidR="002E2E3B">
              <w:rPr>
                <w:bCs/>
                <w:sz w:val="20"/>
                <w:szCs w:val="20"/>
              </w:rPr>
              <w:t>bezpieczeństwa RP – analiza treści Strategii Bezpieczeństwa Narodowego RP</w:t>
            </w:r>
          </w:p>
          <w:p w14:paraId="3B0189CF" w14:textId="51476C7F" w:rsidR="002E2E3B" w:rsidRPr="00094649" w:rsidRDefault="002E2E3B" w:rsidP="002E2E3B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Strategiczne obszary </w:t>
            </w:r>
            <w:r w:rsidR="0017647D">
              <w:rPr>
                <w:bCs/>
                <w:sz w:val="20"/>
                <w:szCs w:val="20"/>
              </w:rPr>
              <w:t>zagrożeń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B52709">
              <w:rPr>
                <w:bCs/>
                <w:sz w:val="20"/>
                <w:szCs w:val="20"/>
              </w:rPr>
              <w:t>na poziomie samorządowym</w:t>
            </w:r>
          </w:p>
          <w:p w14:paraId="422523B4" w14:textId="77777777" w:rsidR="000D6F17" w:rsidRDefault="000D6F17" w:rsidP="000D6F1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Taksonomia zagrożeń na poziomie lokalnym</w:t>
            </w:r>
          </w:p>
          <w:p w14:paraId="4368333B" w14:textId="654579F4" w:rsidR="00D639B5" w:rsidRDefault="002E2E3B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Administracja publiczna w procesie </w:t>
            </w:r>
            <w:r w:rsidR="000202DD">
              <w:rPr>
                <w:bCs/>
                <w:sz w:val="20"/>
                <w:szCs w:val="20"/>
              </w:rPr>
              <w:t>analizy wieloaspektowych zagrożeń</w:t>
            </w:r>
          </w:p>
          <w:p w14:paraId="5A06A0BF" w14:textId="15F70628" w:rsidR="000D6F17" w:rsidRDefault="000D6F17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Wybrane metody analizy zagrożeń </w:t>
            </w:r>
          </w:p>
          <w:p w14:paraId="51AE8781" w14:textId="5AD23B9E" w:rsidR="002E2E3B" w:rsidRPr="005E7535" w:rsidRDefault="002E2E3B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Strategie </w:t>
            </w:r>
            <w:r w:rsidR="00E63E50">
              <w:rPr>
                <w:bCs/>
                <w:sz w:val="20"/>
                <w:szCs w:val="20"/>
              </w:rPr>
              <w:t>zwalczania zagrożeń</w:t>
            </w:r>
            <w:r w:rsidR="00613B7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 działalności administracji rządowej i samorządowej</w:t>
            </w:r>
          </w:p>
          <w:p w14:paraId="21D989CB" w14:textId="3C2AC285" w:rsidR="009E3C25" w:rsidRPr="005E7535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/>
                <w:sz w:val="20"/>
                <w:szCs w:val="20"/>
              </w:rPr>
            </w:pPr>
            <w:r w:rsidRPr="005E7535">
              <w:rPr>
                <w:bCs/>
                <w:sz w:val="20"/>
                <w:szCs w:val="20"/>
              </w:rPr>
              <w:t>Seminarium podsumowujące, zaliczenie wykładów</w:t>
            </w:r>
          </w:p>
        </w:tc>
      </w:tr>
    </w:tbl>
    <w:p w14:paraId="4525D20F" w14:textId="77777777" w:rsidR="009E3C25" w:rsidRPr="005E7535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5E7535" w:rsidRPr="005E7535" w14:paraId="628DA06F" w14:textId="77777777" w:rsidTr="00EA3238">
        <w:tc>
          <w:tcPr>
            <w:tcW w:w="2802" w:type="dxa"/>
          </w:tcPr>
          <w:p w14:paraId="56F8720C" w14:textId="77777777" w:rsidR="009E3C25" w:rsidRPr="005E7535" w:rsidRDefault="009E3C25" w:rsidP="00EA3238">
            <w:pPr>
              <w:rPr>
                <w:b/>
                <w:sz w:val="20"/>
                <w:szCs w:val="20"/>
              </w:rPr>
            </w:pPr>
            <w:r w:rsidRPr="005E7535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5E7535" w:rsidRDefault="009E3C25" w:rsidP="00EA3238">
            <w:pPr>
              <w:rPr>
                <w:b/>
                <w:sz w:val="20"/>
                <w:szCs w:val="20"/>
              </w:rPr>
            </w:pPr>
            <w:r w:rsidRPr="005E7535">
              <w:rPr>
                <w:b/>
                <w:sz w:val="20"/>
                <w:szCs w:val="20"/>
              </w:rPr>
              <w:t>Metody dydaktyczne</w:t>
            </w:r>
          </w:p>
        </w:tc>
      </w:tr>
      <w:tr w:rsidR="005E7535" w:rsidRPr="005E7535" w14:paraId="4737B515" w14:textId="77777777" w:rsidTr="00EA3238">
        <w:tc>
          <w:tcPr>
            <w:tcW w:w="2802" w:type="dxa"/>
          </w:tcPr>
          <w:p w14:paraId="6E50B3FD" w14:textId="243D66D1" w:rsidR="009E3C25" w:rsidRPr="005E7535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5E7535"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915DFCE" w14:textId="4E6DEA42" w:rsidR="009E3C25" w:rsidRPr="005E7535" w:rsidRDefault="004C556C" w:rsidP="00EA3238">
            <w:pPr>
              <w:rPr>
                <w:bCs/>
                <w:sz w:val="20"/>
                <w:szCs w:val="20"/>
              </w:rPr>
            </w:pPr>
            <w:r w:rsidRPr="005E7535">
              <w:rPr>
                <w:bCs/>
                <w:sz w:val="18"/>
                <w:szCs w:val="18"/>
              </w:rPr>
              <w:t xml:space="preserve">Prezentacja multimedialna referatu, dyskusja na forum grupy, przygotowanie </w:t>
            </w:r>
            <w:r w:rsidR="005C72DF" w:rsidRPr="005E7535">
              <w:rPr>
                <w:bCs/>
                <w:sz w:val="18"/>
                <w:szCs w:val="18"/>
              </w:rPr>
              <w:t>i omówienie projektu</w:t>
            </w:r>
          </w:p>
        </w:tc>
      </w:tr>
      <w:tr w:rsidR="005E7535" w:rsidRPr="005E7535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5E7535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5E7535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5E7535" w14:paraId="5336C079" w14:textId="77777777" w:rsidTr="00EA3238">
        <w:tc>
          <w:tcPr>
            <w:tcW w:w="9212" w:type="dxa"/>
            <w:gridSpan w:val="2"/>
          </w:tcPr>
          <w:p w14:paraId="4CCE2133" w14:textId="77777777" w:rsidR="00D639B5" w:rsidRPr="005E7535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5E7535">
              <w:rPr>
                <w:bCs/>
                <w:sz w:val="20"/>
                <w:szCs w:val="20"/>
              </w:rPr>
              <w:t>Zapoznanie z programem ćwiczeń - omówienie zasad pracy w zespołach zadaniowych</w:t>
            </w:r>
          </w:p>
          <w:p w14:paraId="2D8CBC63" w14:textId="35B275F9" w:rsidR="00CA2952" w:rsidRPr="00CA2952" w:rsidRDefault="00CA2952" w:rsidP="007926B7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CA2952">
              <w:rPr>
                <w:bCs/>
                <w:sz w:val="20"/>
                <w:szCs w:val="20"/>
              </w:rPr>
              <w:t>Postawienie zadań dla grup ćwiczeniowych</w:t>
            </w:r>
            <w:r w:rsidRPr="00CA2952">
              <w:rPr>
                <w:bCs/>
                <w:sz w:val="20"/>
                <w:szCs w:val="20"/>
              </w:rPr>
              <w:t xml:space="preserve"> - a</w:t>
            </w:r>
            <w:r w:rsidRPr="00CA2952">
              <w:rPr>
                <w:bCs/>
                <w:sz w:val="20"/>
                <w:szCs w:val="20"/>
              </w:rPr>
              <w:t>naliza prawdopodobnych zagrożeń na wybranych terenach gmin i powiatów</w:t>
            </w:r>
          </w:p>
          <w:p w14:paraId="1B0517FF" w14:textId="3FB2AC11" w:rsidR="00052A7F" w:rsidRPr="005177F6" w:rsidRDefault="005177F6" w:rsidP="005177F6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Etapowa analiza i ocena realizowanych zadań</w:t>
            </w:r>
          </w:p>
          <w:p w14:paraId="6E2D1976" w14:textId="0E3B23B1" w:rsidR="009E3C25" w:rsidRPr="005E7535" w:rsidRDefault="00D639B5" w:rsidP="00D639B5">
            <w:pPr>
              <w:widowControl/>
              <w:numPr>
                <w:ilvl w:val="0"/>
                <w:numId w:val="1"/>
              </w:numPr>
              <w:suppressAutoHyphens w:val="0"/>
              <w:autoSpaceDN/>
              <w:ind w:left="454"/>
              <w:textAlignment w:val="auto"/>
              <w:rPr>
                <w:bCs/>
                <w:sz w:val="20"/>
                <w:szCs w:val="20"/>
              </w:rPr>
            </w:pPr>
            <w:r w:rsidRPr="005E7535">
              <w:rPr>
                <w:bCs/>
                <w:sz w:val="20"/>
                <w:szCs w:val="20"/>
              </w:rPr>
              <w:t>Seminarium podsumowujące, zaliczenie ćwiczeń</w:t>
            </w:r>
            <w:r w:rsidR="004C556C" w:rsidRPr="005E7535">
              <w:rPr>
                <w:bCs/>
                <w:sz w:val="20"/>
                <w:szCs w:val="20"/>
              </w:rPr>
              <w:t>.</w:t>
            </w:r>
          </w:p>
        </w:tc>
      </w:tr>
    </w:tbl>
    <w:p w14:paraId="7682BE7E" w14:textId="77777777" w:rsidR="009E3C25" w:rsidRPr="005E7535" w:rsidRDefault="009E3C25" w:rsidP="009E3C25"/>
    <w:bookmarkEnd w:id="0"/>
    <w:p w14:paraId="6CAEEB20" w14:textId="77777777" w:rsidR="005B73BB" w:rsidRPr="005E7535" w:rsidRDefault="005B73BB">
      <w:pPr>
        <w:pStyle w:val="Standard"/>
        <w:spacing w:after="0" w:line="240" w:lineRule="auto"/>
      </w:pPr>
    </w:p>
    <w:p w14:paraId="078EBD12" w14:textId="77777777" w:rsidR="005C72DF" w:rsidRPr="005E7535" w:rsidRDefault="005C72DF" w:rsidP="005C72D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E75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5E7535" w:rsidRPr="005E7535" w14:paraId="6BC0ACD1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7FD56" w14:textId="77777777" w:rsidR="005C72DF" w:rsidRPr="005E7535" w:rsidRDefault="005C72DF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E7CA6" w14:textId="77777777" w:rsidR="005C72DF" w:rsidRPr="005E7535" w:rsidRDefault="005C72DF" w:rsidP="00F5335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7535">
              <w:rPr>
                <w:rFonts w:ascii="Times New Roman" w:hAnsi="Times New Roman"/>
                <w:sz w:val="18"/>
                <w:szCs w:val="18"/>
              </w:rPr>
              <w:t>Daniluk Piotr, Bezpieczeństwo i zarządzanie. Analiza strategiczna, Difin, Warszawa 2015</w:t>
            </w:r>
          </w:p>
        </w:tc>
      </w:tr>
      <w:tr w:rsidR="005E7535" w:rsidRPr="005E7535" w14:paraId="3D7B1DCA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6D3" w14:textId="77777777" w:rsidR="005C72DF" w:rsidRPr="005E7535" w:rsidRDefault="005C72DF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CA1E2" w14:textId="264B9827" w:rsidR="005C72DF" w:rsidRPr="005E7535" w:rsidRDefault="005C72DF" w:rsidP="00F53353">
            <w:pPr>
              <w:pStyle w:val="Standard"/>
              <w:spacing w:after="0" w:line="240" w:lineRule="auto"/>
            </w:pPr>
            <w:r w:rsidRPr="005E7535">
              <w:rPr>
                <w:rFonts w:ascii="Times New Roman" w:hAnsi="Times New Roman"/>
                <w:sz w:val="18"/>
                <w:szCs w:val="18"/>
              </w:rPr>
              <w:t>Gierszewska Grażyna, Romanowska Maria,  Analiza strategiczna przedsiębiorstwa, wyd. 3 zm., Polskie Wydaw. Ekonomiczne, Warszawa 2002</w:t>
            </w:r>
          </w:p>
        </w:tc>
      </w:tr>
      <w:tr w:rsidR="005E7535" w:rsidRPr="005E7535" w14:paraId="1E7CBFC2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C429B" w14:textId="35188698" w:rsidR="005E7535" w:rsidRPr="005E7535" w:rsidRDefault="005E7535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3F7F9" w14:textId="1CB3EC46" w:rsidR="005E7535" w:rsidRPr="005E7535" w:rsidRDefault="005E7535" w:rsidP="00F5335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7535">
              <w:rPr>
                <w:rFonts w:ascii="Times New Roman" w:hAnsi="Times New Roman"/>
                <w:sz w:val="18"/>
                <w:szCs w:val="18"/>
              </w:rPr>
              <w:t>Iwanek Tadeusz, Kryzys i jego odmiany, Wyd. WSZ ,,Edukacja”, Wrocław 2007</w:t>
            </w:r>
          </w:p>
        </w:tc>
      </w:tr>
      <w:tr w:rsidR="005E7535" w:rsidRPr="005E7535" w14:paraId="3E77BDA7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29B2F" w14:textId="032D459F" w:rsidR="005C72DF" w:rsidRPr="005E7535" w:rsidRDefault="005E7535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3AE2" w14:textId="1C625F68" w:rsidR="005C72DF" w:rsidRPr="005E7535" w:rsidRDefault="005C72DF" w:rsidP="00F53353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E7535">
              <w:rPr>
                <w:rFonts w:ascii="Times New Roman" w:hAnsi="Times New Roman"/>
                <w:sz w:val="18"/>
                <w:szCs w:val="18"/>
              </w:rPr>
              <w:t xml:space="preserve">Ignatiuk Stefan, Ignatiuk Sławomir, Zarządzanie strategiczne w świetle teorii i praktyki, Wydaw. Wyższej Szkoły Ekonomicznej w Białymstoku, </w:t>
            </w:r>
            <w:r w:rsidR="005E7535" w:rsidRPr="005E7535">
              <w:rPr>
                <w:rFonts w:ascii="Times New Roman" w:hAnsi="Times New Roman"/>
                <w:sz w:val="18"/>
                <w:szCs w:val="18"/>
              </w:rPr>
              <w:t>2</w:t>
            </w:r>
            <w:r w:rsidRPr="005E7535">
              <w:rPr>
                <w:rFonts w:ascii="Times New Roman" w:hAnsi="Times New Roman"/>
                <w:sz w:val="18"/>
                <w:szCs w:val="18"/>
              </w:rPr>
              <w:t>003</w:t>
            </w:r>
          </w:p>
        </w:tc>
      </w:tr>
    </w:tbl>
    <w:p w14:paraId="12B3896F" w14:textId="77777777" w:rsidR="005C72DF" w:rsidRPr="005E7535" w:rsidRDefault="005C72DF" w:rsidP="005E7535">
      <w:pPr>
        <w:pStyle w:val="Standard"/>
        <w:spacing w:after="0" w:line="240" w:lineRule="auto"/>
      </w:pPr>
    </w:p>
    <w:p w14:paraId="0CAC3208" w14:textId="77777777" w:rsidR="005C72DF" w:rsidRPr="005E7535" w:rsidRDefault="005C72DF" w:rsidP="005C72DF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5E75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5E7535" w:rsidRPr="005E7535" w14:paraId="3BDA0876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8140E" w14:textId="77777777" w:rsidR="005C72DF" w:rsidRPr="005E7535" w:rsidRDefault="005C72DF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62AEF" w14:textId="77777777" w:rsidR="005C72DF" w:rsidRPr="005E7535" w:rsidRDefault="005C72DF" w:rsidP="00F5335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7535">
              <w:rPr>
                <w:rFonts w:ascii="Times New Roman" w:hAnsi="Times New Roman"/>
                <w:sz w:val="18"/>
                <w:szCs w:val="18"/>
              </w:rPr>
              <w:t>Allaire Yvan, Firsirotu Mihaela E.,; przekł. Jan Anusz, Myślenie , PWN, Warszawa 2000.</w:t>
            </w:r>
          </w:p>
        </w:tc>
      </w:tr>
      <w:tr w:rsidR="005E7535" w:rsidRPr="005E7535" w14:paraId="1209E626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37773" w14:textId="77777777" w:rsidR="005C72DF" w:rsidRPr="005E7535" w:rsidRDefault="005C72DF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55C9" w14:textId="77777777" w:rsidR="005C72DF" w:rsidRPr="005E7535" w:rsidRDefault="005C72DF" w:rsidP="00F5335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7535">
              <w:rPr>
                <w:rFonts w:ascii="Times New Roman" w:hAnsi="Times New Roman"/>
                <w:sz w:val="18"/>
                <w:szCs w:val="18"/>
              </w:rPr>
              <w:t>Krawiec Frank, Strategiczne myślenie w firmie, Difin, Warszawa 2003</w:t>
            </w:r>
          </w:p>
        </w:tc>
      </w:tr>
      <w:tr w:rsidR="005E7535" w:rsidRPr="005E7535" w14:paraId="4E10280A" w14:textId="77777777" w:rsidTr="00F533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F0976" w14:textId="77777777" w:rsidR="005C72DF" w:rsidRPr="005E7535" w:rsidRDefault="005C72DF" w:rsidP="00F5335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E7535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ABC8C" w14:textId="77777777" w:rsidR="005C72DF" w:rsidRPr="005E7535" w:rsidRDefault="005C72DF" w:rsidP="00F53353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E7535">
              <w:rPr>
                <w:rFonts w:ascii="Times New Roman" w:hAnsi="Times New Roman"/>
                <w:sz w:val="18"/>
                <w:szCs w:val="18"/>
              </w:rPr>
              <w:t>Romanowska Maria, Planowanie strategiczne w przedsiębiorstwie, wyd. 3 zm., Polskie Wydawnictwo Ekonomiczne, Warszawa 2017</w:t>
            </w:r>
          </w:p>
        </w:tc>
      </w:tr>
    </w:tbl>
    <w:p w14:paraId="2196AE59" w14:textId="77777777" w:rsidR="005B73BB" w:rsidRDefault="005B73BB" w:rsidP="005C72DF">
      <w:pPr>
        <w:pStyle w:val="Standard"/>
        <w:spacing w:after="0" w:line="240" w:lineRule="auto"/>
        <w:ind w:left="-142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E51D" w14:textId="77777777" w:rsidR="00EF5F13" w:rsidRDefault="00EF5F13">
      <w:r>
        <w:separator/>
      </w:r>
    </w:p>
  </w:endnote>
  <w:endnote w:type="continuationSeparator" w:id="0">
    <w:p w14:paraId="2A14CE65" w14:textId="77777777" w:rsidR="00EF5F13" w:rsidRDefault="00EF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E7DF7" w14:textId="77777777" w:rsidR="00EF5F13" w:rsidRDefault="00EF5F13">
      <w:r>
        <w:rPr>
          <w:color w:val="000000"/>
        </w:rPr>
        <w:separator/>
      </w:r>
    </w:p>
  </w:footnote>
  <w:footnote w:type="continuationSeparator" w:id="0">
    <w:p w14:paraId="12A979CE" w14:textId="77777777" w:rsidR="00EF5F13" w:rsidRDefault="00EF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9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015963"/>
    <w:rsid w:val="000202DD"/>
    <w:rsid w:val="000317D1"/>
    <w:rsid w:val="00033DED"/>
    <w:rsid w:val="000474AD"/>
    <w:rsid w:val="00052A7F"/>
    <w:rsid w:val="000551A1"/>
    <w:rsid w:val="000675F7"/>
    <w:rsid w:val="00091C58"/>
    <w:rsid w:val="000D6F17"/>
    <w:rsid w:val="000E5B8A"/>
    <w:rsid w:val="000F5CF5"/>
    <w:rsid w:val="0010320D"/>
    <w:rsid w:val="001247BD"/>
    <w:rsid w:val="0017647D"/>
    <w:rsid w:val="00185CA1"/>
    <w:rsid w:val="001A36C2"/>
    <w:rsid w:val="001B188F"/>
    <w:rsid w:val="001B4F02"/>
    <w:rsid w:val="001B5CD1"/>
    <w:rsid w:val="001B737F"/>
    <w:rsid w:val="001C72A2"/>
    <w:rsid w:val="00241F8A"/>
    <w:rsid w:val="002677DB"/>
    <w:rsid w:val="002A512E"/>
    <w:rsid w:val="002B348F"/>
    <w:rsid w:val="002B34E1"/>
    <w:rsid w:val="002E2E3B"/>
    <w:rsid w:val="002F6CB3"/>
    <w:rsid w:val="003160F5"/>
    <w:rsid w:val="00350AC1"/>
    <w:rsid w:val="00371301"/>
    <w:rsid w:val="00403CEE"/>
    <w:rsid w:val="00421CC2"/>
    <w:rsid w:val="004370E4"/>
    <w:rsid w:val="00483692"/>
    <w:rsid w:val="004A1704"/>
    <w:rsid w:val="004A39E5"/>
    <w:rsid w:val="004B36CC"/>
    <w:rsid w:val="004B58A6"/>
    <w:rsid w:val="004C556C"/>
    <w:rsid w:val="005177F6"/>
    <w:rsid w:val="00541393"/>
    <w:rsid w:val="005655AB"/>
    <w:rsid w:val="00597354"/>
    <w:rsid w:val="005A487F"/>
    <w:rsid w:val="005B73BB"/>
    <w:rsid w:val="005C14BD"/>
    <w:rsid w:val="005C72DF"/>
    <w:rsid w:val="005E7535"/>
    <w:rsid w:val="005F51C2"/>
    <w:rsid w:val="00602CF8"/>
    <w:rsid w:val="00613B7F"/>
    <w:rsid w:val="00647407"/>
    <w:rsid w:val="0069256D"/>
    <w:rsid w:val="006F1F25"/>
    <w:rsid w:val="007A1F35"/>
    <w:rsid w:val="007E76CB"/>
    <w:rsid w:val="007F7D89"/>
    <w:rsid w:val="008255C6"/>
    <w:rsid w:val="00827C1C"/>
    <w:rsid w:val="00831038"/>
    <w:rsid w:val="008449D4"/>
    <w:rsid w:val="00954B56"/>
    <w:rsid w:val="0097568B"/>
    <w:rsid w:val="00982B7D"/>
    <w:rsid w:val="00985A45"/>
    <w:rsid w:val="009A4935"/>
    <w:rsid w:val="009B03E7"/>
    <w:rsid w:val="009E3C25"/>
    <w:rsid w:val="009F27B3"/>
    <w:rsid w:val="00A078A8"/>
    <w:rsid w:val="00A07DE2"/>
    <w:rsid w:val="00A231A8"/>
    <w:rsid w:val="00A42F44"/>
    <w:rsid w:val="00A510A1"/>
    <w:rsid w:val="00A63EDE"/>
    <w:rsid w:val="00B42CBF"/>
    <w:rsid w:val="00B52709"/>
    <w:rsid w:val="00BA7AD0"/>
    <w:rsid w:val="00BD2384"/>
    <w:rsid w:val="00BD32CF"/>
    <w:rsid w:val="00C072C2"/>
    <w:rsid w:val="00C23527"/>
    <w:rsid w:val="00C43EB3"/>
    <w:rsid w:val="00CA2952"/>
    <w:rsid w:val="00CE715D"/>
    <w:rsid w:val="00CE7E28"/>
    <w:rsid w:val="00D639B5"/>
    <w:rsid w:val="00DB2C1D"/>
    <w:rsid w:val="00DC487B"/>
    <w:rsid w:val="00DD3BC5"/>
    <w:rsid w:val="00DE096B"/>
    <w:rsid w:val="00E04A37"/>
    <w:rsid w:val="00E06E56"/>
    <w:rsid w:val="00E103D5"/>
    <w:rsid w:val="00E27E5A"/>
    <w:rsid w:val="00E32CF0"/>
    <w:rsid w:val="00E63E50"/>
    <w:rsid w:val="00E67DE7"/>
    <w:rsid w:val="00E94AB8"/>
    <w:rsid w:val="00E963F4"/>
    <w:rsid w:val="00E970B5"/>
    <w:rsid w:val="00EB073C"/>
    <w:rsid w:val="00EF5F13"/>
    <w:rsid w:val="00F90AA5"/>
    <w:rsid w:val="00FB624C"/>
    <w:rsid w:val="00FD7266"/>
    <w:rsid w:val="00FE33D7"/>
    <w:rsid w:val="00FE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1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26</cp:revision>
  <cp:lastPrinted>2019-04-12T10:28:00Z</cp:lastPrinted>
  <dcterms:created xsi:type="dcterms:W3CDTF">2023-12-19T13:37:00Z</dcterms:created>
  <dcterms:modified xsi:type="dcterms:W3CDTF">2024-01-02T18:00:00Z</dcterms:modified>
</cp:coreProperties>
</file>