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013279" w14:textId="77777777" w:rsidR="00C8043B" w:rsidRDefault="00C8043B" w:rsidP="00C8043B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Akademia Nauk Stosowanych w Nysie</w:t>
      </w:r>
    </w:p>
    <w:p w14:paraId="534F1887" w14:textId="77777777" w:rsidR="0004220F" w:rsidRDefault="0004220F">
      <w:pPr>
        <w:pStyle w:val="Standard"/>
        <w:jc w:val="center"/>
        <w:rPr>
          <w:rFonts w:ascii="Times New Roman" w:hAnsi="Times New Roman"/>
          <w:b/>
        </w:rPr>
      </w:pPr>
    </w:p>
    <w:p w14:paraId="1C6CC577" w14:textId="77777777" w:rsidR="0004220F" w:rsidRDefault="00BE60D4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539"/>
        <w:gridCol w:w="567"/>
        <w:gridCol w:w="819"/>
        <w:gridCol w:w="315"/>
        <w:gridCol w:w="142"/>
        <w:gridCol w:w="1044"/>
      </w:tblGrid>
      <w:tr w:rsidR="0004220F" w14:paraId="389BBA7F" w14:textId="77777777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E03894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96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E75125" w14:textId="59D7D4B1" w:rsidR="0004220F" w:rsidRDefault="00FC5B3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C5B36">
              <w:rPr>
                <w:rFonts w:ascii="Times New Roman" w:hAnsi="Times New Roman"/>
                <w:b/>
                <w:sz w:val="20"/>
                <w:szCs w:val="20"/>
              </w:rPr>
              <w:t>Prawo urzędnicze i etyka urzędnicza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20C7F1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A337AD" w14:textId="77777777" w:rsidR="0004220F" w:rsidRDefault="0004220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4220F" w14:paraId="47FB7092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4E5B06" w14:textId="77777777" w:rsidR="0004220F" w:rsidRDefault="00BE60D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06DA8E" w14:textId="10027911" w:rsidR="0004220F" w:rsidRDefault="0042173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Administracja</w:t>
            </w:r>
          </w:p>
        </w:tc>
      </w:tr>
      <w:tr w:rsidR="0004220F" w14:paraId="790FE39A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1A7BF7" w14:textId="77777777" w:rsidR="0004220F" w:rsidRDefault="00BE60D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126DEC" w14:textId="77777777" w:rsidR="0004220F" w:rsidRDefault="00BE60D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04220F" w14:paraId="214FBA0D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9B8839" w14:textId="77777777" w:rsidR="0004220F" w:rsidRDefault="00BE60D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C5E784" w14:textId="77777777" w:rsidR="0004220F" w:rsidRDefault="00BE60D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drugiego stopnia</w:t>
            </w:r>
          </w:p>
        </w:tc>
      </w:tr>
      <w:tr w:rsidR="0004220F" w14:paraId="685E37ED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A14B62" w14:textId="77777777" w:rsidR="0004220F" w:rsidRDefault="00BE60D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5AD17" w14:textId="77777777" w:rsidR="0004220F" w:rsidRDefault="000E17C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----</w:t>
            </w:r>
          </w:p>
        </w:tc>
      </w:tr>
      <w:tr w:rsidR="0004220F" w14:paraId="25CF5845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946082" w14:textId="77777777" w:rsidR="0004220F" w:rsidRDefault="00BE60D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713CC" w14:textId="05795954" w:rsidR="0004220F" w:rsidRDefault="00BE60D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3D76EB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04220F" w14:paraId="57B36EF5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7A2845" w14:textId="77777777" w:rsidR="0004220F" w:rsidRDefault="00BE60D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67AF0D" w14:textId="369484E8" w:rsidR="0004220F" w:rsidRDefault="00BE60D4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04220F" w14:paraId="6DE04E46" w14:textId="77777777">
        <w:trPr>
          <w:cantSplit/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B49E73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2F5567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EC3007" w14:textId="6E54D0DC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3D76EB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FB4DB1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04220F" w14:paraId="6FEC8282" w14:textId="77777777">
        <w:trPr>
          <w:cantSplit/>
        </w:trPr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27BE80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42411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A88BC7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06FE79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D561B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BCFDBB" w14:textId="42D75488" w:rsidR="0004220F" w:rsidRDefault="00EF4373" w:rsidP="003D76EB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  <w:r w:rsidR="003D76EB">
              <w:rPr>
                <w:rFonts w:ascii="Times New Roman" w:hAnsi="Times New Roman"/>
                <w:sz w:val="14"/>
                <w:szCs w:val="14"/>
              </w:rPr>
              <w:t>/0,7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5EEA6B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do zawodu</w:t>
            </w:r>
          </w:p>
        </w:tc>
        <w:tc>
          <w:tcPr>
            <w:tcW w:w="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53CB88" w14:textId="77777777" w:rsidR="0004220F" w:rsidRDefault="000E17C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---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B4173E" w14:textId="77777777" w:rsidR="0004220F" w:rsidRDefault="0004220F"/>
        </w:tc>
      </w:tr>
      <w:tr w:rsidR="0004220F" w14:paraId="5606490D" w14:textId="77777777">
        <w:trPr>
          <w:cantSplit/>
        </w:trPr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579F06" w14:textId="77777777" w:rsidR="0004220F" w:rsidRDefault="0004220F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7C954D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7888EF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2A0A20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37D3242C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F8ED1" w14:textId="77777777" w:rsidR="0004220F" w:rsidRDefault="00BE60D4" w:rsidP="00B24E4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Sposoby weryfikacji efektów </w:t>
            </w:r>
            <w:r w:rsidR="00B24E4C">
              <w:rPr>
                <w:rFonts w:ascii="Times New Roman" w:hAnsi="Times New Roman"/>
                <w:b/>
                <w:sz w:val="16"/>
                <w:szCs w:val="16"/>
              </w:rPr>
              <w:t>uczenia się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B6B1CE" w14:textId="77777777" w:rsidR="0004220F" w:rsidRDefault="0004220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66D0096B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0E17C8" w14:paraId="49F2301E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2D693D" w14:textId="77777777" w:rsidR="000E17C8" w:rsidRDefault="000E17C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2B2A1E" w14:textId="5A71D9C9" w:rsidR="000E17C8" w:rsidRDefault="000E17C8" w:rsidP="00E266D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  <w:r w:rsidR="00AC6F1B">
              <w:rPr>
                <w:sz w:val="14"/>
                <w:szCs w:val="14"/>
              </w:rPr>
              <w:t>0/20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FB9C63" w14:textId="3FE351BA" w:rsidR="000E17C8" w:rsidRDefault="00AC6F1B" w:rsidP="00E266D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5/11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AB537D" w14:textId="7E561334" w:rsidR="000E17C8" w:rsidRDefault="000E17C8" w:rsidP="00E266D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</w:t>
            </w:r>
            <w:r w:rsidR="00AC6F1B">
              <w:rPr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4B3AE1" w14:textId="1FEDDCF1" w:rsidR="00AD0DD8" w:rsidRPr="000669F6" w:rsidRDefault="005D44DB" w:rsidP="00AD0DD8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</w:t>
            </w:r>
            <w:r w:rsidR="00AD0DD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AD0DD8" w:rsidRPr="000669F6">
              <w:rPr>
                <w:rFonts w:ascii="Times New Roman" w:hAnsi="Times New Roman"/>
                <w:sz w:val="16"/>
                <w:szCs w:val="16"/>
              </w:rPr>
              <w:t>pisemn</w:t>
            </w:r>
            <w:r>
              <w:rPr>
                <w:rFonts w:ascii="Times New Roman" w:hAnsi="Times New Roman"/>
                <w:sz w:val="16"/>
                <w:szCs w:val="16"/>
              </w:rPr>
              <w:t>e</w:t>
            </w:r>
            <w:r w:rsidR="00AD0DD8" w:rsidRPr="000669F6">
              <w:rPr>
                <w:rFonts w:ascii="Times New Roman" w:hAnsi="Times New Roman"/>
                <w:sz w:val="16"/>
                <w:szCs w:val="16"/>
              </w:rPr>
              <w:t xml:space="preserve"> (test). Przełożenie osiągniętej punktacji na oceny:</w:t>
            </w:r>
          </w:p>
          <w:p w14:paraId="13AEADDE" w14:textId="5F1E8D3F" w:rsidR="000E17C8" w:rsidRDefault="00AD0DD8" w:rsidP="00AD0DD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69F6">
              <w:rPr>
                <w:rFonts w:ascii="Times New Roman" w:hAnsi="Times New Roman"/>
                <w:sz w:val="16"/>
                <w:szCs w:val="16"/>
              </w:rPr>
              <w:t>6 pkt – 3,0, 6,5-7,5 pkt – 3,5, 8-9 pkt – 4,0, 9,5-10,5 pkt – 4,5, 11-12 pkt – 5,0.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50CDC1" w14:textId="77777777" w:rsidR="000E17C8" w:rsidRDefault="006F566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</w:tr>
      <w:tr w:rsidR="000E17C8" w14:paraId="702D8B16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2CC1EB" w14:textId="77777777" w:rsidR="000E17C8" w:rsidRDefault="000E17C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18381A" w14:textId="5B6BBC58" w:rsidR="000E17C8" w:rsidRPr="00B0396B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2D0E4B" w14:textId="6BB6B5DC" w:rsidR="000E17C8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8A2CB7" w14:textId="09ADCDA4" w:rsidR="000E17C8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2AEDD5" w14:textId="5C141671" w:rsidR="000E17C8" w:rsidRDefault="000E17C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F2C2F3" w14:textId="39923587" w:rsidR="000E17C8" w:rsidRDefault="000E17C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E17C8" w14:paraId="240F4A24" w14:textId="77777777" w:rsidTr="00CB41D0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3DCEA5" w14:textId="77777777" w:rsidR="000E17C8" w:rsidRDefault="000E17C8" w:rsidP="00CB41D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2D48F6" w14:textId="77777777" w:rsidR="000E17C8" w:rsidRPr="00B0396B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54E7FA" w14:textId="77777777" w:rsidR="000E17C8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5416CC" w14:textId="77777777" w:rsidR="000E17C8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FB53B3" w14:textId="77777777" w:rsidR="000E17C8" w:rsidRDefault="000E17C8" w:rsidP="00CB41D0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6A75D" w14:textId="77777777" w:rsidR="000E17C8" w:rsidRDefault="000E17C8" w:rsidP="00CB41D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E17C8" w14:paraId="435167D6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9C191F" w14:textId="77777777" w:rsidR="000E17C8" w:rsidRDefault="000E17C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7CB67D" w14:textId="77777777" w:rsidR="000E17C8" w:rsidRPr="00B0396B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1DFE7" w14:textId="77777777" w:rsidR="000E17C8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7A2EA" w14:textId="77777777" w:rsidR="000E17C8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21F0E9" w14:textId="77777777" w:rsidR="000E17C8" w:rsidRDefault="000E17C8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23BE89" w14:textId="77777777" w:rsidR="000E17C8" w:rsidRDefault="000E17C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E17C8" w14:paraId="7CA245D4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094B58" w14:textId="77777777" w:rsidR="000E17C8" w:rsidRDefault="000E17C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9C3732" w14:textId="77777777" w:rsidR="000E17C8" w:rsidRPr="00B0396B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FE7D44" w14:textId="77777777" w:rsidR="000E17C8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18562C" w14:textId="77777777" w:rsidR="000E17C8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E9FDD" w14:textId="77777777" w:rsidR="000E17C8" w:rsidRDefault="000E17C8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37BEDF" w14:textId="77777777" w:rsidR="000E17C8" w:rsidRDefault="000E17C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3D76EB" w14:paraId="29466FB8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5DC787" w14:textId="77777777" w:rsidR="003D76EB" w:rsidRDefault="003D76EB" w:rsidP="003D76EB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BC8D70" w14:textId="36D00977" w:rsidR="003D76EB" w:rsidRPr="00B0396B" w:rsidRDefault="00AC6F1B" w:rsidP="003D76E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8AE438" w14:textId="62E2CFF9" w:rsidR="003D76EB" w:rsidRDefault="00AC6F1B" w:rsidP="003D76E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620CB7" w14:textId="73140C30" w:rsidR="003D76EB" w:rsidRDefault="003D76EB" w:rsidP="003D76E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</w:t>
            </w:r>
            <w:r w:rsidR="00AC6F1B">
              <w:rPr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048056" w14:textId="77777777" w:rsidR="00AD0DD8" w:rsidRDefault="00AD0DD8" w:rsidP="00AD0DD8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Zaliczenie na ocenę - warunkiem uzyskania zaliczenia jest obecność na zajęciach i aktywny udział w ćwiczeniach praktycznych.</w:t>
            </w:r>
          </w:p>
          <w:p w14:paraId="52BC2720" w14:textId="77777777" w:rsidR="00AD0DD8" w:rsidRDefault="00AD0DD8" w:rsidP="00AD0DD8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Na ocenę końcową składają się oceny cząstkowe wynikające z:</w:t>
            </w:r>
          </w:p>
          <w:p w14:paraId="1735E632" w14:textId="77777777" w:rsidR="00AD0DD8" w:rsidRDefault="00AD0DD8" w:rsidP="00AD0DD8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1) przedstawienia opracowania dotyczącego wybranej problematyki,</w:t>
            </w:r>
          </w:p>
          <w:p w14:paraId="278E9030" w14:textId="52876463" w:rsidR="003D76EB" w:rsidRDefault="00AD0DD8" w:rsidP="00AD0DD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2) aktywnego udziału w dyskusji na temat danego zagadnienia oraz odpowiedzi na zadane przez prowadzącego pytania, w tym zawierające studia przypadków.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3E54C3" w14:textId="391C54FC" w:rsidR="003D76EB" w:rsidRDefault="00AC6F1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</w:tr>
      <w:tr w:rsidR="003D76EB" w14:paraId="6DAFA100" w14:textId="77777777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38A623" w14:textId="77777777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4A3A59" w14:textId="21DADE53" w:rsidR="003D76EB" w:rsidRDefault="003D76EB" w:rsidP="003D76E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</w:t>
            </w:r>
            <w:r w:rsidR="00AC6F1B">
              <w:rPr>
                <w:sz w:val="14"/>
                <w:szCs w:val="14"/>
              </w:rPr>
              <w:t>/50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D338F" w14:textId="51D3D369" w:rsidR="003D76EB" w:rsidRDefault="003D76EB" w:rsidP="003D76E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  <w:r w:rsidR="00AC6F1B">
              <w:rPr>
                <w:sz w:val="14"/>
                <w:szCs w:val="14"/>
              </w:rPr>
              <w:t>/32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9FDCE0" w14:textId="4D3226FA" w:rsidR="003D76EB" w:rsidRDefault="003D76EB" w:rsidP="003D76E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</w:t>
            </w:r>
            <w:r w:rsidR="00AC6F1B">
              <w:rPr>
                <w:sz w:val="14"/>
                <w:szCs w:val="14"/>
              </w:rPr>
              <w:t>/18</w:t>
            </w:r>
          </w:p>
        </w:tc>
        <w:tc>
          <w:tcPr>
            <w:tcW w:w="34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E954D0" w14:textId="77777777" w:rsidR="003D76EB" w:rsidRDefault="003D76EB" w:rsidP="003D76E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67AECA" w14:textId="77777777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A965B5" w14:textId="77777777" w:rsidR="003D76EB" w:rsidRDefault="003D76EB" w:rsidP="003D76EB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3D76EB" w14:paraId="2003E835" w14:textId="77777777" w:rsidTr="00A07015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C06B73" w14:textId="77777777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E6C45D" w14:textId="77777777" w:rsidR="003D76EB" w:rsidRDefault="003D76EB" w:rsidP="003D76E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D07F65B" w14:textId="77777777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L. p.</w:t>
            </w:r>
          </w:p>
          <w:p w14:paraId="4582E157" w14:textId="77777777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0BB01B" w14:textId="77777777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6FCC0E" w14:textId="77777777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F42388" w14:textId="77777777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3D76EB" w14:paraId="007E4D58" w14:textId="77777777" w:rsidTr="009F68DE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EFFDE3" w14:textId="77777777" w:rsidR="003D76EB" w:rsidRDefault="003D76EB" w:rsidP="003D76E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1EBD5FE" w14:textId="77777777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D33A8" w14:textId="77777777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33B1B0" w14:textId="5DCE5296" w:rsidR="003D76EB" w:rsidRPr="00FD54EE" w:rsidRDefault="00AD0DD8" w:rsidP="00517765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D54EE">
              <w:rPr>
                <w:rFonts w:ascii="Times New Roman" w:hAnsi="Times New Roman"/>
                <w:sz w:val="18"/>
                <w:szCs w:val="18"/>
              </w:rPr>
              <w:t xml:space="preserve">Ma pogłębioną wiedzę na temat metod ustalania zakresu rozwiązań prawno-organizacyjnych charakterystycznych dla danej instytucji – urzędu, samorządowej jednostki organizacyjnej itp. </w:t>
            </w:r>
            <w:r w:rsidR="001155C1" w:rsidRPr="00FD54EE">
              <w:rPr>
                <w:rFonts w:ascii="Times New Roman" w:hAnsi="Times New Roman"/>
                <w:sz w:val="18"/>
                <w:szCs w:val="18"/>
              </w:rPr>
              <w:t xml:space="preserve">oraz </w:t>
            </w:r>
            <w:r w:rsidRPr="00FD54EE">
              <w:rPr>
                <w:rFonts w:ascii="Times New Roman" w:hAnsi="Times New Roman"/>
                <w:sz w:val="18"/>
                <w:szCs w:val="18"/>
              </w:rPr>
              <w:t>sposobu zastosowania właściwych przepisów w praktyce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477F1" w14:textId="0CF2AF11" w:rsidR="00264EDA" w:rsidRPr="00517765" w:rsidRDefault="00AD0DD8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K_W04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5BFC94" w14:textId="77777777" w:rsidR="00AD0DD8" w:rsidRDefault="00AD0DD8" w:rsidP="00AD0DD8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Wykład, studiowanie literatury, dyskusja</w:t>
            </w:r>
          </w:p>
          <w:p w14:paraId="0C9663C6" w14:textId="2BB9F0EA" w:rsidR="003D76EB" w:rsidRPr="00F52E69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</w:tc>
      </w:tr>
      <w:tr w:rsidR="003D76EB" w14:paraId="66FC71DB" w14:textId="77777777" w:rsidTr="009F68DE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69D51B" w14:textId="77777777" w:rsidR="003D76EB" w:rsidRDefault="003D76EB" w:rsidP="003D76EB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211FC2" w14:textId="77777777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C4E9A" w14:textId="694A6388" w:rsidR="003D76EB" w:rsidRPr="00FD54EE" w:rsidRDefault="00AD0DD8" w:rsidP="00766E9B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D54EE">
              <w:rPr>
                <w:rFonts w:ascii="Times New Roman" w:hAnsi="Times New Roman"/>
                <w:sz w:val="18"/>
                <w:szCs w:val="18"/>
              </w:rPr>
              <w:t>Ma pogłębioną wiedzę na temat współczesnych uwarunkowań prawno-administracyjnego funkcjonowania państwa w środowisku międzynarodowym, w zakresie związanym z pracą w służbie zagranicznej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F02223" w14:textId="631292C9" w:rsidR="003D76EB" w:rsidRDefault="00AD0DD8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K_W05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5AA1C3" w14:textId="77777777" w:rsidR="003D76EB" w:rsidRPr="00F52E69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</w:tc>
      </w:tr>
      <w:tr w:rsidR="00264EDA" w14:paraId="43AFA76F" w14:textId="77777777" w:rsidTr="009F68DE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BAFB20" w14:textId="77777777" w:rsidR="00264EDA" w:rsidRDefault="00264EDA" w:rsidP="003D76EB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0B6B8" w14:textId="3CEAA2B8" w:rsidR="00264EDA" w:rsidRDefault="001C475E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AE7E3F" w14:textId="7440E679" w:rsidR="00264EDA" w:rsidRPr="00FD54EE" w:rsidRDefault="001155C1" w:rsidP="00E90E62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D54EE">
              <w:rPr>
                <w:rFonts w:ascii="Times New Roman" w:hAnsi="Times New Roman"/>
                <w:sz w:val="18"/>
                <w:szCs w:val="18"/>
              </w:rPr>
              <w:t>Ma pogłębioną wiedzę na temat zaspokajania potrzeb społecznych poprzez realizację zadań z zakresu administracji publicznej w ramach pracy w jednostkach organizacyjnych tej administracji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2E02B6" w14:textId="575B0F19" w:rsidR="001C475E" w:rsidRDefault="001155C1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K_W07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2AF96E" w14:textId="77777777" w:rsidR="00264EDA" w:rsidRPr="00F52E69" w:rsidRDefault="00264EDA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</w:tc>
      </w:tr>
      <w:tr w:rsidR="001155C1" w14:paraId="4BEDD555" w14:textId="77777777" w:rsidTr="009F68DE">
        <w:trPr>
          <w:cantSplit/>
          <w:trHeight w:val="25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0D19D4" w14:textId="77777777" w:rsidR="001155C1" w:rsidRDefault="001155C1" w:rsidP="003D76EB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A483E6" w14:textId="1CDEF612" w:rsidR="001155C1" w:rsidRDefault="001155C1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64FCFF" w14:textId="5B79715F" w:rsidR="001155C1" w:rsidRPr="00FD54EE" w:rsidRDefault="001155C1" w:rsidP="00E90E62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D54EE">
              <w:rPr>
                <w:rFonts w:ascii="Times New Roman" w:hAnsi="Times New Roman"/>
                <w:sz w:val="18"/>
                <w:szCs w:val="18"/>
              </w:rPr>
              <w:t>Ma rozszerzoną wiedzę o zasadach interpretowania tekstu prawnego oraz redagowania dokumentacji zgodnie z zasadami prawa w ramach pracy w jednostkach organizacyjnych administracji publicznej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4AB8CD" w14:textId="217D93FE" w:rsidR="001155C1" w:rsidRDefault="001155C1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K_W08</w:t>
            </w:r>
          </w:p>
        </w:tc>
        <w:tc>
          <w:tcPr>
            <w:tcW w:w="10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A0551C" w14:textId="77777777" w:rsidR="001155C1" w:rsidRPr="00F52E69" w:rsidRDefault="001155C1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</w:tc>
      </w:tr>
      <w:tr w:rsidR="001155C1" w14:paraId="38F61907" w14:textId="77777777" w:rsidTr="009F68DE">
        <w:trPr>
          <w:cantSplit/>
          <w:trHeight w:val="25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F9A825" w14:textId="77777777" w:rsidR="001155C1" w:rsidRDefault="001155C1" w:rsidP="003D76EB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B46FD4" w14:textId="0C65B988" w:rsidR="001155C1" w:rsidRDefault="001155C1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32F06E" w14:textId="3FE4643D" w:rsidR="001155C1" w:rsidRPr="00FD54EE" w:rsidRDefault="001155C1" w:rsidP="00E90E62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D54EE">
              <w:rPr>
                <w:rFonts w:ascii="Times New Roman" w:hAnsi="Times New Roman"/>
                <w:sz w:val="18"/>
                <w:szCs w:val="18"/>
              </w:rPr>
              <w:t xml:space="preserve">Ma pogłębioną wiedzę na temat realizacji procesu zarządzania projektami w różnych dziedzinach funkcjonowania państwa, </w:t>
            </w:r>
            <w:r w:rsidR="006E4F02">
              <w:rPr>
                <w:rFonts w:ascii="Times New Roman" w:hAnsi="Times New Roman"/>
                <w:sz w:val="18"/>
                <w:szCs w:val="18"/>
              </w:rPr>
              <w:t>w ramach działania</w:t>
            </w:r>
            <w:r w:rsidRPr="00FD54EE">
              <w:rPr>
                <w:rFonts w:ascii="Times New Roman" w:hAnsi="Times New Roman"/>
                <w:sz w:val="18"/>
                <w:szCs w:val="18"/>
              </w:rPr>
              <w:t xml:space="preserve"> jako urzędnik lub pracownik administracji publicznej, z zachowaniem ochrony wartości intelektualnej i przemysłowej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3E92B0" w14:textId="643A23F0" w:rsidR="001155C1" w:rsidRDefault="001155C1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K_W17</w:t>
            </w:r>
          </w:p>
        </w:tc>
        <w:tc>
          <w:tcPr>
            <w:tcW w:w="10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8E44E7" w14:textId="77777777" w:rsidR="001155C1" w:rsidRPr="00F52E69" w:rsidRDefault="001155C1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</w:tc>
      </w:tr>
      <w:tr w:rsidR="003D76EB" w14:paraId="389D98B8" w14:textId="77777777" w:rsidTr="003B5CD6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40A8A7" w14:textId="77777777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2F03A" w14:textId="77777777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16A794" w14:textId="6AF79D3B" w:rsidR="003D76EB" w:rsidRPr="000B108E" w:rsidRDefault="001155C1" w:rsidP="001C28F7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108E">
              <w:rPr>
                <w:rFonts w:ascii="Times New Roman" w:hAnsi="Times New Roman"/>
                <w:sz w:val="18"/>
                <w:szCs w:val="18"/>
              </w:rPr>
              <w:t xml:space="preserve">Potrafi wykorzystać posiadaną wiedzę do formułowania i rozwiązywania problemów oraz wykonywania zadań typowych dla administracji publicznej, </w:t>
            </w:r>
            <w:r w:rsidR="006E4F02" w:rsidRPr="000B108E">
              <w:rPr>
                <w:rFonts w:ascii="Times New Roman" w:hAnsi="Times New Roman"/>
                <w:sz w:val="18"/>
                <w:szCs w:val="18"/>
              </w:rPr>
              <w:t>w ramach działania</w:t>
            </w:r>
            <w:r w:rsidRPr="000B108E">
              <w:rPr>
                <w:rFonts w:ascii="Times New Roman" w:hAnsi="Times New Roman"/>
                <w:sz w:val="18"/>
                <w:szCs w:val="18"/>
              </w:rPr>
              <w:t xml:space="preserve"> jako urzędnik lub pracownik administracji publicznej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27AFAE" w14:textId="6FB92E69" w:rsidR="001C28F7" w:rsidRDefault="001155C1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K_U03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C715D6" w14:textId="5265AE95" w:rsidR="003D76EB" w:rsidRPr="00F52E69" w:rsidRDefault="00AD0DD8" w:rsidP="003D76EB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>
              <w:rPr>
                <w:sz w:val="16"/>
                <w:szCs w:val="16"/>
              </w:rPr>
              <w:t>Opracowanie wybranych zagadnień, odpowiedzi na pytania oraz zadania praktyczne, dyskusja</w:t>
            </w:r>
          </w:p>
        </w:tc>
      </w:tr>
      <w:tr w:rsidR="003D76EB" w14:paraId="5DFC4BB0" w14:textId="77777777" w:rsidTr="003B5CD6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F8ACDA" w14:textId="77777777" w:rsidR="003D76EB" w:rsidRDefault="003D76EB" w:rsidP="003D76EB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BF127" w14:textId="77777777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2F235B" w14:textId="337414D4" w:rsidR="003D76EB" w:rsidRPr="000B108E" w:rsidRDefault="001155C1" w:rsidP="003D76EB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108E">
              <w:rPr>
                <w:rFonts w:ascii="Times New Roman" w:hAnsi="Times New Roman"/>
                <w:sz w:val="18"/>
                <w:szCs w:val="18"/>
              </w:rPr>
              <w:t>Potrafi prawidłowo posługiwać się regulacjami prawnymi z zakresu funkcjonowania administracji publicznej w celu właściwego zaspokajania potrzeb społecznych – w ramach zatrudnienia w jednostkach organizacyjnych administracji publicznej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6C511F" w14:textId="4959CB0F" w:rsidR="003D76EB" w:rsidRDefault="001155C1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K_U06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70DDDE" w14:textId="77777777" w:rsidR="003D76EB" w:rsidRDefault="003D76EB" w:rsidP="003D76EB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D76EB" w14:paraId="6E6D3A26" w14:textId="77777777" w:rsidTr="003B5CD6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F08810" w14:textId="77777777" w:rsidR="003D76EB" w:rsidRDefault="003D76EB" w:rsidP="003D76EB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A0A195" w14:textId="77777777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63ADD1" w14:textId="54B8B82D" w:rsidR="00826511" w:rsidRPr="000B108E" w:rsidRDefault="00FD54EE" w:rsidP="003D76EB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108E">
              <w:rPr>
                <w:rFonts w:ascii="Times New Roman" w:hAnsi="Times New Roman"/>
                <w:sz w:val="18"/>
                <w:szCs w:val="18"/>
              </w:rPr>
              <w:t>Potrafi kierować pracami zespołów ekspertów z dziedziny prawa i administracji, a także przygotować pisemne raporty z uzasadnionymi wnioskami – w ramach zatrudnienia w jednostkach organizacyjnych administracji publicznej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0FF8DA" w14:textId="34A24F49" w:rsidR="00124089" w:rsidRDefault="00FD54EE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K_U17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CA9970" w14:textId="77777777" w:rsidR="003D76EB" w:rsidRDefault="003D76EB" w:rsidP="003D76EB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D76EB" w14:paraId="7C81917A" w14:textId="77777777" w:rsidTr="003B5CD6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5CA330" w14:textId="77777777" w:rsidR="003D76EB" w:rsidRDefault="003D76EB" w:rsidP="003D76EB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ED4B1E" w14:textId="32DEABE4" w:rsidR="003D76EB" w:rsidRDefault="00B2722C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="003D76EB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67A047" w14:textId="4C3BCD79" w:rsidR="00302C17" w:rsidRPr="000B108E" w:rsidRDefault="006E4F02" w:rsidP="003D76EB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108E">
              <w:rPr>
                <w:rFonts w:ascii="Times New Roman" w:hAnsi="Times New Roman"/>
                <w:sz w:val="18"/>
                <w:szCs w:val="18"/>
              </w:rPr>
              <w:t>D</w:t>
            </w:r>
            <w:r w:rsidR="00FD54EE" w:rsidRPr="000B108E">
              <w:rPr>
                <w:rFonts w:ascii="Times New Roman" w:hAnsi="Times New Roman"/>
                <w:sz w:val="18"/>
                <w:szCs w:val="18"/>
              </w:rPr>
              <w:t>ostrzega i w pełni rozumie potrzebę dokształcania się przez całe życie oraz potrafi inspirować innych do zdobywania wiedzy o wyzwaniach i problemach współczesnej administracji publicznej</w:t>
            </w:r>
            <w:r w:rsidRPr="000B108E">
              <w:rPr>
                <w:rFonts w:ascii="Times New Roman" w:hAnsi="Times New Roman"/>
                <w:sz w:val="18"/>
                <w:szCs w:val="18"/>
              </w:rPr>
              <w:t>, w związku z zatrudnieniem w strukturach tej administracji</w:t>
            </w:r>
            <w:r w:rsidR="00FD54EE" w:rsidRPr="000B108E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7CB096" w14:textId="3BA9BF74" w:rsidR="003D76EB" w:rsidRDefault="00FD54EE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K_U18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8F60CE" w14:textId="77777777" w:rsidR="003D76EB" w:rsidRDefault="003D76EB" w:rsidP="003D76EB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D76EB" w14:paraId="051AC3CC" w14:textId="77777777" w:rsidTr="003B5CD6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B702F0" w14:textId="77777777" w:rsidR="003D76EB" w:rsidRDefault="003D76EB" w:rsidP="003D76E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4F8705A" w14:textId="77777777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FB0B41" w14:textId="77777777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B9F4B" w14:textId="3155FE84" w:rsidR="003D76EB" w:rsidRPr="000B108E" w:rsidRDefault="00FD54EE" w:rsidP="00EC60EB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108E">
              <w:rPr>
                <w:rFonts w:ascii="Times New Roman" w:hAnsi="Times New Roman"/>
                <w:sz w:val="18"/>
                <w:szCs w:val="18"/>
              </w:rPr>
              <w:t xml:space="preserve">Jest gotowy do uznawania znaczenia wiedzy w rozwiązywaniu problemów poznawczych i praktycznych dotyczących organizacji i funkcjonowania administracji publicznej oraz wsparcia administracyjnego realizowanego w </w:t>
            </w:r>
            <w:r w:rsidR="00C34CEF" w:rsidRPr="000B108E">
              <w:rPr>
                <w:rFonts w:ascii="Times New Roman" w:hAnsi="Times New Roman"/>
                <w:sz w:val="18"/>
                <w:szCs w:val="18"/>
              </w:rPr>
              <w:t>ramach zatrudnienia w administracji publicznej</w:t>
            </w:r>
            <w:r w:rsidRPr="000B108E">
              <w:rPr>
                <w:rFonts w:ascii="Times New Roman" w:hAnsi="Times New Roman"/>
                <w:sz w:val="18"/>
                <w:szCs w:val="18"/>
              </w:rPr>
              <w:t>, jak również do zasięgania opinii ekspertów w przypadku trudności z samodzielnym rozwiązaniem problemu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AE28D" w14:textId="058603D5" w:rsidR="003D76EB" w:rsidRDefault="00C34CEF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K_K04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E2210D" w14:textId="77777777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22079" w14:paraId="381F5DF3" w14:textId="77777777" w:rsidTr="003B5CD6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0C8C82" w14:textId="77777777" w:rsidR="00922079" w:rsidRDefault="00922079" w:rsidP="003D76E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773F27" w14:textId="0C988AB3" w:rsidR="00922079" w:rsidRDefault="00445299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BE9288" w14:textId="172718D1" w:rsidR="00922079" w:rsidRPr="000B108E" w:rsidRDefault="00C34CEF" w:rsidP="00614F10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108E">
              <w:rPr>
                <w:rFonts w:ascii="Times New Roman" w:hAnsi="Times New Roman"/>
                <w:sz w:val="18"/>
                <w:szCs w:val="18"/>
              </w:rPr>
              <w:t>Jest gotowy do myślenia i działania w sposób kreatywny, a w sytuacji szczególnego zagrożenia funkcjonowania państwa, w tym stanów nadzwyczajnych, do określania racjonalnych prawno-administracyjnych priorytetów działania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0863AB" w14:textId="514DC248" w:rsidR="00922079" w:rsidRDefault="00C34CEF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K_K05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E45F0E" w14:textId="77777777" w:rsidR="00922079" w:rsidRDefault="00922079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D76EB" w14:paraId="61C7EB6A" w14:textId="77777777" w:rsidTr="000B108E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D614F1" w14:textId="77777777" w:rsidR="003D76EB" w:rsidRDefault="003D76EB" w:rsidP="003D76EB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EE455B" w14:textId="4C5701EF" w:rsidR="003D76EB" w:rsidRDefault="00445299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="003D76EB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E78BCD" w14:textId="02A45300" w:rsidR="003D76EB" w:rsidRPr="000B108E" w:rsidRDefault="000B108E" w:rsidP="003D76EB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108E">
              <w:rPr>
                <w:rFonts w:ascii="Times New Roman" w:hAnsi="Times New Roman"/>
                <w:sz w:val="18"/>
                <w:szCs w:val="18"/>
              </w:rPr>
              <w:t>Rozumie potrzebę uczenia się przez całe życie,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w związku z pracą w administracji publicznej,</w:t>
            </w:r>
            <w:r w:rsidRPr="000B108E">
              <w:rPr>
                <w:rFonts w:ascii="Times New Roman" w:hAnsi="Times New Roman"/>
                <w:sz w:val="18"/>
                <w:szCs w:val="18"/>
              </w:rPr>
              <w:t xml:space="preserve"> potrafi inspirować i organizować zasady współpracy w tym zakresie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EB05DA" w14:textId="350BCDD3" w:rsidR="006A1CAE" w:rsidRDefault="000B108E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K_K09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4C2F86" w14:textId="77777777" w:rsidR="003D76EB" w:rsidRDefault="003D76EB" w:rsidP="003D76EB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B108E" w14:paraId="5E08D72F" w14:textId="77777777" w:rsidTr="003B5CD6">
        <w:trPr>
          <w:cantSplit/>
          <w:trHeight w:val="25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E98B75" w14:textId="77777777" w:rsidR="000B108E" w:rsidRDefault="000B108E" w:rsidP="003D76EB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97CE62" w14:textId="2CF5A2C3" w:rsidR="000B108E" w:rsidRDefault="000B108E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57F5C" w14:textId="38DAB5E4" w:rsidR="000B108E" w:rsidRPr="000B108E" w:rsidRDefault="000B108E" w:rsidP="003D76EB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108E">
              <w:rPr>
                <w:rFonts w:ascii="Times New Roman" w:hAnsi="Times New Roman"/>
                <w:sz w:val="18"/>
                <w:szCs w:val="18"/>
              </w:rPr>
              <w:t>Jest wrażliwy na problemy społeczne związane z funkcjonowaniem systemu administracji publicznej, w ramach działania w strukturach tej administracji, doceniając uniwersalne wartości etyczne pracownika administracji.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83CCA2" w14:textId="2149CFCE" w:rsidR="000B108E" w:rsidRDefault="000B108E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K_K10</w:t>
            </w:r>
          </w:p>
        </w:tc>
        <w:tc>
          <w:tcPr>
            <w:tcW w:w="10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4E1F04" w14:textId="77777777" w:rsidR="000B108E" w:rsidRDefault="000B108E" w:rsidP="003D76EB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73D66A7B" w14:textId="77777777" w:rsidR="00EC60EB" w:rsidRPr="00D07DC5" w:rsidRDefault="00EC60EB" w:rsidP="00EC60EB">
      <w:pPr>
        <w:pStyle w:val="Standard"/>
        <w:jc w:val="both"/>
        <w:rPr>
          <w:rFonts w:ascii="Times New Roman" w:hAnsi="Times New Roman"/>
          <w:bCs/>
        </w:rPr>
      </w:pPr>
    </w:p>
    <w:p w14:paraId="6D13E98D" w14:textId="6287E176" w:rsidR="0004220F" w:rsidRDefault="00BE60D4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6410"/>
      </w:tblGrid>
      <w:tr w:rsidR="003D49CC" w:rsidRPr="00F963EF" w14:paraId="1483D055" w14:textId="77777777" w:rsidTr="00EA3238">
        <w:tc>
          <w:tcPr>
            <w:tcW w:w="2802" w:type="dxa"/>
          </w:tcPr>
          <w:p w14:paraId="593EDC5E" w14:textId="77777777" w:rsidR="003D49CC" w:rsidRPr="00F963EF" w:rsidRDefault="003D49CC" w:rsidP="00EA3238">
            <w:pPr>
              <w:rPr>
                <w:b/>
                <w:sz w:val="20"/>
                <w:szCs w:val="20"/>
              </w:rPr>
            </w:pPr>
            <w:bookmarkStart w:id="0" w:name="_Hlk100732571"/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5B98EB32" w14:textId="77777777" w:rsidR="003D49CC" w:rsidRPr="00F963EF" w:rsidRDefault="003D49CC" w:rsidP="00EA3238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3D49CC" w:rsidRPr="00F963EF" w14:paraId="604D7B27" w14:textId="77777777" w:rsidTr="00EA3238">
        <w:tc>
          <w:tcPr>
            <w:tcW w:w="2802" w:type="dxa"/>
          </w:tcPr>
          <w:p w14:paraId="1FDC0753" w14:textId="77777777" w:rsidR="003D49CC" w:rsidRPr="00414EE1" w:rsidRDefault="003D49CC" w:rsidP="00EA3238">
            <w:pPr>
              <w:jc w:val="center"/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5711C8B4" w14:textId="77777777" w:rsidR="003D49CC" w:rsidRPr="00414EE1" w:rsidRDefault="003D49CC" w:rsidP="00EA3238">
            <w:pPr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3D49CC" w:rsidRPr="00F963EF" w14:paraId="5063734F" w14:textId="77777777" w:rsidTr="00EA3238">
        <w:tc>
          <w:tcPr>
            <w:tcW w:w="9212" w:type="dxa"/>
            <w:gridSpan w:val="2"/>
          </w:tcPr>
          <w:p w14:paraId="177A783D" w14:textId="77777777" w:rsidR="003D49CC" w:rsidRPr="00F963EF" w:rsidRDefault="003D49CC" w:rsidP="00EA3238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3D49CC" w:rsidRPr="00F963EF" w14:paraId="604A1BB8" w14:textId="77777777" w:rsidTr="00451697">
        <w:trPr>
          <w:trHeight w:val="799"/>
        </w:trPr>
        <w:tc>
          <w:tcPr>
            <w:tcW w:w="9212" w:type="dxa"/>
            <w:gridSpan w:val="2"/>
          </w:tcPr>
          <w:p w14:paraId="4A325E19" w14:textId="5450CA41" w:rsidR="003D49CC" w:rsidRPr="00873BBB" w:rsidRDefault="000E3331" w:rsidP="000E3331">
            <w:pPr>
              <w:widowControl/>
              <w:suppressAutoHyphens w:val="0"/>
              <w:autoSpaceDN/>
              <w:textAlignment w:val="auto"/>
              <w:rPr>
                <w:sz w:val="18"/>
                <w:szCs w:val="18"/>
              </w:rPr>
            </w:pPr>
            <w:r w:rsidRPr="00873BBB">
              <w:rPr>
                <w:sz w:val="18"/>
                <w:szCs w:val="18"/>
              </w:rPr>
              <w:t>- Pojęcie prawa urzędniczego,</w:t>
            </w:r>
          </w:p>
          <w:p w14:paraId="467060D4" w14:textId="77777777" w:rsidR="000E3331" w:rsidRPr="00873BBB" w:rsidRDefault="000E3331" w:rsidP="000E3331">
            <w:pPr>
              <w:widowControl/>
              <w:suppressAutoHyphens w:val="0"/>
              <w:autoSpaceDN/>
              <w:textAlignment w:val="auto"/>
              <w:rPr>
                <w:bCs/>
                <w:sz w:val="18"/>
                <w:szCs w:val="18"/>
              </w:rPr>
            </w:pPr>
            <w:r w:rsidRPr="00873BBB">
              <w:rPr>
                <w:bCs/>
                <w:sz w:val="18"/>
                <w:szCs w:val="18"/>
              </w:rPr>
              <w:t xml:space="preserve">- </w:t>
            </w:r>
            <w:r w:rsidR="00451697" w:rsidRPr="00873BBB">
              <w:rPr>
                <w:bCs/>
                <w:sz w:val="18"/>
                <w:szCs w:val="18"/>
              </w:rPr>
              <w:t>Historia prawa urzędniczego w Polsce – okres międzywojenny oraz lata 1945-1982,</w:t>
            </w:r>
          </w:p>
          <w:p w14:paraId="0928EDC0" w14:textId="77777777" w:rsidR="00451697" w:rsidRPr="00873BBB" w:rsidRDefault="00451697" w:rsidP="000E3331">
            <w:pPr>
              <w:widowControl/>
              <w:suppressAutoHyphens w:val="0"/>
              <w:autoSpaceDN/>
              <w:textAlignment w:val="auto"/>
              <w:rPr>
                <w:bCs/>
                <w:sz w:val="18"/>
                <w:szCs w:val="18"/>
              </w:rPr>
            </w:pPr>
            <w:r w:rsidRPr="00873BBB">
              <w:rPr>
                <w:bCs/>
                <w:sz w:val="18"/>
                <w:szCs w:val="18"/>
              </w:rPr>
              <w:t>- Teoretyczne ujęcia prawa urzędniczego,</w:t>
            </w:r>
          </w:p>
          <w:p w14:paraId="757CBA5A" w14:textId="77777777" w:rsidR="00451697" w:rsidRPr="00873BBB" w:rsidRDefault="00451697" w:rsidP="000E3331">
            <w:pPr>
              <w:widowControl/>
              <w:suppressAutoHyphens w:val="0"/>
              <w:autoSpaceDN/>
              <w:textAlignment w:val="auto"/>
              <w:rPr>
                <w:bCs/>
                <w:sz w:val="18"/>
                <w:szCs w:val="18"/>
              </w:rPr>
            </w:pPr>
            <w:r w:rsidRPr="00873BBB">
              <w:rPr>
                <w:bCs/>
                <w:sz w:val="18"/>
                <w:szCs w:val="18"/>
              </w:rPr>
              <w:t>- Cechy prawa urzędniczego,</w:t>
            </w:r>
          </w:p>
          <w:p w14:paraId="2A9491CD" w14:textId="77777777" w:rsidR="00451697" w:rsidRPr="00873BBB" w:rsidRDefault="00451697" w:rsidP="000E3331">
            <w:pPr>
              <w:widowControl/>
              <w:suppressAutoHyphens w:val="0"/>
              <w:autoSpaceDN/>
              <w:textAlignment w:val="auto"/>
              <w:rPr>
                <w:bCs/>
                <w:sz w:val="18"/>
                <w:szCs w:val="18"/>
              </w:rPr>
            </w:pPr>
            <w:r w:rsidRPr="00873BBB">
              <w:rPr>
                <w:bCs/>
                <w:sz w:val="18"/>
                <w:szCs w:val="18"/>
              </w:rPr>
              <w:t>- Zasady odnoszące się do kadr administracji,</w:t>
            </w:r>
          </w:p>
          <w:p w14:paraId="6C6A0BBE" w14:textId="77777777" w:rsidR="00451697" w:rsidRPr="00873BBB" w:rsidRDefault="00451697" w:rsidP="000E3331">
            <w:pPr>
              <w:widowControl/>
              <w:suppressAutoHyphens w:val="0"/>
              <w:autoSpaceDN/>
              <w:textAlignment w:val="auto"/>
              <w:rPr>
                <w:bCs/>
                <w:sz w:val="18"/>
                <w:szCs w:val="18"/>
              </w:rPr>
            </w:pPr>
            <w:r w:rsidRPr="00873BBB">
              <w:rPr>
                <w:bCs/>
                <w:sz w:val="18"/>
                <w:szCs w:val="18"/>
              </w:rPr>
              <w:t>- Modele odnoszące się do służby w administracji,</w:t>
            </w:r>
          </w:p>
          <w:p w14:paraId="66D4AB3E" w14:textId="77777777" w:rsidR="007E0216" w:rsidRPr="00873BBB" w:rsidRDefault="00451697" w:rsidP="000E3331">
            <w:pPr>
              <w:widowControl/>
              <w:suppressAutoHyphens w:val="0"/>
              <w:autoSpaceDN/>
              <w:textAlignment w:val="auto"/>
              <w:rPr>
                <w:bCs/>
                <w:sz w:val="18"/>
                <w:szCs w:val="18"/>
              </w:rPr>
            </w:pPr>
            <w:r w:rsidRPr="00873BBB">
              <w:rPr>
                <w:bCs/>
                <w:sz w:val="18"/>
                <w:szCs w:val="18"/>
              </w:rPr>
              <w:t>- Funkcje prawa urzędniczego,</w:t>
            </w:r>
          </w:p>
          <w:p w14:paraId="2F56FBCD" w14:textId="0199A088" w:rsidR="00873BBB" w:rsidRDefault="00873BBB" w:rsidP="000E3331">
            <w:pPr>
              <w:widowControl/>
              <w:suppressAutoHyphens w:val="0"/>
              <w:autoSpaceDN/>
              <w:textAlignment w:val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- Pojęcie etyki, </w:t>
            </w:r>
          </w:p>
          <w:p w14:paraId="6E39B922" w14:textId="60363CE9" w:rsidR="00873BBB" w:rsidRDefault="00873BBB" w:rsidP="000E3331">
            <w:pPr>
              <w:widowControl/>
              <w:suppressAutoHyphens w:val="0"/>
              <w:autoSpaceDN/>
              <w:textAlignment w:val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 Funkcje etyki,</w:t>
            </w:r>
          </w:p>
          <w:p w14:paraId="6FA5C659" w14:textId="0BD42A29" w:rsidR="00873BBB" w:rsidRDefault="00873BBB" w:rsidP="000E3331">
            <w:pPr>
              <w:widowControl/>
              <w:suppressAutoHyphens w:val="0"/>
              <w:autoSpaceDN/>
              <w:textAlignment w:val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 Pojęcie etyki zawodowej,</w:t>
            </w:r>
          </w:p>
          <w:p w14:paraId="011BAEDC" w14:textId="7B0345B7" w:rsidR="00873BBB" w:rsidRDefault="00873BBB" w:rsidP="000E3331">
            <w:pPr>
              <w:widowControl/>
              <w:suppressAutoHyphens w:val="0"/>
              <w:autoSpaceDN/>
              <w:textAlignment w:val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- Funkcje etyki zawodowej, </w:t>
            </w:r>
          </w:p>
          <w:p w14:paraId="7007DADC" w14:textId="19E8908C" w:rsidR="00873BBB" w:rsidRPr="00873BBB" w:rsidRDefault="00873BBB" w:rsidP="000E3331">
            <w:pPr>
              <w:widowControl/>
              <w:suppressAutoHyphens w:val="0"/>
              <w:autoSpaceDN/>
              <w:textAlignment w:val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 Kodyfikacja etyki zawodowej,</w:t>
            </w:r>
          </w:p>
          <w:p w14:paraId="6CA6B3B2" w14:textId="612ABC6F" w:rsidR="007E0216" w:rsidRPr="00873BBB" w:rsidRDefault="007E0216" w:rsidP="000E3331">
            <w:pPr>
              <w:widowControl/>
              <w:suppressAutoHyphens w:val="0"/>
              <w:autoSpaceDN/>
              <w:textAlignment w:val="auto"/>
              <w:rPr>
                <w:bCs/>
                <w:sz w:val="18"/>
                <w:szCs w:val="18"/>
              </w:rPr>
            </w:pPr>
            <w:r w:rsidRPr="00873BBB">
              <w:rPr>
                <w:bCs/>
                <w:sz w:val="18"/>
                <w:szCs w:val="18"/>
              </w:rPr>
              <w:t>- Główne kierunki etyki normatywnej,</w:t>
            </w:r>
          </w:p>
          <w:p w14:paraId="7269CF7E" w14:textId="7D99C363" w:rsidR="007E0216" w:rsidRPr="007E0216" w:rsidRDefault="007E0216" w:rsidP="000E3331">
            <w:pPr>
              <w:widowControl/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873BBB">
              <w:rPr>
                <w:bCs/>
                <w:sz w:val="18"/>
                <w:szCs w:val="18"/>
              </w:rPr>
              <w:t>- Etyka zawodowa w administracji publicznej – pojęcie, kwestie podstawowe.</w:t>
            </w:r>
          </w:p>
        </w:tc>
      </w:tr>
    </w:tbl>
    <w:p w14:paraId="161640EE" w14:textId="77777777" w:rsidR="003D49CC" w:rsidRPr="00F963EF" w:rsidRDefault="003D49CC" w:rsidP="003D49C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6410"/>
      </w:tblGrid>
      <w:tr w:rsidR="003D49CC" w:rsidRPr="00F963EF" w14:paraId="6F580C49" w14:textId="77777777" w:rsidTr="00EA3238">
        <w:tc>
          <w:tcPr>
            <w:tcW w:w="2802" w:type="dxa"/>
          </w:tcPr>
          <w:p w14:paraId="6EC5B131" w14:textId="77777777" w:rsidR="003D49CC" w:rsidRPr="00F963EF" w:rsidRDefault="003D49CC" w:rsidP="00EA323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312B90A0" w14:textId="307E4EFD" w:rsidR="003D49CC" w:rsidRPr="00F963EF" w:rsidRDefault="003D49CC" w:rsidP="007E0216">
            <w:pPr>
              <w:tabs>
                <w:tab w:val="left" w:pos="2532"/>
              </w:tabs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  <w:r w:rsidR="007E0216">
              <w:rPr>
                <w:b/>
                <w:sz w:val="20"/>
                <w:szCs w:val="20"/>
              </w:rPr>
              <w:tab/>
            </w:r>
          </w:p>
        </w:tc>
      </w:tr>
      <w:tr w:rsidR="003D49CC" w:rsidRPr="00F963EF" w14:paraId="0566A718" w14:textId="77777777" w:rsidTr="00EA3238">
        <w:tc>
          <w:tcPr>
            <w:tcW w:w="2802" w:type="dxa"/>
          </w:tcPr>
          <w:p w14:paraId="1FDC3546" w14:textId="65A5BB9B" w:rsidR="003D49CC" w:rsidRPr="00414EE1" w:rsidRDefault="003D49CC" w:rsidP="00EA323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Seminarium</w:t>
            </w:r>
          </w:p>
        </w:tc>
        <w:tc>
          <w:tcPr>
            <w:tcW w:w="6410" w:type="dxa"/>
          </w:tcPr>
          <w:p w14:paraId="5DF46F82" w14:textId="706B46AA" w:rsidR="003D49CC" w:rsidRPr="00732EBB" w:rsidRDefault="000B108E" w:rsidP="00EA3238">
            <w:pPr>
              <w:rPr>
                <w:bCs/>
                <w:sz w:val="20"/>
                <w:szCs w:val="20"/>
              </w:rPr>
            </w:pPr>
            <w:r w:rsidRPr="00732EBB">
              <w:rPr>
                <w:bCs/>
                <w:sz w:val="18"/>
                <w:szCs w:val="18"/>
              </w:rPr>
              <w:t>P</w:t>
            </w:r>
            <w:r>
              <w:rPr>
                <w:bCs/>
                <w:sz w:val="18"/>
                <w:szCs w:val="18"/>
              </w:rPr>
              <w:t>rezentowanie</w:t>
            </w:r>
            <w:r w:rsidRPr="008D78EB">
              <w:rPr>
                <w:bCs/>
                <w:sz w:val="18"/>
                <w:szCs w:val="18"/>
              </w:rPr>
              <w:t xml:space="preserve"> przygotowywanego zagadnienia</w:t>
            </w:r>
            <w:r>
              <w:rPr>
                <w:bCs/>
                <w:sz w:val="18"/>
                <w:szCs w:val="18"/>
              </w:rPr>
              <w:t xml:space="preserve">, odpowiedzi na pytania, praca w grupach - rozwiązanie zadania, </w:t>
            </w:r>
            <w:r w:rsidRPr="00732EBB">
              <w:rPr>
                <w:bCs/>
                <w:sz w:val="18"/>
                <w:szCs w:val="18"/>
              </w:rPr>
              <w:t>dyskusja</w:t>
            </w:r>
          </w:p>
        </w:tc>
      </w:tr>
      <w:tr w:rsidR="003D49CC" w:rsidRPr="00F963EF" w14:paraId="7D9EAEA4" w14:textId="77777777" w:rsidTr="00EA3238">
        <w:tc>
          <w:tcPr>
            <w:tcW w:w="9212" w:type="dxa"/>
            <w:gridSpan w:val="2"/>
          </w:tcPr>
          <w:p w14:paraId="4E250787" w14:textId="77777777" w:rsidR="003D49CC" w:rsidRPr="00F963EF" w:rsidRDefault="003D49CC" w:rsidP="00EA3238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3D49CC" w:rsidRPr="00F963EF" w14:paraId="203182D5" w14:textId="77777777" w:rsidTr="00EA3238">
        <w:tc>
          <w:tcPr>
            <w:tcW w:w="9212" w:type="dxa"/>
            <w:gridSpan w:val="2"/>
          </w:tcPr>
          <w:p w14:paraId="6CD95A4E" w14:textId="433C5AE4" w:rsidR="007E1CBF" w:rsidRPr="00873BBB" w:rsidRDefault="007E1CBF" w:rsidP="00873BBB">
            <w:pPr>
              <w:pStyle w:val="Tekstpodstawowy2"/>
              <w:jc w:val="both"/>
              <w:rPr>
                <w:color w:val="000000"/>
                <w:sz w:val="18"/>
                <w:szCs w:val="18"/>
              </w:rPr>
            </w:pPr>
            <w:r w:rsidRPr="00873BBB">
              <w:rPr>
                <w:color w:val="000000" w:themeColor="text1"/>
                <w:sz w:val="18"/>
                <w:szCs w:val="18"/>
              </w:rPr>
              <w:t>- Status prawny osób zatrudnionych w urzędach państwowych, nie wchodzących w skład korpusu służby cywilnej,</w:t>
            </w:r>
            <w:r w:rsidR="00873BBB" w:rsidRPr="00873BBB">
              <w:rPr>
                <w:rStyle w:val="WW8Num3z4"/>
                <w:b/>
                <w:color w:val="000000"/>
                <w:sz w:val="18"/>
                <w:szCs w:val="18"/>
              </w:rPr>
              <w:t xml:space="preserve"> </w:t>
            </w:r>
            <w:r w:rsidR="00873BBB" w:rsidRPr="00873BBB">
              <w:rPr>
                <w:rStyle w:val="htytul1"/>
                <w:b w:val="0"/>
                <w:color w:val="000000"/>
                <w:sz w:val="18"/>
                <w:szCs w:val="18"/>
              </w:rPr>
              <w:t>Nawiązanie, zmiana i rozwiązanie stosunku pracy. Obowiązki i prawa urzędnika państwowego</w:t>
            </w:r>
            <w:r w:rsidR="00873BBB" w:rsidRPr="00873BBB">
              <w:rPr>
                <w:rStyle w:val="htytul1"/>
                <w:color w:val="000000"/>
                <w:sz w:val="18"/>
                <w:szCs w:val="18"/>
              </w:rPr>
              <w:t xml:space="preserve">. </w:t>
            </w:r>
            <w:r w:rsidR="00873BBB" w:rsidRPr="00873BBB">
              <w:rPr>
                <w:sz w:val="18"/>
                <w:szCs w:val="18"/>
              </w:rPr>
              <w:t>Odpowiedzialność porządkowa i dyscyplinarna urzędnika państwowego,</w:t>
            </w:r>
          </w:p>
          <w:p w14:paraId="2DD03AC6" w14:textId="591EB3FE" w:rsidR="00873BBB" w:rsidRPr="00873BBB" w:rsidRDefault="00873BBB" w:rsidP="00873BBB">
            <w:pPr>
              <w:rPr>
                <w:b/>
                <w:sz w:val="18"/>
                <w:szCs w:val="18"/>
              </w:rPr>
            </w:pPr>
            <w:r w:rsidRPr="00873BBB">
              <w:rPr>
                <w:sz w:val="18"/>
                <w:szCs w:val="18"/>
              </w:rPr>
              <w:t xml:space="preserve">- Status prawny pracowników samorządowych: zagadnienia wprowadzające. </w:t>
            </w:r>
            <w:r w:rsidRPr="00873BBB">
              <w:rPr>
                <w:rStyle w:val="htytul1"/>
                <w:b w:val="0"/>
                <w:color w:val="000000"/>
                <w:sz w:val="18"/>
                <w:szCs w:val="18"/>
              </w:rPr>
              <w:t>Nawiązanie stosunku pracy z pracownikiem samorządowym zatrudnianym na podstawie umowy o pracę i zmiana tego stosunku. Obowiązki pracownika samorządowego,</w:t>
            </w:r>
            <w:r w:rsidRPr="00873BBB">
              <w:rPr>
                <w:sz w:val="18"/>
                <w:szCs w:val="18"/>
              </w:rPr>
              <w:t xml:space="preserve"> Uprawnienia pracownika samorządowego,</w:t>
            </w:r>
          </w:p>
          <w:p w14:paraId="752EA9B6" w14:textId="12E27E88" w:rsidR="00873BBB" w:rsidRPr="00873BBB" w:rsidRDefault="00873BBB" w:rsidP="00873BBB">
            <w:pPr>
              <w:pStyle w:val="NormalnyWeb1"/>
              <w:spacing w:before="0" w:after="0"/>
              <w:jc w:val="both"/>
              <w:rPr>
                <w:rStyle w:val="htytul1"/>
                <w:b w:val="0"/>
                <w:color w:val="000000"/>
                <w:sz w:val="18"/>
                <w:szCs w:val="18"/>
              </w:rPr>
            </w:pPr>
            <w:r w:rsidRPr="00873BBB">
              <w:rPr>
                <w:bCs/>
                <w:color w:val="000000" w:themeColor="text1"/>
                <w:sz w:val="18"/>
                <w:szCs w:val="18"/>
              </w:rPr>
              <w:t xml:space="preserve">- </w:t>
            </w:r>
            <w:r w:rsidRPr="00873BBB">
              <w:rPr>
                <w:sz w:val="18"/>
                <w:szCs w:val="18"/>
              </w:rPr>
              <w:t>Status prawny członków korpusu służby cywilnej</w:t>
            </w:r>
            <w:r w:rsidRPr="00873BBB">
              <w:rPr>
                <w:b/>
                <w:sz w:val="18"/>
                <w:szCs w:val="18"/>
              </w:rPr>
              <w:t xml:space="preserve"> - z</w:t>
            </w:r>
            <w:r w:rsidRPr="00873BBB">
              <w:rPr>
                <w:sz w:val="18"/>
                <w:szCs w:val="18"/>
              </w:rPr>
              <w:t>agadnienia wprowadzające. Aktualna organizacja służby cywilnej,</w:t>
            </w:r>
            <w:r w:rsidRPr="00873BBB">
              <w:rPr>
                <w:rStyle w:val="WW8Num3z4"/>
                <w:b/>
                <w:color w:val="000000"/>
                <w:sz w:val="18"/>
                <w:szCs w:val="18"/>
              </w:rPr>
              <w:t xml:space="preserve"> </w:t>
            </w:r>
            <w:r w:rsidRPr="00873BBB">
              <w:rPr>
                <w:rStyle w:val="htytul1"/>
                <w:b w:val="0"/>
                <w:color w:val="000000"/>
                <w:sz w:val="18"/>
                <w:szCs w:val="18"/>
              </w:rPr>
              <w:t xml:space="preserve">Nawiązanie stosunku pracy w służbie cywilnej. </w:t>
            </w:r>
            <w:r w:rsidRPr="00873BBB">
              <w:rPr>
                <w:rStyle w:val="htytul1"/>
                <w:b w:val="0"/>
                <w:sz w:val="18"/>
                <w:szCs w:val="18"/>
              </w:rPr>
              <w:t>Wyższe stanowiska w służbie cywilnej. Zmiana i ustanie stosunku pracy w służbie cywilnej,</w:t>
            </w:r>
          </w:p>
          <w:p w14:paraId="09D92582" w14:textId="6A80AC5D" w:rsidR="00873BBB" w:rsidRDefault="00873BBB" w:rsidP="007E1CBF">
            <w:pPr>
              <w:widowControl/>
              <w:suppressAutoHyphens w:val="0"/>
              <w:autoSpaceDN/>
              <w:textAlignment w:val="auto"/>
              <w:rPr>
                <w:rStyle w:val="htytul1"/>
                <w:b w:val="0"/>
                <w:color w:val="000000"/>
                <w:sz w:val="18"/>
                <w:szCs w:val="18"/>
              </w:rPr>
            </w:pPr>
            <w:r w:rsidRPr="00873BBB">
              <w:rPr>
                <w:bCs/>
                <w:color w:val="000000" w:themeColor="text1"/>
                <w:sz w:val="18"/>
                <w:szCs w:val="18"/>
              </w:rPr>
              <w:t xml:space="preserve">- </w:t>
            </w:r>
            <w:r w:rsidRPr="00873BBB">
              <w:rPr>
                <w:rStyle w:val="htytul1"/>
                <w:b w:val="0"/>
                <w:color w:val="000000"/>
                <w:sz w:val="18"/>
                <w:szCs w:val="18"/>
              </w:rPr>
              <w:t xml:space="preserve">Obowiązki członka korpusu służby cywilnej. </w:t>
            </w:r>
            <w:r w:rsidRPr="00873BBB">
              <w:rPr>
                <w:rStyle w:val="htytul1"/>
                <w:b w:val="0"/>
                <w:sz w:val="18"/>
                <w:szCs w:val="18"/>
              </w:rPr>
              <w:t xml:space="preserve">Uprawnienia członka korpusu służby cywilnej. </w:t>
            </w:r>
            <w:r w:rsidRPr="00873BBB">
              <w:rPr>
                <w:rStyle w:val="htytul1"/>
                <w:b w:val="0"/>
                <w:color w:val="000000"/>
                <w:sz w:val="18"/>
                <w:szCs w:val="18"/>
              </w:rPr>
              <w:t>Opowiedzialność dyscyplinarna członka korpusu służby cywilnej,</w:t>
            </w:r>
          </w:p>
          <w:p w14:paraId="00B1DA91" w14:textId="7959369F" w:rsidR="00873BBB" w:rsidRPr="00873BBB" w:rsidRDefault="00873BBB" w:rsidP="007E1CBF">
            <w:pPr>
              <w:widowControl/>
              <w:suppressAutoHyphens w:val="0"/>
              <w:autoSpaceDN/>
              <w:textAlignment w:val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 Służba zagraniczna,</w:t>
            </w:r>
          </w:p>
          <w:p w14:paraId="5E369264" w14:textId="696A4E15" w:rsidR="003D49CC" w:rsidRPr="00873BBB" w:rsidRDefault="007E1CBF" w:rsidP="007E1CBF">
            <w:pPr>
              <w:widowControl/>
              <w:suppressAutoHyphens w:val="0"/>
              <w:autoSpaceDN/>
              <w:textAlignment w:val="auto"/>
              <w:rPr>
                <w:bCs/>
                <w:color w:val="000000" w:themeColor="text1"/>
                <w:sz w:val="18"/>
                <w:szCs w:val="18"/>
              </w:rPr>
            </w:pPr>
            <w:r w:rsidRPr="00873BBB">
              <w:rPr>
                <w:bCs/>
                <w:color w:val="000000" w:themeColor="text1"/>
                <w:sz w:val="18"/>
                <w:szCs w:val="18"/>
              </w:rPr>
              <w:t>- Podstawowe wiadomości o języku etyki,</w:t>
            </w:r>
          </w:p>
          <w:p w14:paraId="2C035F25" w14:textId="77777777" w:rsidR="007E1CBF" w:rsidRDefault="007E1CBF" w:rsidP="007E1CBF">
            <w:pPr>
              <w:widowControl/>
              <w:suppressAutoHyphens w:val="0"/>
              <w:autoSpaceDN/>
              <w:textAlignment w:val="auto"/>
              <w:rPr>
                <w:bCs/>
                <w:color w:val="000000" w:themeColor="text1"/>
                <w:sz w:val="18"/>
                <w:szCs w:val="18"/>
              </w:rPr>
            </w:pPr>
            <w:r w:rsidRPr="00873BBB">
              <w:rPr>
                <w:bCs/>
                <w:color w:val="000000" w:themeColor="text1"/>
                <w:sz w:val="18"/>
                <w:szCs w:val="18"/>
              </w:rPr>
              <w:t>- Infrastruktura etyczna administracji publicznej,</w:t>
            </w:r>
          </w:p>
          <w:p w14:paraId="07BA8E50" w14:textId="7228B7CD" w:rsidR="003E4409" w:rsidRPr="00873BBB" w:rsidRDefault="003E4409" w:rsidP="007E1CBF">
            <w:pPr>
              <w:widowControl/>
              <w:suppressAutoHyphens w:val="0"/>
              <w:autoSpaceDN/>
              <w:textAlignment w:val="auto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 xml:space="preserve">- Praworządność, </w:t>
            </w:r>
          </w:p>
          <w:p w14:paraId="651BD105" w14:textId="548A9DD1" w:rsidR="007E1CBF" w:rsidRPr="00873BBB" w:rsidRDefault="007E1CBF" w:rsidP="007E1CBF">
            <w:pPr>
              <w:widowControl/>
              <w:suppressAutoHyphens w:val="0"/>
              <w:autoSpaceDN/>
              <w:textAlignment w:val="auto"/>
              <w:rPr>
                <w:bCs/>
                <w:color w:val="000000" w:themeColor="text1"/>
                <w:sz w:val="18"/>
                <w:szCs w:val="18"/>
              </w:rPr>
            </w:pPr>
            <w:r w:rsidRPr="00873BBB">
              <w:rPr>
                <w:bCs/>
                <w:color w:val="000000" w:themeColor="text1"/>
                <w:sz w:val="18"/>
                <w:szCs w:val="18"/>
              </w:rPr>
              <w:t>- Interes publiczny,</w:t>
            </w:r>
          </w:p>
          <w:p w14:paraId="2329AE44" w14:textId="77777777" w:rsidR="007E1CBF" w:rsidRPr="00873BBB" w:rsidRDefault="007E1CBF" w:rsidP="007E1CBF">
            <w:pPr>
              <w:widowControl/>
              <w:suppressAutoHyphens w:val="0"/>
              <w:autoSpaceDN/>
              <w:textAlignment w:val="auto"/>
              <w:rPr>
                <w:bCs/>
                <w:color w:val="000000" w:themeColor="text1"/>
                <w:sz w:val="18"/>
                <w:szCs w:val="18"/>
              </w:rPr>
            </w:pPr>
            <w:r w:rsidRPr="00873BBB">
              <w:rPr>
                <w:bCs/>
                <w:color w:val="000000" w:themeColor="text1"/>
                <w:sz w:val="18"/>
                <w:szCs w:val="18"/>
              </w:rPr>
              <w:t>- Bezstronność i neutralność polityczna,</w:t>
            </w:r>
          </w:p>
          <w:p w14:paraId="7924B589" w14:textId="77777777" w:rsidR="007E1CBF" w:rsidRDefault="007E1CBF" w:rsidP="007E1CBF">
            <w:pPr>
              <w:widowControl/>
              <w:suppressAutoHyphens w:val="0"/>
              <w:autoSpaceDN/>
              <w:textAlignment w:val="auto"/>
              <w:rPr>
                <w:bCs/>
                <w:color w:val="000000" w:themeColor="text1"/>
                <w:sz w:val="18"/>
                <w:szCs w:val="18"/>
              </w:rPr>
            </w:pPr>
            <w:r w:rsidRPr="00873BBB">
              <w:rPr>
                <w:bCs/>
                <w:color w:val="000000" w:themeColor="text1"/>
                <w:sz w:val="18"/>
                <w:szCs w:val="18"/>
              </w:rPr>
              <w:t>- Profesjonalizm</w:t>
            </w:r>
            <w:r w:rsidR="00873BBB">
              <w:rPr>
                <w:bCs/>
                <w:color w:val="000000" w:themeColor="text1"/>
                <w:sz w:val="18"/>
                <w:szCs w:val="18"/>
              </w:rPr>
              <w:t xml:space="preserve">, </w:t>
            </w:r>
          </w:p>
          <w:p w14:paraId="23376BDB" w14:textId="1F79B78A" w:rsidR="00873BBB" w:rsidRPr="00171E74" w:rsidRDefault="00873BBB" w:rsidP="007E1CBF">
            <w:pPr>
              <w:widowControl/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</w:t>
            </w:r>
            <w:r w:rsidR="003E4409">
              <w:rPr>
                <w:bCs/>
                <w:sz w:val="20"/>
                <w:szCs w:val="20"/>
              </w:rPr>
              <w:t>Wytyczne dotyczące redagowania pism i dokumentów urzędowych.</w:t>
            </w:r>
          </w:p>
        </w:tc>
      </w:tr>
    </w:tbl>
    <w:p w14:paraId="2674E9CA" w14:textId="77777777" w:rsidR="003D49CC" w:rsidRDefault="003D49CC" w:rsidP="003D49CC"/>
    <w:bookmarkEnd w:id="0"/>
    <w:p w14:paraId="625BBF2F" w14:textId="77777777" w:rsidR="0004220F" w:rsidRPr="009A1FEB" w:rsidRDefault="00BE60D4">
      <w:pPr>
        <w:pStyle w:val="Standard"/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  <w:r w:rsidRPr="009A1FEB">
        <w:rPr>
          <w:rFonts w:ascii="Times New Roman" w:hAnsi="Times New Roman"/>
          <w:b/>
          <w:bCs/>
          <w:sz w:val="18"/>
          <w:szCs w:val="18"/>
        </w:rPr>
        <w:t>Literatura podstawowa:</w:t>
      </w:r>
    </w:p>
    <w:tbl>
      <w:tblPr>
        <w:tblW w:w="9216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5"/>
        <w:gridCol w:w="8711"/>
      </w:tblGrid>
      <w:tr w:rsidR="0004220F" w:rsidRPr="009A1FEB" w14:paraId="418BEC34" w14:textId="77777777" w:rsidTr="001A517E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95336D" w14:textId="77777777" w:rsidR="0004220F" w:rsidRPr="00D85375" w:rsidRDefault="0004220F">
            <w:pPr>
              <w:pStyle w:val="Standard"/>
              <w:numPr>
                <w:ilvl w:val="0"/>
                <w:numId w:val="34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1" w:name="_Hlk500059892"/>
            <w:bookmarkEnd w:id="1"/>
          </w:p>
        </w:tc>
        <w:tc>
          <w:tcPr>
            <w:tcW w:w="8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E2BD7B" w14:textId="42F65733" w:rsidR="0004220F" w:rsidRPr="00D85375" w:rsidRDefault="009A1FEB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5375">
              <w:rPr>
                <w:rFonts w:ascii="Times New Roman" w:hAnsi="Times New Roman"/>
                <w:sz w:val="18"/>
                <w:szCs w:val="18"/>
              </w:rPr>
              <w:t>J. Stelina, Prawo urzędnicze, wyd. C.H. Beck 2017,</w:t>
            </w:r>
          </w:p>
        </w:tc>
      </w:tr>
      <w:tr w:rsidR="0004220F" w:rsidRPr="009A1FEB" w14:paraId="61E164D2" w14:textId="77777777" w:rsidTr="001A517E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15C89" w14:textId="77777777" w:rsidR="0004220F" w:rsidRPr="00D85375" w:rsidRDefault="0004220F">
            <w:pPr>
              <w:pStyle w:val="Standard"/>
              <w:numPr>
                <w:ilvl w:val="0"/>
                <w:numId w:val="30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77BED9" w14:textId="348C7856" w:rsidR="0004220F" w:rsidRPr="00D85375" w:rsidRDefault="000B108E" w:rsidP="000B108E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5375">
              <w:rPr>
                <w:rFonts w:ascii="Times New Roman" w:hAnsi="Times New Roman"/>
                <w:sz w:val="18"/>
                <w:szCs w:val="18"/>
              </w:rPr>
              <w:t>A. Banaszkiewicz, Prawo urzędnicze. Zarys wykładu, Wrocław 2010,</w:t>
            </w:r>
          </w:p>
        </w:tc>
      </w:tr>
      <w:tr w:rsidR="009A1FEB" w:rsidRPr="009A1FEB" w14:paraId="6697335D" w14:textId="77777777" w:rsidTr="001A517E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E5ABE6" w14:textId="77777777" w:rsidR="009A1FEB" w:rsidRPr="00D85375" w:rsidRDefault="009A1FEB" w:rsidP="009A1FEB">
            <w:pPr>
              <w:pStyle w:val="Standard"/>
              <w:numPr>
                <w:ilvl w:val="0"/>
                <w:numId w:val="30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067B3" w14:textId="5C3FA61D" w:rsidR="009A1FEB" w:rsidRPr="00D85375" w:rsidRDefault="009A1FEB" w:rsidP="009A1FEB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5375">
              <w:rPr>
                <w:rFonts w:ascii="Times New Roman" w:hAnsi="Times New Roman"/>
                <w:sz w:val="18"/>
                <w:szCs w:val="18"/>
              </w:rPr>
              <w:t>I. Bogucka, T. Pietrzykowski, Etyka w administracji publicznej, wyd. Wolters Kluwer 2021,</w:t>
            </w:r>
          </w:p>
        </w:tc>
      </w:tr>
      <w:tr w:rsidR="009A1FEB" w:rsidRPr="009A1FEB" w14:paraId="7357EB93" w14:textId="77777777" w:rsidTr="001A517E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A6202" w14:textId="77777777" w:rsidR="009A1FEB" w:rsidRPr="00D85375" w:rsidRDefault="009A1FEB" w:rsidP="009A1FEB">
            <w:pPr>
              <w:pStyle w:val="Standard"/>
              <w:numPr>
                <w:ilvl w:val="0"/>
                <w:numId w:val="30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DABB80" w14:textId="30795B32" w:rsidR="009A1FEB" w:rsidRPr="00D85375" w:rsidRDefault="00D85375" w:rsidP="009A1FEB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5375">
              <w:rPr>
                <w:rFonts w:ascii="Times New Roman" w:hAnsi="Times New Roman"/>
                <w:sz w:val="18"/>
                <w:szCs w:val="18"/>
              </w:rPr>
              <w:t>Ustawa z dnia 16 września 1982 roku o pracownikach urzędów państwowych, t.j. Dz.U. z 2023 r., poz. 1917,</w:t>
            </w:r>
          </w:p>
        </w:tc>
      </w:tr>
      <w:tr w:rsidR="009A1FEB" w:rsidRPr="009A1FEB" w14:paraId="5333406C" w14:textId="77777777" w:rsidTr="001A517E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C59D67" w14:textId="77777777" w:rsidR="009A1FEB" w:rsidRPr="00D85375" w:rsidRDefault="009A1FEB" w:rsidP="009A1FEB">
            <w:pPr>
              <w:pStyle w:val="Standard"/>
              <w:numPr>
                <w:ilvl w:val="0"/>
                <w:numId w:val="30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3451CE" w14:textId="2F6F4ECD" w:rsidR="009A1FEB" w:rsidRPr="00D85375" w:rsidRDefault="00D85375" w:rsidP="009A1FEB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5375">
              <w:rPr>
                <w:rFonts w:ascii="Times New Roman" w:hAnsi="Times New Roman"/>
                <w:sz w:val="18"/>
                <w:szCs w:val="18"/>
              </w:rPr>
              <w:t>Ustawa z dnia 21 listopada 2008 roku o pracownikach samorządowych, t.j. Dz.U. z 2022 r., poz. 530,</w:t>
            </w:r>
          </w:p>
        </w:tc>
      </w:tr>
      <w:tr w:rsidR="00D85375" w:rsidRPr="009A1FEB" w14:paraId="4F1F038B" w14:textId="77777777" w:rsidTr="001A517E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9EF885" w14:textId="77777777" w:rsidR="00D85375" w:rsidRPr="00D85375" w:rsidRDefault="00D85375" w:rsidP="00D85375">
            <w:pPr>
              <w:pStyle w:val="Standard"/>
              <w:numPr>
                <w:ilvl w:val="0"/>
                <w:numId w:val="30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B0C269" w14:textId="1BD38FA3" w:rsidR="00D85375" w:rsidRPr="00D85375" w:rsidRDefault="00D85375" w:rsidP="00D85375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5375">
              <w:rPr>
                <w:rFonts w:ascii="Times New Roman" w:hAnsi="Times New Roman"/>
                <w:sz w:val="18"/>
                <w:szCs w:val="18"/>
              </w:rPr>
              <w:t>Ustawa z dnia 21 listopada 2008 roku o służbie cywilnej, t.j. Dz.U. z 2022 r., poz. 1691 z późn. zm.,</w:t>
            </w:r>
          </w:p>
        </w:tc>
      </w:tr>
      <w:tr w:rsidR="00D85375" w:rsidRPr="009A1FEB" w14:paraId="4219D8E0" w14:textId="77777777" w:rsidTr="001A517E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7D69EF" w14:textId="77777777" w:rsidR="00D85375" w:rsidRPr="00D85375" w:rsidRDefault="00D85375" w:rsidP="00D85375">
            <w:pPr>
              <w:pStyle w:val="Standard"/>
              <w:numPr>
                <w:ilvl w:val="0"/>
                <w:numId w:val="30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55F80E" w14:textId="6AED94EA" w:rsidR="00D85375" w:rsidRPr="00D85375" w:rsidRDefault="00D85375" w:rsidP="00D85375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5375">
              <w:rPr>
                <w:rFonts w:ascii="Times New Roman" w:hAnsi="Times New Roman"/>
                <w:sz w:val="18"/>
                <w:szCs w:val="18"/>
              </w:rPr>
              <w:t>Ustawa z dnia 21 stycznia 2021 roku o służbie zagranicznej, t.j. Dz.U. z 2023 r., poz. 406 z późn. zm.</w:t>
            </w:r>
          </w:p>
        </w:tc>
      </w:tr>
    </w:tbl>
    <w:p w14:paraId="0EF54A96" w14:textId="77777777" w:rsidR="0004220F" w:rsidRPr="009A1FEB" w:rsidRDefault="0004220F">
      <w:pPr>
        <w:pStyle w:val="Standard"/>
        <w:spacing w:after="0" w:line="240" w:lineRule="auto"/>
        <w:rPr>
          <w:sz w:val="18"/>
          <w:szCs w:val="18"/>
        </w:rPr>
      </w:pPr>
    </w:p>
    <w:p w14:paraId="733B0A6C" w14:textId="77777777" w:rsidR="0004220F" w:rsidRPr="009A1FEB" w:rsidRDefault="00BE60D4">
      <w:pPr>
        <w:pStyle w:val="Standard"/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  <w:r w:rsidRPr="009A1FEB">
        <w:rPr>
          <w:rFonts w:ascii="Times New Roman" w:hAnsi="Times New Roman"/>
          <w:b/>
          <w:bCs/>
          <w:sz w:val="18"/>
          <w:szCs w:val="18"/>
        </w:rPr>
        <w:t>Literatura uzupełniająca:</w:t>
      </w:r>
    </w:p>
    <w:tbl>
      <w:tblPr>
        <w:tblW w:w="9216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5"/>
        <w:gridCol w:w="8711"/>
      </w:tblGrid>
      <w:tr w:rsidR="0004220F" w:rsidRPr="009A1FEB" w14:paraId="10271C71" w14:textId="77777777" w:rsidTr="001A517E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BB856" w14:textId="77777777" w:rsidR="0004220F" w:rsidRPr="009A1FEB" w:rsidRDefault="0004220F" w:rsidP="00017C3A">
            <w:pPr>
              <w:pStyle w:val="Standard"/>
              <w:numPr>
                <w:ilvl w:val="0"/>
                <w:numId w:val="20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B92AF" w14:textId="41664C8D" w:rsidR="0004220F" w:rsidRPr="009A1FEB" w:rsidRDefault="009A1FEB" w:rsidP="008E0FCE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A1FEB">
              <w:rPr>
                <w:rFonts w:ascii="Times New Roman" w:hAnsi="Times New Roman"/>
                <w:sz w:val="18"/>
                <w:szCs w:val="18"/>
              </w:rPr>
              <w:t>Z. Szonert, Administracja, jej etyka i pragmatyka służbowa, Toruń 2020,</w:t>
            </w:r>
          </w:p>
        </w:tc>
      </w:tr>
      <w:tr w:rsidR="009A1FEB" w:rsidRPr="009A1FEB" w14:paraId="3EDC2C58" w14:textId="77777777" w:rsidTr="001A517E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72CEC" w14:textId="77777777" w:rsidR="009A1FEB" w:rsidRPr="009A1FEB" w:rsidRDefault="009A1FEB" w:rsidP="00017C3A">
            <w:pPr>
              <w:pStyle w:val="Standard"/>
              <w:numPr>
                <w:ilvl w:val="0"/>
                <w:numId w:val="20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83518B" w14:textId="2EE175F3" w:rsidR="009A1FEB" w:rsidRPr="009A1FEB" w:rsidRDefault="009A1FEB" w:rsidP="009A1FEB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A1FEB">
              <w:rPr>
                <w:rStyle w:val="akapitustep"/>
                <w:rFonts w:ascii="Times New Roman" w:hAnsi="Times New Roman"/>
                <w:sz w:val="18"/>
                <w:szCs w:val="18"/>
              </w:rPr>
              <w:t xml:space="preserve">A. Piskorz-Ryń, I. Ślęczkowska, </w:t>
            </w:r>
            <w:r w:rsidRPr="009A1FEB">
              <w:rPr>
                <w:rStyle w:val="akapitustep"/>
                <w:rFonts w:ascii="Times New Roman" w:hAnsi="Times New Roman"/>
                <w:iCs/>
                <w:sz w:val="18"/>
                <w:szCs w:val="18"/>
              </w:rPr>
              <w:t>Ustawa o pracownikach samorządowych: komentarz</w:t>
            </w:r>
            <w:r w:rsidRPr="009A1FEB">
              <w:rPr>
                <w:rStyle w:val="akapitustep"/>
                <w:rFonts w:ascii="Times New Roman" w:hAnsi="Times New Roman"/>
                <w:sz w:val="18"/>
                <w:szCs w:val="18"/>
              </w:rPr>
              <w:t>, Wrocław 2009</w:t>
            </w:r>
            <w:r w:rsidR="0069759E">
              <w:rPr>
                <w:rStyle w:val="akapitustep"/>
                <w:rFonts w:ascii="Times New Roman" w:hAnsi="Times New Roman"/>
                <w:sz w:val="18"/>
                <w:szCs w:val="18"/>
              </w:rPr>
              <w:t>,</w:t>
            </w:r>
          </w:p>
        </w:tc>
      </w:tr>
      <w:tr w:rsidR="0004220F" w:rsidRPr="009A1FEB" w14:paraId="41698C09" w14:textId="77777777" w:rsidTr="001A517E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7ADEDC" w14:textId="77777777" w:rsidR="0004220F" w:rsidRPr="009A1FEB" w:rsidRDefault="0004220F">
            <w:pPr>
              <w:pStyle w:val="Standard"/>
              <w:numPr>
                <w:ilvl w:val="0"/>
                <w:numId w:val="20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C48685" w14:textId="53780993" w:rsidR="0004220F" w:rsidRPr="009A1FEB" w:rsidRDefault="009A1FEB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A1FEB">
              <w:rPr>
                <w:rFonts w:ascii="Times New Roman" w:hAnsi="Times New Roman"/>
                <w:sz w:val="18"/>
                <w:szCs w:val="18"/>
              </w:rPr>
              <w:t>K.W. Baran (red.), Prawo urzędnicze. Komentarz, wyd. Wolters Kluwer 2014,</w:t>
            </w:r>
          </w:p>
        </w:tc>
      </w:tr>
      <w:tr w:rsidR="0004220F" w:rsidRPr="009A1FEB" w14:paraId="078F4598" w14:textId="77777777" w:rsidTr="001A517E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2E0872" w14:textId="77777777" w:rsidR="0004220F" w:rsidRPr="009A1FEB" w:rsidRDefault="0004220F">
            <w:pPr>
              <w:pStyle w:val="Standard"/>
              <w:numPr>
                <w:ilvl w:val="0"/>
                <w:numId w:val="20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06A25B" w14:textId="77C2F8AA" w:rsidR="0004220F" w:rsidRPr="009A1FEB" w:rsidRDefault="00873BBB" w:rsidP="008E0FCE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A1FEB">
              <w:rPr>
                <w:rFonts w:ascii="Times New Roman" w:hAnsi="Times New Roman"/>
                <w:sz w:val="18"/>
                <w:szCs w:val="18"/>
              </w:rPr>
              <w:t xml:space="preserve">Zarządzenie nr 2147/2021 Prezydenta Miasta Krakowa z dnia 29 lipca 2021 r. </w:t>
            </w:r>
          </w:p>
        </w:tc>
      </w:tr>
    </w:tbl>
    <w:p w14:paraId="42EDF08C" w14:textId="77777777" w:rsidR="0004220F" w:rsidRDefault="0004220F" w:rsidP="002266AE">
      <w:pPr>
        <w:pStyle w:val="Standard"/>
        <w:rPr>
          <w:rFonts w:ascii="Times New Roman" w:hAnsi="Times New Roman"/>
          <w:sz w:val="18"/>
          <w:szCs w:val="18"/>
        </w:rPr>
      </w:pPr>
    </w:p>
    <w:sectPr w:rsidR="0004220F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92C01" w14:textId="77777777" w:rsidR="004127D8" w:rsidRDefault="004127D8">
      <w:r>
        <w:separator/>
      </w:r>
    </w:p>
  </w:endnote>
  <w:endnote w:type="continuationSeparator" w:id="0">
    <w:p w14:paraId="064C7C6D" w14:textId="77777777" w:rsidR="004127D8" w:rsidRDefault="00412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461E8" w14:textId="77777777" w:rsidR="004127D8" w:rsidRDefault="004127D8">
      <w:r>
        <w:rPr>
          <w:color w:val="000000"/>
        </w:rPr>
        <w:separator/>
      </w:r>
    </w:p>
  </w:footnote>
  <w:footnote w:type="continuationSeparator" w:id="0">
    <w:p w14:paraId="6C3DD11C" w14:textId="77777777" w:rsidR="004127D8" w:rsidRDefault="004127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829D7"/>
    <w:multiLevelType w:val="multilevel"/>
    <w:tmpl w:val="CC205E7E"/>
    <w:styleLink w:val="WW8Num24"/>
    <w:lvl w:ilvl="0">
      <w:numFmt w:val="bullet"/>
      <w:lvlText w:val=""/>
      <w:lvlJc w:val="left"/>
      <w:rPr>
        <w:rFonts w:ascii="Wingdings" w:hAnsi="Wingdings" w:cs="Wingdings"/>
      </w:rPr>
    </w:lvl>
    <w:lvl w:ilvl="1">
      <w:numFmt w:val="bullet"/>
      <w:lvlText w:val=""/>
      <w:lvlJc w:val="left"/>
      <w:rPr>
        <w:rFonts w:ascii="Wingdings" w:hAnsi="Wingdings" w:cs="Wingdings"/>
      </w:rPr>
    </w:lvl>
    <w:lvl w:ilvl="2">
      <w:numFmt w:val="bullet"/>
      <w:lvlText w:val=""/>
      <w:lvlJc w:val="left"/>
      <w:rPr>
        <w:rFonts w:ascii="Wingdings" w:hAnsi="Wingdings" w:cs="Wingdings"/>
      </w:rPr>
    </w:lvl>
    <w:lvl w:ilvl="3">
      <w:numFmt w:val="bullet"/>
      <w:lvlText w:val=""/>
      <w:lvlJc w:val="left"/>
      <w:rPr>
        <w:rFonts w:ascii="Wingdings" w:hAnsi="Wingdings" w:cs="Wingdings"/>
      </w:rPr>
    </w:lvl>
    <w:lvl w:ilvl="4">
      <w:numFmt w:val="bullet"/>
      <w:lvlText w:val=""/>
      <w:lvlJc w:val="left"/>
      <w:rPr>
        <w:rFonts w:ascii="Wingdings" w:hAnsi="Wingdings" w:cs="Wingdings"/>
      </w:rPr>
    </w:lvl>
    <w:lvl w:ilvl="5">
      <w:numFmt w:val="bullet"/>
      <w:lvlText w:val=""/>
      <w:lvlJc w:val="left"/>
      <w:rPr>
        <w:rFonts w:ascii="Wingdings" w:hAnsi="Wingdings" w:cs="Wingdings"/>
      </w:rPr>
    </w:lvl>
    <w:lvl w:ilvl="6">
      <w:numFmt w:val="bullet"/>
      <w:lvlText w:val=""/>
      <w:lvlJc w:val="left"/>
      <w:rPr>
        <w:rFonts w:ascii="Wingdings" w:hAnsi="Wingdings" w:cs="Wingdings"/>
      </w:rPr>
    </w:lvl>
    <w:lvl w:ilvl="7">
      <w:numFmt w:val="bullet"/>
      <w:lvlText w:val=""/>
      <w:lvlJc w:val="left"/>
      <w:rPr>
        <w:rFonts w:ascii="Wingdings" w:hAnsi="Wingdings" w:cs="Wingdings"/>
      </w:rPr>
    </w:lvl>
    <w:lvl w:ilvl="8">
      <w:numFmt w:val="bullet"/>
      <w:lvlText w:val=""/>
      <w:lvlJc w:val="left"/>
      <w:rPr>
        <w:rFonts w:ascii="Wingdings" w:hAnsi="Wingdings" w:cs="Wingdings"/>
      </w:rPr>
    </w:lvl>
  </w:abstractNum>
  <w:abstractNum w:abstractNumId="1" w15:restartNumberingAfterBreak="0">
    <w:nsid w:val="053438DA"/>
    <w:multiLevelType w:val="hybridMultilevel"/>
    <w:tmpl w:val="AF526E8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17EB5"/>
    <w:multiLevelType w:val="multilevel"/>
    <w:tmpl w:val="8EF86DBA"/>
    <w:styleLink w:val="WW8Num15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3" w15:restartNumberingAfterBreak="0">
    <w:nsid w:val="07561639"/>
    <w:multiLevelType w:val="multilevel"/>
    <w:tmpl w:val="9696A4B2"/>
    <w:styleLink w:val="WW8Num2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4" w15:restartNumberingAfterBreak="0">
    <w:nsid w:val="07B84308"/>
    <w:multiLevelType w:val="multilevel"/>
    <w:tmpl w:val="92426950"/>
    <w:styleLink w:val="WW8Num6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5" w15:restartNumberingAfterBreak="0">
    <w:nsid w:val="08CD4909"/>
    <w:multiLevelType w:val="multilevel"/>
    <w:tmpl w:val="236AF9A2"/>
    <w:styleLink w:val="WW8Num2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 w15:restartNumberingAfterBreak="0">
    <w:nsid w:val="0C7E60D2"/>
    <w:multiLevelType w:val="hybridMultilevel"/>
    <w:tmpl w:val="3AF2BB3C"/>
    <w:lvl w:ilvl="0" w:tplc="0756E3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176E11"/>
    <w:multiLevelType w:val="hybridMultilevel"/>
    <w:tmpl w:val="F3D8402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9C4CD0"/>
    <w:multiLevelType w:val="hybridMultilevel"/>
    <w:tmpl w:val="6710468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F23811"/>
    <w:multiLevelType w:val="multilevel"/>
    <w:tmpl w:val="241CA568"/>
    <w:styleLink w:val="WW8Num14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10" w15:restartNumberingAfterBreak="0">
    <w:nsid w:val="169634E6"/>
    <w:multiLevelType w:val="multilevel"/>
    <w:tmpl w:val="100603BC"/>
    <w:styleLink w:val="WW8Num2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" w15:restartNumberingAfterBreak="0">
    <w:nsid w:val="17070E42"/>
    <w:multiLevelType w:val="multilevel"/>
    <w:tmpl w:val="6E680ED8"/>
    <w:styleLink w:val="WW8Num1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2" w15:restartNumberingAfterBreak="0">
    <w:nsid w:val="17AF375F"/>
    <w:multiLevelType w:val="multilevel"/>
    <w:tmpl w:val="09BCB6CE"/>
    <w:styleLink w:val="WW8Num19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13" w15:restartNumberingAfterBreak="0">
    <w:nsid w:val="1B0B196A"/>
    <w:multiLevelType w:val="hybridMultilevel"/>
    <w:tmpl w:val="0FB4B2C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A269A7"/>
    <w:multiLevelType w:val="multilevel"/>
    <w:tmpl w:val="EB20EC0C"/>
    <w:styleLink w:val="WW8Num13"/>
    <w:lvl w:ilvl="0">
      <w:numFmt w:val="bullet"/>
      <w:lvlText w:val=""/>
      <w:lvlJc w:val="left"/>
      <w:rPr>
        <w:rFonts w:ascii="Wingdings" w:hAnsi="Wingdings" w:cs="Wingdings"/>
      </w:rPr>
    </w:lvl>
    <w:lvl w:ilvl="1">
      <w:numFmt w:val="bullet"/>
      <w:lvlText w:val=""/>
      <w:lvlJc w:val="left"/>
      <w:rPr>
        <w:rFonts w:ascii="Wingdings" w:hAnsi="Wingdings" w:cs="Wingdings"/>
      </w:rPr>
    </w:lvl>
    <w:lvl w:ilvl="2">
      <w:numFmt w:val="bullet"/>
      <w:lvlText w:val=""/>
      <w:lvlJc w:val="left"/>
      <w:rPr>
        <w:rFonts w:ascii="Wingdings" w:hAnsi="Wingdings" w:cs="Wingdings"/>
      </w:rPr>
    </w:lvl>
    <w:lvl w:ilvl="3">
      <w:numFmt w:val="bullet"/>
      <w:lvlText w:val=""/>
      <w:lvlJc w:val="left"/>
      <w:rPr>
        <w:rFonts w:ascii="Wingdings" w:hAnsi="Wingdings" w:cs="Wingdings"/>
      </w:rPr>
    </w:lvl>
    <w:lvl w:ilvl="4">
      <w:numFmt w:val="bullet"/>
      <w:lvlText w:val=""/>
      <w:lvlJc w:val="left"/>
      <w:rPr>
        <w:rFonts w:ascii="Wingdings" w:hAnsi="Wingdings" w:cs="Wingdings"/>
      </w:rPr>
    </w:lvl>
    <w:lvl w:ilvl="5">
      <w:numFmt w:val="bullet"/>
      <w:lvlText w:val=""/>
      <w:lvlJc w:val="left"/>
      <w:rPr>
        <w:rFonts w:ascii="Wingdings" w:hAnsi="Wingdings" w:cs="Wingdings"/>
      </w:rPr>
    </w:lvl>
    <w:lvl w:ilvl="6">
      <w:numFmt w:val="bullet"/>
      <w:lvlText w:val=""/>
      <w:lvlJc w:val="left"/>
      <w:rPr>
        <w:rFonts w:ascii="Wingdings" w:hAnsi="Wingdings" w:cs="Wingdings"/>
      </w:rPr>
    </w:lvl>
    <w:lvl w:ilvl="7">
      <w:numFmt w:val="bullet"/>
      <w:lvlText w:val=""/>
      <w:lvlJc w:val="left"/>
      <w:rPr>
        <w:rFonts w:ascii="Wingdings" w:hAnsi="Wingdings" w:cs="Wingdings"/>
      </w:rPr>
    </w:lvl>
    <w:lvl w:ilvl="8">
      <w:numFmt w:val="bullet"/>
      <w:lvlText w:val=""/>
      <w:lvlJc w:val="left"/>
      <w:rPr>
        <w:rFonts w:ascii="Wingdings" w:hAnsi="Wingdings" w:cs="Wingdings"/>
      </w:rPr>
    </w:lvl>
  </w:abstractNum>
  <w:abstractNum w:abstractNumId="15" w15:restartNumberingAfterBreak="0">
    <w:nsid w:val="253B7664"/>
    <w:multiLevelType w:val="multilevel"/>
    <w:tmpl w:val="647E969A"/>
    <w:styleLink w:val="WW8Num27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16" w15:restartNumberingAfterBreak="0">
    <w:nsid w:val="2C027EA3"/>
    <w:multiLevelType w:val="multilevel"/>
    <w:tmpl w:val="2068B4F2"/>
    <w:styleLink w:val="WW8Num9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17" w15:restartNumberingAfterBreak="0">
    <w:nsid w:val="2FC44178"/>
    <w:multiLevelType w:val="multilevel"/>
    <w:tmpl w:val="C6D45910"/>
    <w:styleLink w:val="WW8Num5"/>
    <w:lvl w:ilvl="0">
      <w:numFmt w:val="bullet"/>
      <w:lvlText w:val="•"/>
      <w:lvlJc w:val="left"/>
      <w:rPr>
        <w:rFonts w:ascii="Times New Roman" w:hAnsi="Times New Roman" w:cs="Times New Roman"/>
      </w:rPr>
    </w:lvl>
    <w:lvl w:ilvl="1">
      <w:numFmt w:val="bullet"/>
      <w:lvlText w:val="•"/>
      <w:lvlJc w:val="left"/>
      <w:rPr>
        <w:rFonts w:ascii="Times New Roman" w:hAnsi="Times New Roman" w:cs="Times New Roman"/>
      </w:rPr>
    </w:lvl>
    <w:lvl w:ilvl="2">
      <w:numFmt w:val="bullet"/>
      <w:lvlText w:val="•"/>
      <w:lvlJc w:val="left"/>
      <w:rPr>
        <w:rFonts w:ascii="Times New Roman" w:hAnsi="Times New Roman" w:cs="Times New Roman"/>
      </w:rPr>
    </w:lvl>
    <w:lvl w:ilvl="3">
      <w:numFmt w:val="bullet"/>
      <w:lvlText w:val="•"/>
      <w:lvlJc w:val="left"/>
      <w:rPr>
        <w:rFonts w:ascii="Times New Roman" w:hAnsi="Times New Roman" w:cs="Times New Roman"/>
      </w:rPr>
    </w:lvl>
    <w:lvl w:ilvl="4">
      <w:numFmt w:val="bullet"/>
      <w:lvlText w:val="•"/>
      <w:lvlJc w:val="left"/>
      <w:rPr>
        <w:rFonts w:ascii="Times New Roman" w:hAnsi="Times New Roman" w:cs="Times New Roman"/>
      </w:rPr>
    </w:lvl>
    <w:lvl w:ilvl="5">
      <w:numFmt w:val="bullet"/>
      <w:lvlText w:val="•"/>
      <w:lvlJc w:val="left"/>
      <w:rPr>
        <w:rFonts w:ascii="Times New Roman" w:hAnsi="Times New Roman" w:cs="Times New Roman"/>
      </w:rPr>
    </w:lvl>
    <w:lvl w:ilvl="6">
      <w:numFmt w:val="bullet"/>
      <w:lvlText w:val="•"/>
      <w:lvlJc w:val="left"/>
      <w:rPr>
        <w:rFonts w:ascii="Times New Roman" w:hAnsi="Times New Roman" w:cs="Times New Roman"/>
      </w:rPr>
    </w:lvl>
    <w:lvl w:ilvl="7">
      <w:numFmt w:val="bullet"/>
      <w:lvlText w:val="•"/>
      <w:lvlJc w:val="left"/>
      <w:rPr>
        <w:rFonts w:ascii="Times New Roman" w:hAnsi="Times New Roman" w:cs="Times New Roman"/>
      </w:rPr>
    </w:lvl>
    <w:lvl w:ilvl="8">
      <w:numFmt w:val="bullet"/>
      <w:lvlText w:val="•"/>
      <w:lvlJc w:val="left"/>
      <w:rPr>
        <w:rFonts w:ascii="Times New Roman" w:hAnsi="Times New Roman" w:cs="Times New Roman"/>
      </w:rPr>
    </w:lvl>
  </w:abstractNum>
  <w:abstractNum w:abstractNumId="18" w15:restartNumberingAfterBreak="0">
    <w:nsid w:val="30364BCD"/>
    <w:multiLevelType w:val="multilevel"/>
    <w:tmpl w:val="9BD00D86"/>
    <w:styleLink w:val="WW8Num1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 w15:restartNumberingAfterBreak="0">
    <w:nsid w:val="34F006B6"/>
    <w:multiLevelType w:val="multilevel"/>
    <w:tmpl w:val="2F7C30FC"/>
    <w:styleLink w:val="WW8Num31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20" w15:restartNumberingAfterBreak="0">
    <w:nsid w:val="36395CCB"/>
    <w:multiLevelType w:val="multilevel"/>
    <w:tmpl w:val="2724FE82"/>
    <w:styleLink w:val="WW8Num17"/>
    <w:lvl w:ilvl="0">
      <w:numFmt w:val="bullet"/>
      <w:lvlText w:val=""/>
      <w:lvlJc w:val="left"/>
      <w:rPr>
        <w:rFonts w:ascii="Wingdings" w:hAnsi="Wingdings" w:cs="Wingdings"/>
      </w:rPr>
    </w:lvl>
    <w:lvl w:ilvl="1">
      <w:numFmt w:val="bullet"/>
      <w:lvlText w:val=""/>
      <w:lvlJc w:val="left"/>
      <w:rPr>
        <w:rFonts w:ascii="Wingdings" w:hAnsi="Wingdings" w:cs="Wingdings"/>
      </w:rPr>
    </w:lvl>
    <w:lvl w:ilvl="2">
      <w:numFmt w:val="bullet"/>
      <w:lvlText w:val=""/>
      <w:lvlJc w:val="left"/>
      <w:rPr>
        <w:rFonts w:ascii="Wingdings" w:hAnsi="Wingdings" w:cs="Wingdings"/>
      </w:rPr>
    </w:lvl>
    <w:lvl w:ilvl="3">
      <w:numFmt w:val="bullet"/>
      <w:lvlText w:val=""/>
      <w:lvlJc w:val="left"/>
      <w:rPr>
        <w:rFonts w:ascii="Wingdings" w:hAnsi="Wingdings" w:cs="Wingdings"/>
      </w:rPr>
    </w:lvl>
    <w:lvl w:ilvl="4">
      <w:numFmt w:val="bullet"/>
      <w:lvlText w:val=""/>
      <w:lvlJc w:val="left"/>
      <w:rPr>
        <w:rFonts w:ascii="Wingdings" w:hAnsi="Wingdings" w:cs="Wingdings"/>
      </w:rPr>
    </w:lvl>
    <w:lvl w:ilvl="5">
      <w:numFmt w:val="bullet"/>
      <w:lvlText w:val=""/>
      <w:lvlJc w:val="left"/>
      <w:rPr>
        <w:rFonts w:ascii="Wingdings" w:hAnsi="Wingdings" w:cs="Wingdings"/>
      </w:rPr>
    </w:lvl>
    <w:lvl w:ilvl="6">
      <w:numFmt w:val="bullet"/>
      <w:lvlText w:val=""/>
      <w:lvlJc w:val="left"/>
      <w:rPr>
        <w:rFonts w:ascii="Wingdings" w:hAnsi="Wingdings" w:cs="Wingdings"/>
      </w:rPr>
    </w:lvl>
    <w:lvl w:ilvl="7">
      <w:numFmt w:val="bullet"/>
      <w:lvlText w:val=""/>
      <w:lvlJc w:val="left"/>
      <w:rPr>
        <w:rFonts w:ascii="Wingdings" w:hAnsi="Wingdings" w:cs="Wingdings"/>
      </w:rPr>
    </w:lvl>
    <w:lvl w:ilvl="8">
      <w:numFmt w:val="bullet"/>
      <w:lvlText w:val=""/>
      <w:lvlJc w:val="left"/>
      <w:rPr>
        <w:rFonts w:ascii="Wingdings" w:hAnsi="Wingdings" w:cs="Wingdings"/>
      </w:rPr>
    </w:lvl>
  </w:abstractNum>
  <w:abstractNum w:abstractNumId="21" w15:restartNumberingAfterBreak="0">
    <w:nsid w:val="40BA719D"/>
    <w:multiLevelType w:val="multilevel"/>
    <w:tmpl w:val="E53EFF46"/>
    <w:styleLink w:val="WW8Num2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2" w15:restartNumberingAfterBreak="0">
    <w:nsid w:val="49B61659"/>
    <w:multiLevelType w:val="multilevel"/>
    <w:tmpl w:val="0BC4B4DA"/>
    <w:styleLink w:val="WW8Num22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23" w15:restartNumberingAfterBreak="0">
    <w:nsid w:val="49DF3EE8"/>
    <w:multiLevelType w:val="multilevel"/>
    <w:tmpl w:val="25ACB310"/>
    <w:styleLink w:val="WW8Num23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24" w15:restartNumberingAfterBreak="0">
    <w:nsid w:val="4A6E254F"/>
    <w:multiLevelType w:val="multilevel"/>
    <w:tmpl w:val="13367438"/>
    <w:styleLink w:val="WW8Num2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5" w15:restartNumberingAfterBreak="0">
    <w:nsid w:val="4D015E85"/>
    <w:multiLevelType w:val="multilevel"/>
    <w:tmpl w:val="9CCA8228"/>
    <w:styleLink w:val="WW8Num2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6" w15:restartNumberingAfterBreak="0">
    <w:nsid w:val="4EFF60D2"/>
    <w:multiLevelType w:val="hybridMultilevel"/>
    <w:tmpl w:val="3AB2265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471145"/>
    <w:multiLevelType w:val="multilevel"/>
    <w:tmpl w:val="8B9C6B4E"/>
    <w:styleLink w:val="WW8Num3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8" w15:restartNumberingAfterBreak="0">
    <w:nsid w:val="586A320F"/>
    <w:multiLevelType w:val="hybridMultilevel"/>
    <w:tmpl w:val="C13EEE62"/>
    <w:lvl w:ilvl="0" w:tplc="91B08876">
      <w:start w:val="1"/>
      <w:numFmt w:val="upperLetter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2E0693"/>
    <w:multiLevelType w:val="multilevel"/>
    <w:tmpl w:val="B1E64E24"/>
    <w:styleLink w:val="WW8Num12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30" w15:restartNumberingAfterBreak="0">
    <w:nsid w:val="5F6E4665"/>
    <w:multiLevelType w:val="multilevel"/>
    <w:tmpl w:val="B0484EBC"/>
    <w:styleLink w:val="WW8Num7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31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A85DF2"/>
    <w:multiLevelType w:val="hybridMultilevel"/>
    <w:tmpl w:val="BC3240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A72B8C"/>
    <w:multiLevelType w:val="multilevel"/>
    <w:tmpl w:val="8AA8E706"/>
    <w:styleLink w:val="WW8Num8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34" w15:restartNumberingAfterBreak="0">
    <w:nsid w:val="695D66AB"/>
    <w:multiLevelType w:val="multilevel"/>
    <w:tmpl w:val="114E2396"/>
    <w:styleLink w:val="WW8Num1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5" w15:restartNumberingAfterBreak="0">
    <w:nsid w:val="6EB85A02"/>
    <w:multiLevelType w:val="multilevel"/>
    <w:tmpl w:val="B54EF2B4"/>
    <w:styleLink w:val="WW8Num2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6" w15:restartNumberingAfterBreak="0">
    <w:nsid w:val="708E4301"/>
    <w:multiLevelType w:val="multilevel"/>
    <w:tmpl w:val="64CA1FA6"/>
    <w:styleLink w:val="WW8Num3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7" w15:restartNumberingAfterBreak="0">
    <w:nsid w:val="74F06A3E"/>
    <w:multiLevelType w:val="hybridMultilevel"/>
    <w:tmpl w:val="DCB8FBE4"/>
    <w:lvl w:ilvl="0" w:tplc="10ECB1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451BAB"/>
    <w:multiLevelType w:val="multilevel"/>
    <w:tmpl w:val="5C9893F4"/>
    <w:styleLink w:val="WW8Num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9" w15:restartNumberingAfterBreak="0">
    <w:nsid w:val="76295B35"/>
    <w:multiLevelType w:val="multilevel"/>
    <w:tmpl w:val="7DF4A0CA"/>
    <w:styleLink w:val="WW8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0" w15:restartNumberingAfterBreak="0">
    <w:nsid w:val="77E26507"/>
    <w:multiLevelType w:val="multilevel"/>
    <w:tmpl w:val="054A365E"/>
    <w:styleLink w:val="WW8Num1"/>
    <w:lvl w:ilvl="0">
      <w:numFmt w:val="bullet"/>
      <w:lvlText w:val=""/>
      <w:lvlJc w:val="left"/>
      <w:rPr>
        <w:rFonts w:ascii="Wingdings" w:hAnsi="Wingdings" w:cs="Wingdings"/>
      </w:rPr>
    </w:lvl>
    <w:lvl w:ilvl="1">
      <w:numFmt w:val="bullet"/>
      <w:lvlText w:val=""/>
      <w:lvlJc w:val="left"/>
      <w:rPr>
        <w:rFonts w:ascii="Wingdings" w:hAnsi="Wingdings" w:cs="Wingdings"/>
      </w:rPr>
    </w:lvl>
    <w:lvl w:ilvl="2">
      <w:numFmt w:val="bullet"/>
      <w:lvlText w:val=""/>
      <w:lvlJc w:val="left"/>
      <w:rPr>
        <w:rFonts w:ascii="Wingdings" w:hAnsi="Wingdings" w:cs="Wingdings"/>
      </w:rPr>
    </w:lvl>
    <w:lvl w:ilvl="3">
      <w:numFmt w:val="bullet"/>
      <w:lvlText w:val=""/>
      <w:lvlJc w:val="left"/>
      <w:rPr>
        <w:rFonts w:ascii="Wingdings" w:hAnsi="Wingdings" w:cs="Wingdings"/>
      </w:rPr>
    </w:lvl>
    <w:lvl w:ilvl="4">
      <w:numFmt w:val="bullet"/>
      <w:lvlText w:val=""/>
      <w:lvlJc w:val="left"/>
      <w:rPr>
        <w:rFonts w:ascii="Wingdings" w:hAnsi="Wingdings" w:cs="Wingdings"/>
      </w:rPr>
    </w:lvl>
    <w:lvl w:ilvl="5">
      <w:numFmt w:val="bullet"/>
      <w:lvlText w:val=""/>
      <w:lvlJc w:val="left"/>
      <w:rPr>
        <w:rFonts w:ascii="Wingdings" w:hAnsi="Wingdings" w:cs="Wingdings"/>
      </w:rPr>
    </w:lvl>
    <w:lvl w:ilvl="6">
      <w:numFmt w:val="bullet"/>
      <w:lvlText w:val=""/>
      <w:lvlJc w:val="left"/>
      <w:rPr>
        <w:rFonts w:ascii="Wingdings" w:hAnsi="Wingdings" w:cs="Wingdings"/>
      </w:rPr>
    </w:lvl>
    <w:lvl w:ilvl="7">
      <w:numFmt w:val="bullet"/>
      <w:lvlText w:val=""/>
      <w:lvlJc w:val="left"/>
      <w:rPr>
        <w:rFonts w:ascii="Wingdings" w:hAnsi="Wingdings" w:cs="Wingdings"/>
      </w:rPr>
    </w:lvl>
    <w:lvl w:ilvl="8">
      <w:numFmt w:val="bullet"/>
      <w:lvlText w:val=""/>
      <w:lvlJc w:val="left"/>
      <w:rPr>
        <w:rFonts w:ascii="Wingdings" w:hAnsi="Wingdings" w:cs="Wingdings"/>
      </w:rPr>
    </w:lvl>
  </w:abstractNum>
  <w:abstractNum w:abstractNumId="41" w15:restartNumberingAfterBreak="0">
    <w:nsid w:val="797B3273"/>
    <w:multiLevelType w:val="multilevel"/>
    <w:tmpl w:val="4D4CEF7E"/>
    <w:styleLink w:val="WW8Num1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 w16cid:durableId="379213945">
    <w:abstractNumId w:val="40"/>
  </w:num>
  <w:num w:numId="2" w16cid:durableId="1653026323">
    <w:abstractNumId w:val="3"/>
  </w:num>
  <w:num w:numId="3" w16cid:durableId="343168550">
    <w:abstractNumId w:val="39"/>
  </w:num>
  <w:num w:numId="4" w16cid:durableId="1409187049">
    <w:abstractNumId w:val="38"/>
  </w:num>
  <w:num w:numId="5" w16cid:durableId="1815564533">
    <w:abstractNumId w:val="17"/>
  </w:num>
  <w:num w:numId="6" w16cid:durableId="237204687">
    <w:abstractNumId w:val="4"/>
  </w:num>
  <w:num w:numId="7" w16cid:durableId="1713965345">
    <w:abstractNumId w:val="30"/>
  </w:num>
  <w:num w:numId="8" w16cid:durableId="371879459">
    <w:abstractNumId w:val="33"/>
  </w:num>
  <w:num w:numId="9" w16cid:durableId="1998413229">
    <w:abstractNumId w:val="16"/>
  </w:num>
  <w:num w:numId="10" w16cid:durableId="544678711">
    <w:abstractNumId w:val="11"/>
  </w:num>
  <w:num w:numId="11" w16cid:durableId="876313612">
    <w:abstractNumId w:val="34"/>
  </w:num>
  <w:num w:numId="12" w16cid:durableId="2025937025">
    <w:abstractNumId w:val="29"/>
  </w:num>
  <w:num w:numId="13" w16cid:durableId="1328746003">
    <w:abstractNumId w:val="14"/>
  </w:num>
  <w:num w:numId="14" w16cid:durableId="997028303">
    <w:abstractNumId w:val="9"/>
  </w:num>
  <w:num w:numId="15" w16cid:durableId="699748695">
    <w:abstractNumId w:val="2"/>
  </w:num>
  <w:num w:numId="16" w16cid:durableId="350229835">
    <w:abstractNumId w:val="41"/>
  </w:num>
  <w:num w:numId="17" w16cid:durableId="2084449096">
    <w:abstractNumId w:val="20"/>
  </w:num>
  <w:num w:numId="18" w16cid:durableId="240994999">
    <w:abstractNumId w:val="18"/>
  </w:num>
  <w:num w:numId="19" w16cid:durableId="1319461757">
    <w:abstractNumId w:val="12"/>
  </w:num>
  <w:num w:numId="20" w16cid:durableId="1605115679">
    <w:abstractNumId w:val="21"/>
  </w:num>
  <w:num w:numId="21" w16cid:durableId="1823348831">
    <w:abstractNumId w:val="35"/>
  </w:num>
  <w:num w:numId="22" w16cid:durableId="787550310">
    <w:abstractNumId w:val="22"/>
  </w:num>
  <w:num w:numId="23" w16cid:durableId="1762529742">
    <w:abstractNumId w:val="23"/>
  </w:num>
  <w:num w:numId="24" w16cid:durableId="1099521126">
    <w:abstractNumId w:val="0"/>
  </w:num>
  <w:num w:numId="25" w16cid:durableId="988828640">
    <w:abstractNumId w:val="24"/>
  </w:num>
  <w:num w:numId="26" w16cid:durableId="538862167">
    <w:abstractNumId w:val="5"/>
  </w:num>
  <w:num w:numId="27" w16cid:durableId="1569806107">
    <w:abstractNumId w:val="15"/>
  </w:num>
  <w:num w:numId="28" w16cid:durableId="1920630141">
    <w:abstractNumId w:val="10"/>
  </w:num>
  <w:num w:numId="29" w16cid:durableId="1776174501">
    <w:abstractNumId w:val="25"/>
  </w:num>
  <w:num w:numId="30" w16cid:durableId="271476741">
    <w:abstractNumId w:val="36"/>
  </w:num>
  <w:num w:numId="31" w16cid:durableId="733553541">
    <w:abstractNumId w:val="19"/>
  </w:num>
  <w:num w:numId="32" w16cid:durableId="891037594">
    <w:abstractNumId w:val="27"/>
  </w:num>
  <w:num w:numId="33" w16cid:durableId="868762277">
    <w:abstractNumId w:val="11"/>
    <w:lvlOverride w:ilvl="0">
      <w:startOverride w:val="1"/>
    </w:lvlOverride>
  </w:num>
  <w:num w:numId="34" w16cid:durableId="1486971038">
    <w:abstractNumId w:val="36"/>
    <w:lvlOverride w:ilvl="0">
      <w:startOverride w:val="1"/>
    </w:lvlOverride>
  </w:num>
  <w:num w:numId="35" w16cid:durableId="315233105">
    <w:abstractNumId w:val="21"/>
    <w:lvlOverride w:ilvl="0">
      <w:startOverride w:val="1"/>
    </w:lvlOverride>
  </w:num>
  <w:num w:numId="36" w16cid:durableId="843545309">
    <w:abstractNumId w:val="6"/>
  </w:num>
  <w:num w:numId="37" w16cid:durableId="751776864">
    <w:abstractNumId w:val="32"/>
  </w:num>
  <w:num w:numId="38" w16cid:durableId="258801933">
    <w:abstractNumId w:val="31"/>
  </w:num>
  <w:num w:numId="39" w16cid:durableId="1869102397">
    <w:abstractNumId w:val="13"/>
  </w:num>
  <w:num w:numId="40" w16cid:durableId="1134832186">
    <w:abstractNumId w:val="8"/>
  </w:num>
  <w:num w:numId="41" w16cid:durableId="21251877">
    <w:abstractNumId w:val="26"/>
  </w:num>
  <w:num w:numId="42" w16cid:durableId="329216424">
    <w:abstractNumId w:val="7"/>
  </w:num>
  <w:num w:numId="43" w16cid:durableId="927736512">
    <w:abstractNumId w:val="1"/>
  </w:num>
  <w:num w:numId="44" w16cid:durableId="2026201517">
    <w:abstractNumId w:val="37"/>
  </w:num>
  <w:num w:numId="45" w16cid:durableId="46381215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4220F"/>
    <w:rsid w:val="00017C3A"/>
    <w:rsid w:val="00036BC9"/>
    <w:rsid w:val="0004220F"/>
    <w:rsid w:val="0005777F"/>
    <w:rsid w:val="000669F6"/>
    <w:rsid w:val="00073118"/>
    <w:rsid w:val="000A5E7E"/>
    <w:rsid w:val="000B108E"/>
    <w:rsid w:val="000B4093"/>
    <w:rsid w:val="000B577C"/>
    <w:rsid w:val="000E17C8"/>
    <w:rsid w:val="000E3331"/>
    <w:rsid w:val="001152A2"/>
    <w:rsid w:val="001155C1"/>
    <w:rsid w:val="001217CB"/>
    <w:rsid w:val="00124089"/>
    <w:rsid w:val="001A19F8"/>
    <w:rsid w:val="001A517E"/>
    <w:rsid w:val="001B7F55"/>
    <w:rsid w:val="001C28F7"/>
    <w:rsid w:val="001C475E"/>
    <w:rsid w:val="001E5F81"/>
    <w:rsid w:val="00214C1E"/>
    <w:rsid w:val="002266AE"/>
    <w:rsid w:val="00255BDE"/>
    <w:rsid w:val="00264EDA"/>
    <w:rsid w:val="002A0922"/>
    <w:rsid w:val="002A2459"/>
    <w:rsid w:val="002B28E4"/>
    <w:rsid w:val="002D10E1"/>
    <w:rsid w:val="002F3F83"/>
    <w:rsid w:val="00302C17"/>
    <w:rsid w:val="00336989"/>
    <w:rsid w:val="0033753C"/>
    <w:rsid w:val="00350A6C"/>
    <w:rsid w:val="003529C4"/>
    <w:rsid w:val="003C7997"/>
    <w:rsid w:val="003D49CC"/>
    <w:rsid w:val="003D5A72"/>
    <w:rsid w:val="003D76EB"/>
    <w:rsid w:val="003E4409"/>
    <w:rsid w:val="004127D8"/>
    <w:rsid w:val="00421730"/>
    <w:rsid w:val="00433F56"/>
    <w:rsid w:val="00445299"/>
    <w:rsid w:val="00446DBE"/>
    <w:rsid w:val="00451697"/>
    <w:rsid w:val="00456C1D"/>
    <w:rsid w:val="00477B2C"/>
    <w:rsid w:val="004A5F1F"/>
    <w:rsid w:val="004C2A92"/>
    <w:rsid w:val="004D05A4"/>
    <w:rsid w:val="004E280E"/>
    <w:rsid w:val="00502F21"/>
    <w:rsid w:val="0051584E"/>
    <w:rsid w:val="00517765"/>
    <w:rsid w:val="005337E4"/>
    <w:rsid w:val="00555036"/>
    <w:rsid w:val="005C4003"/>
    <w:rsid w:val="005D44DB"/>
    <w:rsid w:val="005D7508"/>
    <w:rsid w:val="005E43D3"/>
    <w:rsid w:val="00614F10"/>
    <w:rsid w:val="00626328"/>
    <w:rsid w:val="0066558B"/>
    <w:rsid w:val="0067256F"/>
    <w:rsid w:val="00673C27"/>
    <w:rsid w:val="0069759E"/>
    <w:rsid w:val="006A1CAE"/>
    <w:rsid w:val="006B753E"/>
    <w:rsid w:val="006E4F02"/>
    <w:rsid w:val="006F5662"/>
    <w:rsid w:val="007016E6"/>
    <w:rsid w:val="00714C66"/>
    <w:rsid w:val="0071500A"/>
    <w:rsid w:val="00751BD1"/>
    <w:rsid w:val="00766E9B"/>
    <w:rsid w:val="007D55AF"/>
    <w:rsid w:val="007E0216"/>
    <w:rsid w:val="007E1830"/>
    <w:rsid w:val="007E1CBF"/>
    <w:rsid w:val="008258C9"/>
    <w:rsid w:val="00826511"/>
    <w:rsid w:val="00873BBB"/>
    <w:rsid w:val="008C2419"/>
    <w:rsid w:val="008E0FCE"/>
    <w:rsid w:val="008E72FC"/>
    <w:rsid w:val="009009D8"/>
    <w:rsid w:val="00922079"/>
    <w:rsid w:val="009635CE"/>
    <w:rsid w:val="00964972"/>
    <w:rsid w:val="00990E22"/>
    <w:rsid w:val="009A121B"/>
    <w:rsid w:val="009A1FEB"/>
    <w:rsid w:val="009D699B"/>
    <w:rsid w:val="00A1374E"/>
    <w:rsid w:val="00A51C50"/>
    <w:rsid w:val="00A5659F"/>
    <w:rsid w:val="00A66F8C"/>
    <w:rsid w:val="00AC6F1B"/>
    <w:rsid w:val="00AD0DD8"/>
    <w:rsid w:val="00B20CF6"/>
    <w:rsid w:val="00B24E4C"/>
    <w:rsid w:val="00B270AE"/>
    <w:rsid w:val="00B2722C"/>
    <w:rsid w:val="00B30602"/>
    <w:rsid w:val="00BE60D4"/>
    <w:rsid w:val="00C20D6C"/>
    <w:rsid w:val="00C34CEF"/>
    <w:rsid w:val="00C8043B"/>
    <w:rsid w:val="00D00C00"/>
    <w:rsid w:val="00D07DC5"/>
    <w:rsid w:val="00D31AA2"/>
    <w:rsid w:val="00D3321F"/>
    <w:rsid w:val="00D56084"/>
    <w:rsid w:val="00D72464"/>
    <w:rsid w:val="00D85375"/>
    <w:rsid w:val="00DF2811"/>
    <w:rsid w:val="00DF5AA9"/>
    <w:rsid w:val="00E71ED2"/>
    <w:rsid w:val="00E724B2"/>
    <w:rsid w:val="00E768F4"/>
    <w:rsid w:val="00E851EE"/>
    <w:rsid w:val="00E90E62"/>
    <w:rsid w:val="00EA3E5E"/>
    <w:rsid w:val="00EC60EB"/>
    <w:rsid w:val="00EF4373"/>
    <w:rsid w:val="00F40441"/>
    <w:rsid w:val="00F50EE9"/>
    <w:rsid w:val="00F52E69"/>
    <w:rsid w:val="00F77E4A"/>
    <w:rsid w:val="00FA2788"/>
    <w:rsid w:val="00FB16E3"/>
    <w:rsid w:val="00FC4955"/>
    <w:rsid w:val="00FC5B36"/>
    <w:rsid w:val="00FD3119"/>
    <w:rsid w:val="00FD54EE"/>
    <w:rsid w:val="00FD7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6D7B2"/>
  <w15:docId w15:val="{BE7C19D1-C0FA-434F-96C8-0C183818B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Zwykytekst">
    <w:name w:val="Plain Text"/>
    <w:basedOn w:val="Standard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Default">
    <w:name w:val="Default"/>
    <w:pPr>
      <w:widowControl/>
      <w:suppressAutoHyphens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NormalnyWeb">
    <w:name w:val="Normal (Web)"/>
    <w:basedOn w:val="Standard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rFonts w:ascii="Wingdings" w:hAnsi="Wingdings" w:cs="Wingdings"/>
    </w:rPr>
  </w:style>
  <w:style w:type="character" w:customStyle="1" w:styleId="WW8Num2z0">
    <w:name w:val="WW8Num2z0"/>
    <w:rPr>
      <w:rFonts w:ascii="Arial" w:hAnsi="Arial" w:cs="Aria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hAnsi="Times New Roman" w:cs="Times New Roman"/>
    </w:rPr>
  </w:style>
  <w:style w:type="character" w:customStyle="1" w:styleId="WW8Num6z0">
    <w:name w:val="WW8Num6z0"/>
    <w:rPr>
      <w:rFonts w:ascii="Arial" w:hAnsi="Arial" w:cs="Arial"/>
    </w:rPr>
  </w:style>
  <w:style w:type="character" w:customStyle="1" w:styleId="WW8Num7z0">
    <w:name w:val="WW8Num7z0"/>
    <w:rPr>
      <w:rFonts w:ascii="Arial" w:hAnsi="Arial" w:cs="Aria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Arial" w:hAnsi="Arial" w:cs="Arial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Arial" w:hAnsi="Arial" w:cs="Arial"/>
    </w:rPr>
  </w:style>
  <w:style w:type="character" w:customStyle="1" w:styleId="WW8Num13z0">
    <w:name w:val="WW8Num13z0"/>
    <w:rPr>
      <w:rFonts w:ascii="Wingdings" w:hAnsi="Wingdings" w:cs="Wingdings"/>
    </w:rPr>
  </w:style>
  <w:style w:type="character" w:customStyle="1" w:styleId="WW8Num14z0">
    <w:name w:val="WW8Num14z0"/>
    <w:rPr>
      <w:rFonts w:ascii="Arial" w:hAnsi="Arial" w:cs="Arial"/>
    </w:rPr>
  </w:style>
  <w:style w:type="character" w:customStyle="1" w:styleId="WW8Num15z0">
    <w:name w:val="WW8Num15z0"/>
    <w:rPr>
      <w:rFonts w:ascii="Arial" w:hAnsi="Arial" w:cs="Arial"/>
    </w:rPr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Arial" w:hAnsi="Arial" w:cs="Arial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Arial" w:hAnsi="Arial" w:cs="Arial"/>
    </w:rPr>
  </w:style>
  <w:style w:type="character" w:customStyle="1" w:styleId="WW8Num23z0">
    <w:name w:val="WW8Num23z0"/>
    <w:rPr>
      <w:rFonts w:ascii="Arial" w:hAnsi="Arial" w:cs="Arial"/>
    </w:rPr>
  </w:style>
  <w:style w:type="character" w:customStyle="1" w:styleId="WW8Num24z0">
    <w:name w:val="WW8Num24z0"/>
    <w:rPr>
      <w:rFonts w:ascii="Wingdings" w:hAnsi="Wingdings" w:cs="Wingdings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Arial" w:hAnsi="Arial" w:cs="Arial"/>
    </w:rPr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Arial" w:hAnsi="Arial" w:cs="Arial"/>
    </w:rPr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numbering" w:customStyle="1" w:styleId="WW8Num11">
    <w:name w:val="WW8Num11"/>
    <w:basedOn w:val="Bezlisty"/>
    <w:pPr>
      <w:numPr>
        <w:numId w:val="11"/>
      </w:numPr>
    </w:pPr>
  </w:style>
  <w:style w:type="numbering" w:customStyle="1" w:styleId="WW8Num12">
    <w:name w:val="WW8Num12"/>
    <w:basedOn w:val="Bezlisty"/>
    <w:pPr>
      <w:numPr>
        <w:numId w:val="12"/>
      </w:numPr>
    </w:pPr>
  </w:style>
  <w:style w:type="numbering" w:customStyle="1" w:styleId="WW8Num13">
    <w:name w:val="WW8Num13"/>
    <w:basedOn w:val="Bezlisty"/>
    <w:pPr>
      <w:numPr>
        <w:numId w:val="13"/>
      </w:numPr>
    </w:pPr>
  </w:style>
  <w:style w:type="numbering" w:customStyle="1" w:styleId="WW8Num14">
    <w:name w:val="WW8Num14"/>
    <w:basedOn w:val="Bezlisty"/>
    <w:pPr>
      <w:numPr>
        <w:numId w:val="14"/>
      </w:numPr>
    </w:pPr>
  </w:style>
  <w:style w:type="numbering" w:customStyle="1" w:styleId="WW8Num15">
    <w:name w:val="WW8Num15"/>
    <w:basedOn w:val="Bezlisty"/>
    <w:pPr>
      <w:numPr>
        <w:numId w:val="15"/>
      </w:numPr>
    </w:pPr>
  </w:style>
  <w:style w:type="numbering" w:customStyle="1" w:styleId="WW8Num16">
    <w:name w:val="WW8Num16"/>
    <w:basedOn w:val="Bezlisty"/>
    <w:pPr>
      <w:numPr>
        <w:numId w:val="16"/>
      </w:numPr>
    </w:pPr>
  </w:style>
  <w:style w:type="numbering" w:customStyle="1" w:styleId="WW8Num17">
    <w:name w:val="WW8Num17"/>
    <w:basedOn w:val="Bezlisty"/>
    <w:pPr>
      <w:numPr>
        <w:numId w:val="17"/>
      </w:numPr>
    </w:pPr>
  </w:style>
  <w:style w:type="numbering" w:customStyle="1" w:styleId="WW8Num18">
    <w:name w:val="WW8Num18"/>
    <w:basedOn w:val="Bezlisty"/>
    <w:pPr>
      <w:numPr>
        <w:numId w:val="18"/>
      </w:numPr>
    </w:pPr>
  </w:style>
  <w:style w:type="numbering" w:customStyle="1" w:styleId="WW8Num19">
    <w:name w:val="WW8Num19"/>
    <w:basedOn w:val="Bezlisty"/>
    <w:pPr>
      <w:numPr>
        <w:numId w:val="19"/>
      </w:numPr>
    </w:pPr>
  </w:style>
  <w:style w:type="numbering" w:customStyle="1" w:styleId="WW8Num20">
    <w:name w:val="WW8Num20"/>
    <w:basedOn w:val="Bezlisty"/>
    <w:pPr>
      <w:numPr>
        <w:numId w:val="20"/>
      </w:numPr>
    </w:pPr>
  </w:style>
  <w:style w:type="numbering" w:customStyle="1" w:styleId="WW8Num21">
    <w:name w:val="WW8Num21"/>
    <w:basedOn w:val="Bezlisty"/>
    <w:pPr>
      <w:numPr>
        <w:numId w:val="21"/>
      </w:numPr>
    </w:pPr>
  </w:style>
  <w:style w:type="numbering" w:customStyle="1" w:styleId="WW8Num22">
    <w:name w:val="WW8Num22"/>
    <w:basedOn w:val="Bezlisty"/>
    <w:pPr>
      <w:numPr>
        <w:numId w:val="22"/>
      </w:numPr>
    </w:pPr>
  </w:style>
  <w:style w:type="numbering" w:customStyle="1" w:styleId="WW8Num23">
    <w:name w:val="WW8Num23"/>
    <w:basedOn w:val="Bezlisty"/>
    <w:pPr>
      <w:numPr>
        <w:numId w:val="23"/>
      </w:numPr>
    </w:pPr>
  </w:style>
  <w:style w:type="numbering" w:customStyle="1" w:styleId="WW8Num24">
    <w:name w:val="WW8Num24"/>
    <w:basedOn w:val="Bezlisty"/>
    <w:pPr>
      <w:numPr>
        <w:numId w:val="24"/>
      </w:numPr>
    </w:pPr>
  </w:style>
  <w:style w:type="numbering" w:customStyle="1" w:styleId="WW8Num25">
    <w:name w:val="WW8Num25"/>
    <w:basedOn w:val="Bezlisty"/>
    <w:pPr>
      <w:numPr>
        <w:numId w:val="25"/>
      </w:numPr>
    </w:pPr>
  </w:style>
  <w:style w:type="numbering" w:customStyle="1" w:styleId="WW8Num26">
    <w:name w:val="WW8Num26"/>
    <w:basedOn w:val="Bezlisty"/>
    <w:pPr>
      <w:numPr>
        <w:numId w:val="26"/>
      </w:numPr>
    </w:pPr>
  </w:style>
  <w:style w:type="numbering" w:customStyle="1" w:styleId="WW8Num27">
    <w:name w:val="WW8Num27"/>
    <w:basedOn w:val="Bezlisty"/>
    <w:pPr>
      <w:numPr>
        <w:numId w:val="27"/>
      </w:numPr>
    </w:pPr>
  </w:style>
  <w:style w:type="numbering" w:customStyle="1" w:styleId="WW8Num28">
    <w:name w:val="WW8Num28"/>
    <w:basedOn w:val="Bezlisty"/>
    <w:pPr>
      <w:numPr>
        <w:numId w:val="28"/>
      </w:numPr>
    </w:pPr>
  </w:style>
  <w:style w:type="numbering" w:customStyle="1" w:styleId="WW8Num29">
    <w:name w:val="WW8Num29"/>
    <w:basedOn w:val="Bezlisty"/>
    <w:pPr>
      <w:numPr>
        <w:numId w:val="29"/>
      </w:numPr>
    </w:pPr>
  </w:style>
  <w:style w:type="numbering" w:customStyle="1" w:styleId="WW8Num30">
    <w:name w:val="WW8Num30"/>
    <w:basedOn w:val="Bezlisty"/>
    <w:pPr>
      <w:numPr>
        <w:numId w:val="30"/>
      </w:numPr>
    </w:pPr>
  </w:style>
  <w:style w:type="numbering" w:customStyle="1" w:styleId="WW8Num31">
    <w:name w:val="WW8Num31"/>
    <w:basedOn w:val="Bezlisty"/>
    <w:pPr>
      <w:numPr>
        <w:numId w:val="31"/>
      </w:numPr>
    </w:pPr>
  </w:style>
  <w:style w:type="numbering" w:customStyle="1" w:styleId="WW8Num32">
    <w:name w:val="WW8Num32"/>
    <w:basedOn w:val="Bezlisty"/>
    <w:pPr>
      <w:numPr>
        <w:numId w:val="32"/>
      </w:numPr>
    </w:pPr>
  </w:style>
  <w:style w:type="character" w:customStyle="1" w:styleId="htytul1">
    <w:name w:val="htytul1"/>
    <w:basedOn w:val="Domylnaczcionkaakapitu"/>
    <w:rsid w:val="00873BBB"/>
    <w:rPr>
      <w:b/>
      <w:sz w:val="27"/>
    </w:rPr>
  </w:style>
  <w:style w:type="paragraph" w:customStyle="1" w:styleId="NormalnyWeb1">
    <w:name w:val="Normalny (Web)1"/>
    <w:basedOn w:val="Normalny"/>
    <w:rsid w:val="00873BBB"/>
    <w:pPr>
      <w:widowControl/>
      <w:suppressAutoHyphens w:val="0"/>
      <w:overflowPunct w:val="0"/>
      <w:autoSpaceDE w:val="0"/>
      <w:adjustRightInd w:val="0"/>
      <w:spacing w:before="100" w:after="100"/>
    </w:pPr>
    <w:rPr>
      <w:rFonts w:eastAsia="Times New Roman" w:cs="Times New Roman"/>
      <w:kern w:val="0"/>
      <w:szCs w:val="20"/>
      <w:lang w:eastAsia="pl-PL" w:bidi="ar-SA"/>
    </w:rPr>
  </w:style>
  <w:style w:type="paragraph" w:styleId="Tekstpodstawowy2">
    <w:name w:val="Body Text 2"/>
    <w:basedOn w:val="Normalny"/>
    <w:link w:val="Tekstpodstawowy2Znak"/>
    <w:semiHidden/>
    <w:rsid w:val="00873BBB"/>
    <w:pPr>
      <w:widowControl/>
      <w:suppressAutoHyphens w:val="0"/>
      <w:autoSpaceDN/>
      <w:textAlignment w:val="auto"/>
    </w:pPr>
    <w:rPr>
      <w:rFonts w:eastAsia="Times New Roman" w:cs="Times New Roman"/>
      <w:kern w:val="0"/>
      <w:sz w:val="20"/>
      <w:szCs w:val="20"/>
      <w:lang w:eastAsia="pl-PL" w:bidi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73BBB"/>
    <w:rPr>
      <w:rFonts w:eastAsia="Times New Roman" w:cs="Times New Roman"/>
      <w:kern w:val="0"/>
      <w:sz w:val="20"/>
      <w:szCs w:val="20"/>
      <w:lang w:eastAsia="pl-PL" w:bidi="ar-SA"/>
    </w:rPr>
  </w:style>
  <w:style w:type="character" w:customStyle="1" w:styleId="akapitustep">
    <w:name w:val="akapitustep"/>
    <w:basedOn w:val="Domylnaczcionkaakapitu"/>
    <w:rsid w:val="009A1F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08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1120</Words>
  <Characters>6723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7828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5</cp:revision>
  <cp:lastPrinted>2014-10-01T09:18:00Z</cp:lastPrinted>
  <dcterms:created xsi:type="dcterms:W3CDTF">2023-12-18T20:42:00Z</dcterms:created>
  <dcterms:modified xsi:type="dcterms:W3CDTF">2023-12-27T15:56:00Z</dcterms:modified>
</cp:coreProperties>
</file>