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A25DB" w14:textId="77777777" w:rsidR="00D451A4" w:rsidRDefault="00D451A4" w:rsidP="00D451A4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327B4A1B" w14:textId="77777777" w:rsidR="00C81E13" w:rsidRDefault="00F66DA9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C81E13" w14:paraId="3FD06BE2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6B7EA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A5822" w14:textId="77777777" w:rsidR="00C81E13" w:rsidRPr="00F90612" w:rsidRDefault="00A6216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62160">
              <w:rPr>
                <w:rFonts w:ascii="Times New Roman" w:hAnsi="Times New Roman"/>
                <w:b/>
                <w:bCs/>
                <w:sz w:val="20"/>
                <w:szCs w:val="20"/>
              </w:rPr>
              <w:t>Konstytucyjna ochrona praw wolności człowieka i obywatela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3FF2B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10742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81E13" w14:paraId="142DF87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78F26" w14:textId="77777777" w:rsidR="00C81E13" w:rsidRDefault="00F66DA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B7AAC" w14:textId="77777777" w:rsidR="00C81E13" w:rsidRDefault="005F156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C81E13" w14:paraId="4D3E7FD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1E138" w14:textId="77777777" w:rsidR="00C81E13" w:rsidRDefault="00F66DA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A0213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81E13" w14:paraId="6EF7AF0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B85B7" w14:textId="77777777" w:rsidR="00C81E13" w:rsidRDefault="00F66DA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5AE2C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C81E13" w14:paraId="6FAD2DE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20EE9" w14:textId="77777777" w:rsidR="00C81E13" w:rsidRDefault="00F66DA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2CE31" w14:textId="77777777" w:rsidR="00C81E13" w:rsidRDefault="005F156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  <w:r w:rsidR="003C587C">
              <w:rPr>
                <w:rFonts w:ascii="Times New Roman" w:hAnsi="Times New Roman"/>
                <w:sz w:val="16"/>
                <w:szCs w:val="16"/>
              </w:rPr>
              <w:t>sądów powszechnych</w:t>
            </w:r>
          </w:p>
        </w:tc>
      </w:tr>
      <w:tr w:rsidR="00C81E13" w14:paraId="20964D1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7CE50" w14:textId="77777777" w:rsidR="00C81E13" w:rsidRDefault="00F66DA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2BE96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F90612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C81E13" w14:paraId="17FAF36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77771" w14:textId="77777777" w:rsidR="00C81E13" w:rsidRDefault="00F66DA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E03F7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C81E13" w14:paraId="232369AB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758C9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5BF41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70F36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F90612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F41FD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81E13" w14:paraId="64621C2A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98809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47C9D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702D677A" w14:textId="77777777" w:rsidR="00F90612" w:rsidRDefault="00F9061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7A85C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2A0C6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E8D1E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892CA" w14:textId="77777777" w:rsidR="00C81E13" w:rsidRDefault="00F66DA9" w:rsidP="00594DB5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0,6</w:t>
            </w:r>
            <w:r w:rsidR="00F90612">
              <w:rPr>
                <w:rFonts w:ascii="Times New Roman" w:hAnsi="Times New Roman"/>
                <w:color w:val="000000"/>
                <w:sz w:val="14"/>
                <w:szCs w:val="14"/>
              </w:rPr>
              <w:t>/0,</w:t>
            </w:r>
            <w:r w:rsidR="00594DB5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40F86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44DBE" w14:textId="410F2826" w:rsidR="00C81E13" w:rsidRDefault="007C4E7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71F21" w14:textId="77777777" w:rsidR="00E75A0B" w:rsidRDefault="00E75A0B"/>
        </w:tc>
      </w:tr>
      <w:tr w:rsidR="00C81E13" w14:paraId="608A24B3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F55AB" w14:textId="77777777" w:rsidR="00E75A0B" w:rsidRDefault="00E75A0B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655DD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8E9D5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F759B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E3FA45D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12A39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DAD83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DC66E82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81E13" w14:paraId="1498BC2D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EDF10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04235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8931D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0B1A6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C1FA5" w14:textId="77777777" w:rsidR="00C81E13" w:rsidRDefault="00C81E1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6DDD3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</w:tr>
      <w:tr w:rsidR="00C81E13" w14:paraId="49D4F93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7B9A1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92092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334AB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83D5E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7104D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90296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81E13" w14:paraId="46AAB97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90906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BE971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79214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BF730" w14:textId="77777777" w:rsidR="00C81E13" w:rsidRDefault="00C81E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6B1D2" w14:textId="77777777" w:rsidR="00C81E13" w:rsidRDefault="00C81E1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0A6C5" w14:textId="77777777" w:rsidR="00C81E13" w:rsidRDefault="00C81E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81E13" w14:paraId="624F3FB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A0BA2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D13EE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24F46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82B03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6F238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75046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81E13" w14:paraId="4A7D49A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BD806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B2CC8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1BCE3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82E34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13D49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8DC6F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78C9" w14:paraId="37F6EC5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FF991" w14:textId="77777777" w:rsidR="00C778C9" w:rsidRDefault="00C778C9" w:rsidP="00C778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5FE5A" w14:textId="77777777" w:rsidR="00C778C9" w:rsidRDefault="00C778C9" w:rsidP="00C778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B91E5" w14:textId="77777777" w:rsidR="00C778C9" w:rsidRDefault="00C778C9" w:rsidP="00C778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8D7CE" w14:textId="77777777" w:rsidR="00C778C9" w:rsidRDefault="00C778C9" w:rsidP="00C778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BDCF7" w14:textId="77777777" w:rsidR="00C778C9" w:rsidRDefault="00C778C9" w:rsidP="00C778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3E88D57C" w14:textId="77777777" w:rsidR="00C778C9" w:rsidRDefault="00C778C9" w:rsidP="00C778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5 pkt, a max. liczba pkt 10),</w:t>
            </w:r>
          </w:p>
          <w:p w14:paraId="2272C326" w14:textId="77777777" w:rsidR="00C778C9" w:rsidRDefault="00C778C9" w:rsidP="00C778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2) przedstawienia przygotowywanego </w:t>
            </w:r>
            <w:r w:rsidR="008644CF">
              <w:rPr>
                <w:rFonts w:ascii="Times New Roman" w:hAnsi="Times New Roman"/>
                <w:sz w:val="16"/>
                <w:szCs w:val="16"/>
              </w:rPr>
              <w:t xml:space="preserve">indywidualnie </w:t>
            </w:r>
            <w:r>
              <w:rPr>
                <w:rFonts w:ascii="Times New Roman" w:hAnsi="Times New Roman"/>
                <w:sz w:val="16"/>
                <w:szCs w:val="16"/>
              </w:rPr>
              <w:t>zagadnienia (wymagane min. 5 pkt, a max. liczba pkt 10).</w:t>
            </w:r>
          </w:p>
          <w:p w14:paraId="27B55F20" w14:textId="77777777" w:rsidR="00C778C9" w:rsidRDefault="00C778C9" w:rsidP="00C778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Łącznie można uzyskać maksymalnie 20 punktów:</w:t>
            </w:r>
          </w:p>
          <w:p w14:paraId="740F0BB0" w14:textId="77777777" w:rsidR="00C778C9" w:rsidRDefault="00C778C9" w:rsidP="00C778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bdb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19 - 20 pkt</w:t>
            </w:r>
          </w:p>
          <w:p w14:paraId="00406091" w14:textId="77777777" w:rsidR="00C778C9" w:rsidRDefault="00C778C9" w:rsidP="00C778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17 - 18 pkt</w:t>
            </w:r>
          </w:p>
          <w:p w14:paraId="40C55771" w14:textId="77777777" w:rsidR="00C778C9" w:rsidRDefault="00C778C9" w:rsidP="00C778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15 - 16 pkt</w:t>
            </w:r>
          </w:p>
          <w:p w14:paraId="6DB86FCD" w14:textId="77777777" w:rsidR="00C778C9" w:rsidRDefault="00C778C9" w:rsidP="00C778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+ 13 - 14 pkt</w:t>
            </w:r>
          </w:p>
          <w:p w14:paraId="57A60D53" w14:textId="77777777" w:rsidR="00C778C9" w:rsidRDefault="00C778C9" w:rsidP="00C778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>10 - 12 pkt</w:t>
            </w:r>
          </w:p>
          <w:p w14:paraId="1859FAC1" w14:textId="77777777" w:rsidR="00C778C9" w:rsidRDefault="00C778C9" w:rsidP="00870CB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ndst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 0 -  9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56A2C" w14:textId="77777777" w:rsidR="00C778C9" w:rsidRDefault="00C778C9" w:rsidP="00C778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C778C9" w14:paraId="4E71B08B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54442" w14:textId="77777777" w:rsidR="00C778C9" w:rsidRDefault="00C778C9" w:rsidP="00C778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8677B" w14:textId="77777777" w:rsidR="00C778C9" w:rsidRPr="00594DB5" w:rsidRDefault="00C778C9" w:rsidP="00C778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594DB5">
              <w:rPr>
                <w:rFonts w:ascii="Times New Roman" w:hAnsi="Times New Roman"/>
                <w:b/>
                <w:bCs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68271" w14:textId="77777777" w:rsidR="00C778C9" w:rsidRPr="00594DB5" w:rsidRDefault="00C778C9" w:rsidP="00C778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594DB5">
              <w:rPr>
                <w:rFonts w:ascii="Times New Roman" w:hAnsi="Times New Roman"/>
                <w:b/>
                <w:bCs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7220F" w14:textId="77777777" w:rsidR="00C778C9" w:rsidRPr="00594DB5" w:rsidRDefault="00C778C9" w:rsidP="00C778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594DB5">
              <w:rPr>
                <w:rFonts w:ascii="Times New Roman" w:hAnsi="Times New Roman"/>
                <w:b/>
                <w:bCs/>
                <w:sz w:val="14"/>
                <w:szCs w:val="14"/>
              </w:rPr>
              <w:t>15/9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280C7" w14:textId="77777777" w:rsidR="00C778C9" w:rsidRDefault="00C778C9" w:rsidP="00C778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31848" w14:textId="77777777" w:rsidR="00C778C9" w:rsidRDefault="00C778C9" w:rsidP="00C778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7284B" w14:textId="77777777" w:rsidR="00C778C9" w:rsidRDefault="00C778C9" w:rsidP="00C778C9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9C22CC" w14:paraId="57BA0DF7" w14:textId="77777777" w:rsidTr="0037477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EA287" w14:textId="77777777" w:rsidR="009C22CC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E13AC" w14:textId="77777777" w:rsidR="009C22CC" w:rsidRDefault="009C22CC" w:rsidP="003747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A45866D" w14:textId="77777777" w:rsidR="009C22CC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6842CE60" w14:textId="77777777" w:rsidR="009C22CC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41D5A" w14:textId="77777777" w:rsidR="009C22CC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6F5C9" w14:textId="77777777" w:rsidR="009C22CC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01608" w14:textId="77777777" w:rsidR="009C22CC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C22CC" w:rsidRPr="00E339E4" w14:paraId="702CF370" w14:textId="77777777" w:rsidTr="00374775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6AD80" w14:textId="77777777" w:rsidR="009C22CC" w:rsidRPr="00E339E4" w:rsidRDefault="009C22CC" w:rsidP="003747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62AC923" w14:textId="77777777" w:rsidR="009C22CC" w:rsidRPr="00E339E4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39E4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3220D" w14:textId="77777777" w:rsidR="009C22CC" w:rsidRPr="00E339E4" w:rsidRDefault="009C22CC" w:rsidP="00374775">
            <w:pPr>
              <w:pStyle w:val="Standard"/>
              <w:spacing w:after="0" w:line="240" w:lineRule="auto"/>
              <w:jc w:val="center"/>
            </w:pPr>
            <w:r w:rsidRPr="00E339E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E1A7F" w14:textId="77777777" w:rsidR="009C22CC" w:rsidRPr="009C5BB4" w:rsidRDefault="009C22CC" w:rsidP="00374775">
            <w:pPr>
              <w:pStyle w:val="Default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E339E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Zna i rozumie uwarunkowania prawno-organizacyjne związane z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zagwarantowaniem</w:t>
            </w:r>
            <w:r w:rsidR="003C259B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k</w:t>
            </w:r>
            <w:r w:rsidRPr="009C22CC">
              <w:rPr>
                <w:rFonts w:ascii="Times New Roman" w:hAnsi="Times New Roman"/>
                <w:color w:val="auto"/>
                <w:sz w:val="16"/>
                <w:szCs w:val="16"/>
              </w:rPr>
              <w:t>onstytucyjn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ej</w:t>
            </w:r>
            <w:r w:rsidRPr="009C22CC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ochron</w:t>
            </w:r>
            <w:r w:rsidR="009C5BB4">
              <w:rPr>
                <w:rFonts w:ascii="Times New Roman" w:hAnsi="Times New Roman"/>
                <w:color w:val="auto"/>
                <w:sz w:val="16"/>
                <w:szCs w:val="16"/>
              </w:rPr>
              <w:t>y</w:t>
            </w:r>
            <w:r w:rsidRPr="009C22CC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praw wolności człowieka i obywatela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B68CF" w14:textId="77777777" w:rsidR="009C22CC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  <w:p w14:paraId="5B708B8A" w14:textId="77777777" w:rsidR="009C22CC" w:rsidRPr="00E339E4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39E4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60BC5" w14:textId="77777777" w:rsidR="009C22CC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1E47DB" w14:textId="77777777" w:rsidR="009C22CC" w:rsidRPr="00E339E4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CB75462" w14:textId="77777777" w:rsidR="009C22CC" w:rsidRPr="00E339E4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39E4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9C22CC" w:rsidRPr="00E339E4" w14:paraId="50E75DD5" w14:textId="77777777" w:rsidTr="0037477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4069A" w14:textId="77777777" w:rsidR="009C22CC" w:rsidRPr="00E339E4" w:rsidRDefault="009C22CC" w:rsidP="0037477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DFF9C" w14:textId="77777777" w:rsidR="009C22CC" w:rsidRPr="00E339E4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E339E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3F052" w14:textId="77777777" w:rsidR="009C22CC" w:rsidRPr="00651006" w:rsidRDefault="009C22CC" w:rsidP="00374775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 xml:space="preserve">Zna i rozumie współczesne metody i techniki </w:t>
            </w:r>
            <w:r w:rsidR="009C5BB4">
              <w:rPr>
                <w:rFonts w:ascii="Times New Roman" w:hAnsi="Times New Roman"/>
                <w:sz w:val="16"/>
                <w:szCs w:val="16"/>
              </w:rPr>
              <w:t>zapewniania k</w:t>
            </w:r>
            <w:r w:rsidR="009C5BB4" w:rsidRPr="009C5BB4">
              <w:rPr>
                <w:rFonts w:ascii="Times New Roman" w:hAnsi="Times New Roman"/>
                <w:sz w:val="16"/>
                <w:szCs w:val="16"/>
              </w:rPr>
              <w:t>onstytucyjn</w:t>
            </w:r>
            <w:r w:rsidR="009C5BB4">
              <w:rPr>
                <w:rFonts w:ascii="Times New Roman" w:hAnsi="Times New Roman"/>
                <w:sz w:val="16"/>
                <w:szCs w:val="16"/>
              </w:rPr>
              <w:t>ej</w:t>
            </w:r>
            <w:r w:rsidR="009C5BB4" w:rsidRPr="009C5BB4">
              <w:rPr>
                <w:rFonts w:ascii="Times New Roman" w:hAnsi="Times New Roman"/>
                <w:sz w:val="16"/>
                <w:szCs w:val="16"/>
              </w:rPr>
              <w:t xml:space="preserve"> ochron</w:t>
            </w:r>
            <w:r w:rsidR="009C5BB4">
              <w:rPr>
                <w:rFonts w:ascii="Times New Roman" w:hAnsi="Times New Roman"/>
                <w:sz w:val="16"/>
                <w:szCs w:val="16"/>
              </w:rPr>
              <w:t>y</w:t>
            </w:r>
            <w:r w:rsidR="009C5BB4" w:rsidRPr="009C5BB4">
              <w:rPr>
                <w:rFonts w:ascii="Times New Roman" w:hAnsi="Times New Roman"/>
                <w:sz w:val="16"/>
                <w:szCs w:val="16"/>
              </w:rPr>
              <w:t xml:space="preserve"> praw wolności człowieka i obywatela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73BF3" w14:textId="77777777" w:rsidR="009C22CC" w:rsidRPr="00651006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3C208" w14:textId="77777777" w:rsidR="009C22CC" w:rsidRPr="00E339E4" w:rsidRDefault="009C22CC" w:rsidP="00374775"/>
        </w:tc>
      </w:tr>
      <w:tr w:rsidR="009C22CC" w14:paraId="3C036490" w14:textId="77777777" w:rsidTr="00374775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7A5AC" w14:textId="77777777" w:rsidR="009C22CC" w:rsidRDefault="009C22CC" w:rsidP="003747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6B8F00" w14:textId="77777777" w:rsidR="009C22CC" w:rsidRDefault="009C22CC" w:rsidP="0037477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9D2D5" w14:textId="77777777" w:rsidR="009C22CC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A1B6F" w14:textId="77777777" w:rsidR="009C5BB4" w:rsidRPr="00651006" w:rsidRDefault="009C22CC" w:rsidP="00924CDF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 xml:space="preserve">Potrafi prawidłowo posługiwać się regulacjami prawnymi oraz  wykorzystać posiadaną wiedzę </w:t>
            </w:r>
            <w:r w:rsidR="009C5BB4">
              <w:rPr>
                <w:rFonts w:ascii="Times New Roman" w:hAnsi="Times New Roman"/>
                <w:sz w:val="16"/>
                <w:szCs w:val="16"/>
              </w:rPr>
              <w:t xml:space="preserve">do wyjaśniania </w:t>
            </w:r>
            <w:r w:rsidR="00924CDF">
              <w:rPr>
                <w:rFonts w:ascii="Times New Roman" w:hAnsi="Times New Roman"/>
                <w:sz w:val="16"/>
                <w:szCs w:val="16"/>
              </w:rPr>
              <w:t>procesu k</w:t>
            </w:r>
            <w:r w:rsidR="009C5BB4" w:rsidRPr="009C5BB4">
              <w:rPr>
                <w:rFonts w:ascii="Times New Roman" w:hAnsi="Times New Roman"/>
                <w:sz w:val="16"/>
                <w:szCs w:val="16"/>
              </w:rPr>
              <w:t>onstytucyjn</w:t>
            </w:r>
            <w:r w:rsidR="00924CDF">
              <w:rPr>
                <w:rFonts w:ascii="Times New Roman" w:hAnsi="Times New Roman"/>
                <w:sz w:val="16"/>
                <w:szCs w:val="16"/>
              </w:rPr>
              <w:t>ej</w:t>
            </w:r>
            <w:r w:rsidR="009C5BB4" w:rsidRPr="009C5BB4">
              <w:rPr>
                <w:rFonts w:ascii="Times New Roman" w:hAnsi="Times New Roman"/>
                <w:sz w:val="16"/>
                <w:szCs w:val="16"/>
              </w:rPr>
              <w:t xml:space="preserve"> ochron</w:t>
            </w:r>
            <w:r w:rsidR="00924CDF">
              <w:rPr>
                <w:rFonts w:ascii="Times New Roman" w:hAnsi="Times New Roman"/>
                <w:sz w:val="16"/>
                <w:szCs w:val="16"/>
              </w:rPr>
              <w:t>y</w:t>
            </w:r>
            <w:r w:rsidR="009C5BB4" w:rsidRPr="009C5BB4">
              <w:rPr>
                <w:rFonts w:ascii="Times New Roman" w:hAnsi="Times New Roman"/>
                <w:sz w:val="16"/>
                <w:szCs w:val="16"/>
              </w:rPr>
              <w:t xml:space="preserve"> praw wolności człowieka i obywatela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B33EF" w14:textId="77777777" w:rsidR="009C22CC" w:rsidRPr="00651006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59044405" w14:textId="77777777" w:rsidR="009C22CC" w:rsidRPr="00651006" w:rsidRDefault="009C22CC" w:rsidP="009C5BB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258BF" w14:textId="77777777" w:rsidR="009C22CC" w:rsidRDefault="009C22CC" w:rsidP="00374775"/>
        </w:tc>
      </w:tr>
      <w:tr w:rsidR="009C22CC" w14:paraId="2FD03529" w14:textId="77777777" w:rsidTr="0037477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5C599" w14:textId="77777777" w:rsidR="009C22CC" w:rsidRDefault="009C22CC" w:rsidP="0037477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A5DE4" w14:textId="77777777" w:rsidR="009C22CC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0CF78" w14:textId="77777777" w:rsidR="00924CDF" w:rsidRPr="00651006" w:rsidRDefault="009C22CC" w:rsidP="0037477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5100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Umie dokonać identyfikacji różnych czynników i uwarunkowań </w:t>
            </w:r>
            <w:r w:rsidR="00924CDF">
              <w:rPr>
                <w:rFonts w:ascii="Times New Roman" w:hAnsi="Times New Roman"/>
                <w:sz w:val="16"/>
                <w:szCs w:val="16"/>
              </w:rPr>
              <w:t>k</w:t>
            </w:r>
            <w:r w:rsidR="00924CDF" w:rsidRPr="009C5BB4">
              <w:rPr>
                <w:rFonts w:ascii="Times New Roman" w:hAnsi="Times New Roman"/>
                <w:sz w:val="16"/>
                <w:szCs w:val="16"/>
              </w:rPr>
              <w:t>onstytucyjn</w:t>
            </w:r>
            <w:r w:rsidR="00924CDF">
              <w:rPr>
                <w:rFonts w:ascii="Times New Roman" w:hAnsi="Times New Roman"/>
                <w:sz w:val="16"/>
                <w:szCs w:val="16"/>
              </w:rPr>
              <w:t>ej</w:t>
            </w:r>
            <w:r w:rsidR="00924CDF" w:rsidRPr="009C5BB4">
              <w:rPr>
                <w:rFonts w:ascii="Times New Roman" w:hAnsi="Times New Roman"/>
                <w:sz w:val="16"/>
                <w:szCs w:val="16"/>
              </w:rPr>
              <w:t xml:space="preserve"> ochron</w:t>
            </w:r>
            <w:r w:rsidR="00924CDF">
              <w:rPr>
                <w:rFonts w:ascii="Times New Roman" w:hAnsi="Times New Roman"/>
                <w:sz w:val="16"/>
                <w:szCs w:val="16"/>
              </w:rPr>
              <w:t>y</w:t>
            </w:r>
            <w:r w:rsidR="00924CDF" w:rsidRPr="009C5BB4">
              <w:rPr>
                <w:rFonts w:ascii="Times New Roman" w:hAnsi="Times New Roman"/>
                <w:sz w:val="16"/>
                <w:szCs w:val="16"/>
              </w:rPr>
              <w:t xml:space="preserve"> praw wolności człowieka i obywatela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3E7B0" w14:textId="77777777" w:rsidR="009C22CC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 xml:space="preserve">K_U08 </w:t>
            </w:r>
          </w:p>
          <w:p w14:paraId="579C3483" w14:textId="77777777" w:rsidR="009C22CC" w:rsidRPr="00651006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75CCF" w14:textId="77777777" w:rsidR="009C22CC" w:rsidRDefault="009C22CC" w:rsidP="00374775"/>
        </w:tc>
      </w:tr>
      <w:tr w:rsidR="009C22CC" w14:paraId="24A94F1F" w14:textId="77777777" w:rsidTr="0037477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3611" w14:textId="77777777" w:rsidR="009C22CC" w:rsidRDefault="009C22CC" w:rsidP="0037477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B11A8" w14:textId="77777777" w:rsidR="009C22CC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10797" w14:textId="19A615E8" w:rsidR="009C22CC" w:rsidRPr="00651006" w:rsidRDefault="009C22CC" w:rsidP="0037477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48430C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Potrafi przeprowadzić pogłębioną analizę problemów związanych z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codziennym </w:t>
            </w:r>
            <w:r w:rsidRPr="0048430C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funkcjonowaniem </w:t>
            </w:r>
            <w:r w:rsidR="008B5E2A" w:rsidRPr="008B5E2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konstytucyjnej ochrony praw wolności człowieka i </w:t>
            </w:r>
            <w:r w:rsidR="001F7234" w:rsidRPr="008B5E2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obywatela</w:t>
            </w:r>
            <w:r w:rsidRPr="0048430C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na tej podstawie zaproponować  racjonalne rozwiązania poprawiające efektywność </w:t>
            </w:r>
            <w:r w:rsidR="008B5E2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tej ochrony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CF01E" w14:textId="77777777" w:rsidR="009C22CC" w:rsidRPr="00651006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47496" w14:textId="77777777" w:rsidR="009C22CC" w:rsidRDefault="009C22CC" w:rsidP="00374775"/>
        </w:tc>
      </w:tr>
      <w:tr w:rsidR="009C22CC" w14:paraId="2BCBC3AC" w14:textId="77777777" w:rsidTr="00374775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D2DAF" w14:textId="77777777" w:rsidR="009C22CC" w:rsidRDefault="009C22CC" w:rsidP="003747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1DE48BF" w14:textId="77777777" w:rsidR="009C22CC" w:rsidRDefault="009C22CC" w:rsidP="00374775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9ADBE" w14:textId="77777777" w:rsidR="009C22CC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B0A25" w14:textId="77777777" w:rsidR="009C22CC" w:rsidRPr="00651006" w:rsidRDefault="009C22CC" w:rsidP="0037477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5100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Jest gotowy do pracy w zespole zadaniowym</w:t>
            </w:r>
            <w:r w:rsidRPr="00712A1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realiz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ującym złożone </w:t>
            </w:r>
            <w:r w:rsidR="008B5E2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analizy</w:t>
            </w:r>
            <w:r w:rsidR="003C259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</w:t>
            </w:r>
            <w:r w:rsidR="008B5E2A" w:rsidRPr="008B5E2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konstytucyjnej ochrony praw wolności człowieka i obywatela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10928" w14:textId="77777777" w:rsidR="009C22CC" w:rsidRPr="00651006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90398" w14:textId="77777777" w:rsidR="009C22CC" w:rsidRDefault="009C22CC" w:rsidP="00374775"/>
        </w:tc>
      </w:tr>
      <w:tr w:rsidR="00630E62" w14:paraId="151201F3" w14:textId="77777777" w:rsidTr="0037477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E7513" w14:textId="77777777" w:rsidR="00630E62" w:rsidRDefault="00630E62" w:rsidP="0037477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E40B5" w14:textId="77777777" w:rsidR="00630E62" w:rsidRDefault="00630E62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51B52" w14:textId="77777777" w:rsidR="00630E62" w:rsidRPr="00651006" w:rsidRDefault="00630E62" w:rsidP="0037477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30E6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Jest gotowy do myślenia i działania w sposób kreatywny, a w sytuacji szczególnego zagrożenia funkcjonowania państwa, w tym stanów nadzwyczajnych, do określania racjonalnych prawno-administracyjnych priorytetów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działania w zakresie </w:t>
            </w:r>
            <w:r w:rsidR="001A43F4" w:rsidRPr="001A43F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ochron</w:t>
            </w:r>
            <w:r w:rsidR="001A43F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y</w:t>
            </w:r>
            <w:r w:rsidR="001A43F4" w:rsidRPr="001A43F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praw wolności człowieka i obywatela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60224" w14:textId="77777777" w:rsidR="00630E62" w:rsidRPr="00651006" w:rsidRDefault="001A43F4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CF865" w14:textId="77777777" w:rsidR="00630E62" w:rsidRDefault="00630E62" w:rsidP="00374775"/>
        </w:tc>
      </w:tr>
      <w:tr w:rsidR="009C22CC" w14:paraId="04332728" w14:textId="77777777" w:rsidTr="0037477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19726" w14:textId="77777777" w:rsidR="009C22CC" w:rsidRDefault="009C22CC" w:rsidP="0037477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07EC5" w14:textId="77777777" w:rsidR="009C22CC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C300B" w14:textId="77777777" w:rsidR="009C22CC" w:rsidRPr="00651006" w:rsidRDefault="009C22CC" w:rsidP="00374775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Jest przygotowany do sporządzającego projektów pism</w:t>
            </w:r>
            <w:r w:rsidR="004D78E3">
              <w:rPr>
                <w:rFonts w:ascii="Times New Roman" w:hAnsi="Times New Roman"/>
                <w:sz w:val="16"/>
                <w:szCs w:val="16"/>
              </w:rPr>
              <w:t xml:space="preserve"> wyjaśniających zakres</w:t>
            </w:r>
            <w:r w:rsidR="003C25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D78E3" w:rsidRPr="004D78E3">
              <w:rPr>
                <w:rFonts w:ascii="Times New Roman" w:hAnsi="Times New Roman"/>
                <w:sz w:val="16"/>
                <w:szCs w:val="16"/>
              </w:rPr>
              <w:t>konstytucyjnej ochrony praw wolności człowieka i obywatela</w:t>
            </w:r>
            <w:r w:rsidR="003C25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51006">
              <w:rPr>
                <w:rFonts w:ascii="Times New Roman" w:hAnsi="Times New Roman"/>
                <w:sz w:val="16"/>
                <w:szCs w:val="16"/>
              </w:rPr>
              <w:t xml:space="preserve">z zachowaniem wartości etycznych pracownika administracji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C0617" w14:textId="77777777" w:rsidR="009C22CC" w:rsidRPr="00651006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6DD27000" w14:textId="77777777" w:rsidR="009C22CC" w:rsidRPr="00651006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FB36D" w14:textId="77777777" w:rsidR="009C22CC" w:rsidRDefault="009C22CC" w:rsidP="00374775"/>
        </w:tc>
      </w:tr>
    </w:tbl>
    <w:p w14:paraId="3971D2BE" w14:textId="77777777" w:rsidR="009C22CC" w:rsidRDefault="009C22CC" w:rsidP="009C22CC">
      <w:pPr>
        <w:pStyle w:val="Standard"/>
        <w:jc w:val="center"/>
        <w:rPr>
          <w:rFonts w:ascii="Times New Roman" w:hAnsi="Times New Roman"/>
          <w:b/>
          <w:bCs/>
        </w:rPr>
      </w:pPr>
    </w:p>
    <w:p w14:paraId="5EAE991D" w14:textId="77777777" w:rsidR="009C22CC" w:rsidRDefault="009C22CC" w:rsidP="009C22CC">
      <w:pPr>
        <w:pStyle w:val="Standard"/>
        <w:jc w:val="center"/>
        <w:rPr>
          <w:rFonts w:ascii="Times New Roman" w:hAnsi="Times New Roman"/>
          <w:b/>
          <w:bCs/>
        </w:rPr>
      </w:pPr>
      <w:r w:rsidRPr="002B53C0">
        <w:rPr>
          <w:rFonts w:ascii="Times New Roman" w:hAnsi="Times New Roman"/>
          <w:b/>
          <w:bCs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9C22CC" w:rsidRPr="00F963EF" w14:paraId="1B6249DB" w14:textId="77777777" w:rsidTr="005B09F3">
        <w:tc>
          <w:tcPr>
            <w:tcW w:w="2764" w:type="dxa"/>
          </w:tcPr>
          <w:p w14:paraId="6B34E26C" w14:textId="77777777" w:rsidR="009C22CC" w:rsidRPr="00F963EF" w:rsidRDefault="009C22CC" w:rsidP="003747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296" w:type="dxa"/>
          </w:tcPr>
          <w:p w14:paraId="66DF30DC" w14:textId="77777777" w:rsidR="009C22CC" w:rsidRPr="00F963EF" w:rsidRDefault="009C22CC" w:rsidP="0037477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C22CC" w:rsidRPr="00F963EF" w14:paraId="5E63B24E" w14:textId="77777777" w:rsidTr="005B09F3">
        <w:tc>
          <w:tcPr>
            <w:tcW w:w="2764" w:type="dxa"/>
          </w:tcPr>
          <w:p w14:paraId="24B8198C" w14:textId="31D95CF7" w:rsidR="009C22CC" w:rsidRPr="00414EE1" w:rsidRDefault="007E0188" w:rsidP="0037477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296" w:type="dxa"/>
          </w:tcPr>
          <w:p w14:paraId="45B8D22C" w14:textId="4C9AAF1E" w:rsidR="009C22CC" w:rsidRPr="00732EBB" w:rsidRDefault="009C22CC" w:rsidP="00374775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>Praca w grupach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  <w:r w:rsidR="007E0188">
              <w:rPr>
                <w:bCs/>
                <w:sz w:val="18"/>
                <w:szCs w:val="18"/>
              </w:rPr>
              <w:t>, studium przypadku</w:t>
            </w:r>
          </w:p>
        </w:tc>
      </w:tr>
      <w:tr w:rsidR="009C22CC" w:rsidRPr="00F963EF" w14:paraId="204C446E" w14:textId="77777777" w:rsidTr="005B09F3">
        <w:tc>
          <w:tcPr>
            <w:tcW w:w="9060" w:type="dxa"/>
            <w:gridSpan w:val="2"/>
          </w:tcPr>
          <w:p w14:paraId="31BC4FC0" w14:textId="77777777" w:rsidR="009C22CC" w:rsidRPr="00F963EF" w:rsidRDefault="009C22CC" w:rsidP="0037477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C22CC" w:rsidRPr="00F963EF" w14:paraId="26A3759A" w14:textId="77777777" w:rsidTr="005B09F3">
        <w:tc>
          <w:tcPr>
            <w:tcW w:w="9060" w:type="dxa"/>
            <w:gridSpan w:val="2"/>
          </w:tcPr>
          <w:p w14:paraId="28E9F4F9" w14:textId="77777777" w:rsidR="009C22CC" w:rsidRPr="00402FB8" w:rsidRDefault="00A41AA3" w:rsidP="0098363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</w:t>
            </w:r>
            <w:r w:rsidR="00983632" w:rsidRPr="00402FB8">
              <w:rPr>
                <w:bCs/>
                <w:sz w:val="18"/>
                <w:szCs w:val="18"/>
              </w:rPr>
              <w:t>odstawowe</w:t>
            </w:r>
            <w:r w:rsidR="00632858" w:rsidRPr="00402FB8">
              <w:rPr>
                <w:bCs/>
                <w:sz w:val="18"/>
                <w:szCs w:val="18"/>
              </w:rPr>
              <w:t xml:space="preserve"> wi</w:t>
            </w:r>
            <w:r w:rsidR="00983632" w:rsidRPr="00402FB8">
              <w:rPr>
                <w:bCs/>
                <w:sz w:val="18"/>
                <w:szCs w:val="18"/>
              </w:rPr>
              <w:t>adomości</w:t>
            </w:r>
            <w:r w:rsidR="00632858" w:rsidRPr="00402FB8">
              <w:rPr>
                <w:bCs/>
                <w:sz w:val="18"/>
                <w:szCs w:val="18"/>
              </w:rPr>
              <w:t xml:space="preserve"> o </w:t>
            </w:r>
            <w:r w:rsidR="00983632" w:rsidRPr="00402FB8">
              <w:rPr>
                <w:bCs/>
                <w:sz w:val="18"/>
                <w:szCs w:val="18"/>
              </w:rPr>
              <w:t>ochronie</w:t>
            </w:r>
            <w:r w:rsidR="00632858" w:rsidRPr="00402FB8">
              <w:rPr>
                <w:bCs/>
                <w:sz w:val="18"/>
                <w:szCs w:val="18"/>
              </w:rPr>
              <w:t xml:space="preserve"> prawa człowieka</w:t>
            </w:r>
            <w:r w:rsidR="00983632" w:rsidRPr="00402FB8">
              <w:rPr>
                <w:bCs/>
                <w:sz w:val="18"/>
                <w:szCs w:val="18"/>
              </w:rPr>
              <w:t>. Konstytucyjne gwarancje praw człowieka,</w:t>
            </w:r>
          </w:p>
          <w:p w14:paraId="3267B319" w14:textId="77777777" w:rsidR="00983632" w:rsidRPr="00402FB8" w:rsidRDefault="00A41AA3" w:rsidP="00334B1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ź</w:t>
            </w:r>
            <w:r w:rsidR="000868F9" w:rsidRPr="00402FB8">
              <w:rPr>
                <w:bCs/>
                <w:sz w:val="18"/>
                <w:szCs w:val="18"/>
              </w:rPr>
              <w:t>ródła praw człowieka - om</w:t>
            </w:r>
            <w:r w:rsidR="00334B1F" w:rsidRPr="00402FB8">
              <w:rPr>
                <w:bCs/>
                <w:sz w:val="18"/>
                <w:szCs w:val="18"/>
              </w:rPr>
              <w:t>ówienie</w:t>
            </w:r>
            <w:r w:rsidR="000868F9" w:rsidRPr="00402FB8">
              <w:rPr>
                <w:bCs/>
                <w:sz w:val="18"/>
                <w:szCs w:val="18"/>
              </w:rPr>
              <w:t xml:space="preserve"> </w:t>
            </w:r>
            <w:r w:rsidR="00334B1F" w:rsidRPr="00402FB8">
              <w:rPr>
                <w:bCs/>
                <w:sz w:val="18"/>
                <w:szCs w:val="18"/>
              </w:rPr>
              <w:t>zagadnienia</w:t>
            </w:r>
            <w:r>
              <w:rPr>
                <w:bCs/>
                <w:sz w:val="18"/>
                <w:szCs w:val="18"/>
              </w:rPr>
              <w:t xml:space="preserve"> źródeł praw</w:t>
            </w:r>
            <w:r w:rsidR="00334B1F" w:rsidRPr="00402FB8">
              <w:rPr>
                <w:bCs/>
                <w:sz w:val="18"/>
                <w:szCs w:val="18"/>
              </w:rPr>
              <w:t xml:space="preserve"> jednostki na przykładach </w:t>
            </w:r>
            <w:r w:rsidR="000868F9" w:rsidRPr="00402FB8">
              <w:rPr>
                <w:bCs/>
                <w:sz w:val="18"/>
                <w:szCs w:val="18"/>
              </w:rPr>
              <w:t>umów m</w:t>
            </w:r>
            <w:r w:rsidR="00334B1F" w:rsidRPr="00402FB8">
              <w:rPr>
                <w:bCs/>
                <w:sz w:val="18"/>
                <w:szCs w:val="18"/>
              </w:rPr>
              <w:t>ię</w:t>
            </w:r>
            <w:r w:rsidR="000868F9" w:rsidRPr="00402FB8">
              <w:rPr>
                <w:bCs/>
                <w:sz w:val="18"/>
                <w:szCs w:val="18"/>
              </w:rPr>
              <w:t xml:space="preserve">dzynarodowych oraz zwyczaju </w:t>
            </w:r>
            <w:r w:rsidR="00334B1F" w:rsidRPr="00402FB8">
              <w:rPr>
                <w:bCs/>
                <w:sz w:val="18"/>
                <w:szCs w:val="18"/>
              </w:rPr>
              <w:t>międzynarodowego</w:t>
            </w:r>
            <w:r w:rsidR="00BB47F0" w:rsidRPr="00402FB8">
              <w:rPr>
                <w:bCs/>
                <w:sz w:val="18"/>
                <w:szCs w:val="18"/>
              </w:rPr>
              <w:t>,</w:t>
            </w:r>
          </w:p>
          <w:p w14:paraId="4F4E9A3A" w14:textId="77777777" w:rsidR="00BB47F0" w:rsidRPr="00402FB8" w:rsidRDefault="00A41AA3" w:rsidP="004964E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k</w:t>
            </w:r>
            <w:r w:rsidR="00BB47F0" w:rsidRPr="00402FB8">
              <w:rPr>
                <w:bCs/>
                <w:sz w:val="18"/>
                <w:szCs w:val="18"/>
              </w:rPr>
              <w:t xml:space="preserve">rajowy system ochrony wolności i jednostki </w:t>
            </w:r>
            <w:r w:rsidR="003B63CE" w:rsidRPr="00402FB8">
              <w:rPr>
                <w:bCs/>
                <w:sz w:val="18"/>
                <w:szCs w:val="18"/>
              </w:rPr>
              <w:t>–</w:t>
            </w:r>
            <w:r w:rsidR="00BB47F0" w:rsidRPr="00402FB8">
              <w:rPr>
                <w:bCs/>
                <w:sz w:val="18"/>
                <w:szCs w:val="18"/>
              </w:rPr>
              <w:t xml:space="preserve"> </w:t>
            </w:r>
            <w:r w:rsidR="003B63CE" w:rsidRPr="00402FB8">
              <w:rPr>
                <w:bCs/>
                <w:sz w:val="18"/>
                <w:szCs w:val="18"/>
              </w:rPr>
              <w:t xml:space="preserve">rola </w:t>
            </w:r>
            <w:r w:rsidR="004964E0" w:rsidRPr="00402FB8">
              <w:rPr>
                <w:bCs/>
                <w:sz w:val="18"/>
                <w:szCs w:val="18"/>
              </w:rPr>
              <w:t xml:space="preserve">i znaczenie </w:t>
            </w:r>
            <w:r w:rsidR="003B63CE" w:rsidRPr="00402FB8">
              <w:rPr>
                <w:bCs/>
                <w:sz w:val="18"/>
                <w:szCs w:val="18"/>
              </w:rPr>
              <w:t>Konstytucji R.P. w zakresie gwarancji i ochrony wolności oraz prawa – zagadnienie omawiane</w:t>
            </w:r>
            <w:r w:rsidR="00AF5EC7">
              <w:rPr>
                <w:bCs/>
                <w:sz w:val="18"/>
                <w:szCs w:val="18"/>
              </w:rPr>
              <w:t xml:space="preserve"> w ramach dyskusji </w:t>
            </w:r>
            <w:r w:rsidR="003B63CE" w:rsidRPr="00402FB8">
              <w:rPr>
                <w:bCs/>
                <w:sz w:val="18"/>
                <w:szCs w:val="18"/>
              </w:rPr>
              <w:t xml:space="preserve"> w oparciu o rozstrzygnięcia zwarte w wyrokach Trybunału Konstytucyjnego</w:t>
            </w:r>
            <w:r w:rsidR="004964E0" w:rsidRPr="00402FB8">
              <w:rPr>
                <w:bCs/>
                <w:sz w:val="18"/>
                <w:szCs w:val="18"/>
              </w:rPr>
              <w:t>,</w:t>
            </w:r>
          </w:p>
          <w:p w14:paraId="157F7C3D" w14:textId="77777777" w:rsidR="004964E0" w:rsidRPr="00402FB8" w:rsidRDefault="004964E0" w:rsidP="004964E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 w:rsidRPr="00402FB8">
              <w:rPr>
                <w:bCs/>
                <w:sz w:val="18"/>
                <w:szCs w:val="18"/>
              </w:rPr>
              <w:t xml:space="preserve">ONZ – </w:t>
            </w:r>
            <w:proofErr w:type="spellStart"/>
            <w:r w:rsidRPr="00402FB8">
              <w:rPr>
                <w:bCs/>
                <w:sz w:val="18"/>
                <w:szCs w:val="18"/>
              </w:rPr>
              <w:t>owski</w:t>
            </w:r>
            <w:proofErr w:type="spellEnd"/>
            <w:r w:rsidRPr="00402FB8">
              <w:rPr>
                <w:bCs/>
                <w:sz w:val="18"/>
                <w:szCs w:val="18"/>
              </w:rPr>
              <w:t xml:space="preserve"> </w:t>
            </w:r>
            <w:r w:rsidR="00E64F08" w:rsidRPr="00402FB8">
              <w:rPr>
                <w:bCs/>
                <w:sz w:val="18"/>
                <w:szCs w:val="18"/>
              </w:rPr>
              <w:t xml:space="preserve">system ochrony praw człowieka – omówienie Kary Narodów Zjednoczonych, </w:t>
            </w:r>
          </w:p>
          <w:p w14:paraId="56CDE97B" w14:textId="77777777" w:rsidR="004964E0" w:rsidRPr="00402FB8" w:rsidRDefault="00A41AA3" w:rsidP="004964E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</w:t>
            </w:r>
            <w:r w:rsidR="00E64F08" w:rsidRPr="00402FB8">
              <w:rPr>
                <w:bCs/>
                <w:sz w:val="18"/>
                <w:szCs w:val="18"/>
              </w:rPr>
              <w:t>chrona praw c</w:t>
            </w:r>
            <w:r w:rsidR="000755C4" w:rsidRPr="00402FB8">
              <w:rPr>
                <w:bCs/>
                <w:sz w:val="18"/>
                <w:szCs w:val="18"/>
              </w:rPr>
              <w:t xml:space="preserve">złowieka w systemie Rady Europy – omówienie </w:t>
            </w:r>
            <w:r w:rsidR="00AF5EC7">
              <w:rPr>
                <w:bCs/>
                <w:sz w:val="18"/>
                <w:szCs w:val="18"/>
              </w:rPr>
              <w:t xml:space="preserve">zagadnienia ramach dyskusji </w:t>
            </w:r>
            <w:r w:rsidR="000755C4" w:rsidRPr="00402FB8">
              <w:rPr>
                <w:bCs/>
                <w:sz w:val="18"/>
                <w:szCs w:val="18"/>
              </w:rPr>
              <w:t xml:space="preserve"> na podstawie tekstu prawnego </w:t>
            </w:r>
            <w:r w:rsidR="00683F9D" w:rsidRPr="00402FB8">
              <w:rPr>
                <w:bCs/>
                <w:sz w:val="18"/>
                <w:szCs w:val="18"/>
              </w:rPr>
              <w:t>Kon</w:t>
            </w:r>
            <w:r w:rsidR="007574EC">
              <w:rPr>
                <w:bCs/>
                <w:sz w:val="18"/>
                <w:szCs w:val="18"/>
              </w:rPr>
              <w:t>wencji o O</w:t>
            </w:r>
            <w:r w:rsidR="00683F9D" w:rsidRPr="00402FB8">
              <w:rPr>
                <w:bCs/>
                <w:sz w:val="18"/>
                <w:szCs w:val="18"/>
              </w:rPr>
              <w:t>chron</w:t>
            </w:r>
            <w:r w:rsidR="007574EC">
              <w:rPr>
                <w:bCs/>
                <w:sz w:val="18"/>
                <w:szCs w:val="18"/>
              </w:rPr>
              <w:t>ie Praw Człowieka i Podstawowych W</w:t>
            </w:r>
            <w:r w:rsidR="00683F9D" w:rsidRPr="00402FB8">
              <w:rPr>
                <w:bCs/>
                <w:sz w:val="18"/>
                <w:szCs w:val="18"/>
              </w:rPr>
              <w:t>olności oraz przykładowych orzeczenia</w:t>
            </w:r>
            <w:r w:rsidR="00EC7FBB" w:rsidRPr="00402FB8">
              <w:rPr>
                <w:bCs/>
                <w:sz w:val="18"/>
                <w:szCs w:val="18"/>
              </w:rPr>
              <w:t>ch</w:t>
            </w:r>
            <w:r w:rsidR="00683F9D" w:rsidRPr="00402FB8">
              <w:rPr>
                <w:bCs/>
                <w:sz w:val="18"/>
                <w:szCs w:val="18"/>
              </w:rPr>
              <w:t xml:space="preserve"> Europejskiego Trybunału Praw Człowieka </w:t>
            </w:r>
            <w:r w:rsidR="007574EC">
              <w:rPr>
                <w:bCs/>
                <w:sz w:val="18"/>
                <w:szCs w:val="18"/>
              </w:rPr>
              <w:t xml:space="preserve">z siedzibą </w:t>
            </w:r>
            <w:r w:rsidR="00683F9D" w:rsidRPr="00402FB8">
              <w:rPr>
                <w:bCs/>
                <w:sz w:val="18"/>
                <w:szCs w:val="18"/>
              </w:rPr>
              <w:t xml:space="preserve">w Strasburgu, </w:t>
            </w:r>
          </w:p>
          <w:p w14:paraId="3482EBCD" w14:textId="77777777" w:rsidR="00E64F08" w:rsidRPr="00402FB8" w:rsidRDefault="00A41AA3" w:rsidP="004964E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</w:t>
            </w:r>
            <w:r w:rsidR="00E64F08" w:rsidRPr="00402FB8">
              <w:rPr>
                <w:bCs/>
                <w:sz w:val="18"/>
                <w:szCs w:val="18"/>
              </w:rPr>
              <w:t>udzki wymiar organizacji i bezpieczeństwa w Europie – OBWE,</w:t>
            </w:r>
          </w:p>
          <w:p w14:paraId="1D9CE254" w14:textId="77777777" w:rsidR="00E64F08" w:rsidRPr="00983632" w:rsidRDefault="00A41AA3" w:rsidP="0010371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>o</w:t>
            </w:r>
            <w:r w:rsidR="00E64F08" w:rsidRPr="00402FB8">
              <w:rPr>
                <w:bCs/>
                <w:sz w:val="18"/>
                <w:szCs w:val="18"/>
              </w:rPr>
              <w:t>chrona prawa człowieka w UE</w:t>
            </w:r>
            <w:r w:rsidR="005057A9">
              <w:rPr>
                <w:bCs/>
                <w:sz w:val="18"/>
                <w:szCs w:val="18"/>
              </w:rPr>
              <w:t>. Sądowa ochrona praw</w:t>
            </w:r>
            <w:r w:rsidR="000755C4" w:rsidRPr="00402FB8">
              <w:rPr>
                <w:bCs/>
                <w:sz w:val="18"/>
                <w:szCs w:val="18"/>
              </w:rPr>
              <w:t xml:space="preserve"> podmiotowych obywatela w Unii Europejskiej</w:t>
            </w:r>
            <w:r w:rsidR="00EC7FBB" w:rsidRPr="00402FB8">
              <w:rPr>
                <w:bCs/>
                <w:sz w:val="18"/>
                <w:szCs w:val="18"/>
              </w:rPr>
              <w:t xml:space="preserve">. Analiza </w:t>
            </w:r>
            <w:r w:rsidR="00D96D86" w:rsidRPr="00402FB8">
              <w:rPr>
                <w:bCs/>
                <w:sz w:val="18"/>
                <w:szCs w:val="18"/>
              </w:rPr>
              <w:t xml:space="preserve">tekstu </w:t>
            </w:r>
            <w:r w:rsidR="00103719" w:rsidRPr="00402FB8">
              <w:rPr>
                <w:bCs/>
                <w:sz w:val="18"/>
                <w:szCs w:val="18"/>
              </w:rPr>
              <w:t xml:space="preserve">prawnego </w:t>
            </w:r>
            <w:r w:rsidR="00D96D86" w:rsidRPr="00402FB8">
              <w:rPr>
                <w:bCs/>
                <w:sz w:val="18"/>
                <w:szCs w:val="18"/>
              </w:rPr>
              <w:t>Karty Praw Podstawowych Unii Europejskiej</w:t>
            </w:r>
            <w:r w:rsidR="00103719" w:rsidRPr="00402FB8">
              <w:rPr>
                <w:bCs/>
                <w:sz w:val="18"/>
                <w:szCs w:val="18"/>
              </w:rPr>
              <w:t xml:space="preserve">. Omówienia zagadnienia </w:t>
            </w:r>
            <w:r w:rsidR="00AF5EC7">
              <w:rPr>
                <w:bCs/>
                <w:sz w:val="18"/>
                <w:szCs w:val="18"/>
              </w:rPr>
              <w:t xml:space="preserve">w ramach dyskusji </w:t>
            </w:r>
            <w:r w:rsidR="00103719" w:rsidRPr="00402FB8">
              <w:rPr>
                <w:bCs/>
                <w:sz w:val="18"/>
                <w:szCs w:val="18"/>
              </w:rPr>
              <w:t>na przykładowych orzeczeniach Trybunału Sprawiedliwości UE</w:t>
            </w:r>
            <w:r w:rsidR="00002388">
              <w:rPr>
                <w:bCs/>
                <w:sz w:val="18"/>
                <w:szCs w:val="18"/>
              </w:rPr>
              <w:t xml:space="preserve"> z siedzibą w Luksemburgu</w:t>
            </w:r>
            <w:r w:rsidR="00103719" w:rsidRPr="00402FB8">
              <w:rPr>
                <w:bCs/>
                <w:sz w:val="18"/>
                <w:szCs w:val="18"/>
              </w:rPr>
              <w:t>.</w:t>
            </w:r>
          </w:p>
        </w:tc>
      </w:tr>
    </w:tbl>
    <w:p w14:paraId="67E35A8D" w14:textId="77777777" w:rsidR="009C22CC" w:rsidRDefault="009C22CC" w:rsidP="009C22CC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1815C99D" w14:textId="77777777" w:rsidR="009C22CC" w:rsidRPr="00B5030F" w:rsidRDefault="009C22CC" w:rsidP="009C22CC">
      <w:pPr>
        <w:pStyle w:val="Standard"/>
        <w:spacing w:after="0" w:line="240" w:lineRule="auto"/>
        <w:ind w:left="-142"/>
        <w:rPr>
          <w:rFonts w:ascii="Times New Roman" w:hAnsi="Times New Roman"/>
          <w:sz w:val="18"/>
          <w:szCs w:val="18"/>
        </w:rPr>
      </w:pPr>
      <w:r w:rsidRPr="00B5030F">
        <w:rPr>
          <w:rFonts w:ascii="Times New Roman" w:hAnsi="Times New Roman"/>
          <w:b/>
          <w:sz w:val="18"/>
          <w:szCs w:val="18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9C22CC" w:rsidRPr="00B5030F" w14:paraId="0A917A2C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43F37" w14:textId="77777777" w:rsidR="009C22CC" w:rsidRPr="00B5030F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5030F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9D6C7" w14:textId="77777777" w:rsidR="009C22CC" w:rsidRPr="006C0F40" w:rsidRDefault="004D3429" w:rsidP="0037477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C0F40">
              <w:rPr>
                <w:rFonts w:ascii="Times New Roman" w:hAnsi="Times New Roman"/>
                <w:sz w:val="18"/>
                <w:szCs w:val="18"/>
              </w:rPr>
              <w:t xml:space="preserve">W. Brzozowski, A. </w:t>
            </w:r>
            <w:proofErr w:type="spellStart"/>
            <w:r w:rsidRPr="006C0F40">
              <w:rPr>
                <w:rFonts w:ascii="Times New Roman" w:hAnsi="Times New Roman"/>
                <w:sz w:val="18"/>
                <w:szCs w:val="18"/>
              </w:rPr>
              <w:t>Krzywoń</w:t>
            </w:r>
            <w:proofErr w:type="spellEnd"/>
            <w:r w:rsidRPr="006C0F4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6C0F40">
              <w:rPr>
                <w:rFonts w:ascii="Times New Roman" w:hAnsi="Times New Roman"/>
                <w:sz w:val="18"/>
                <w:szCs w:val="18"/>
              </w:rPr>
              <w:t>M.Wiącek</w:t>
            </w:r>
            <w:proofErr w:type="spellEnd"/>
            <w:r w:rsidRPr="006C0F40">
              <w:rPr>
                <w:rFonts w:ascii="Times New Roman" w:hAnsi="Times New Roman"/>
                <w:sz w:val="18"/>
                <w:szCs w:val="18"/>
              </w:rPr>
              <w:t xml:space="preserve">, „Prawa Człowieka” </w:t>
            </w:r>
            <w:r w:rsidR="007574E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6C0F40">
              <w:rPr>
                <w:rFonts w:ascii="Times New Roman" w:hAnsi="Times New Roman"/>
                <w:sz w:val="18"/>
                <w:szCs w:val="18"/>
              </w:rPr>
              <w:t>Wolters Kluwer Polska, 2023</w:t>
            </w:r>
          </w:p>
        </w:tc>
      </w:tr>
      <w:tr w:rsidR="009C22CC" w:rsidRPr="00B5030F" w14:paraId="79BFE9A7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8905A" w14:textId="77777777" w:rsidR="009C22CC" w:rsidRPr="00B5030F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5030F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6802D" w14:textId="77777777" w:rsidR="009C22CC" w:rsidRPr="006C0F40" w:rsidRDefault="005A7AC7" w:rsidP="00374775">
            <w:pPr>
              <w:pStyle w:val="Standard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C0F40">
              <w:rPr>
                <w:rFonts w:ascii="Times New Roman" w:hAnsi="Times New Roman"/>
                <w:sz w:val="18"/>
                <w:szCs w:val="18"/>
              </w:rPr>
              <w:t xml:space="preserve">M. Kruk, </w:t>
            </w:r>
            <w:r w:rsidR="00064ADA" w:rsidRPr="006C0F40">
              <w:rPr>
                <w:rFonts w:ascii="Times New Roman" w:hAnsi="Times New Roman"/>
                <w:sz w:val="18"/>
                <w:szCs w:val="18"/>
              </w:rPr>
              <w:t xml:space="preserve">M. Olszówka, </w:t>
            </w:r>
            <w:r w:rsidR="00ED2FC7" w:rsidRPr="006C0F40">
              <w:rPr>
                <w:rFonts w:ascii="Times New Roman" w:hAnsi="Times New Roman"/>
                <w:sz w:val="18"/>
                <w:szCs w:val="18"/>
              </w:rPr>
              <w:t>M. Godlewski, „Ochrona praw i wolności system instytucjonalny w Rzeczypospolitej Polskiej”</w:t>
            </w:r>
            <w:r w:rsidR="00B5030F" w:rsidRPr="006C0F4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B5030F" w:rsidRPr="006C0F40">
              <w:rPr>
                <w:rFonts w:ascii="Times New Roman" w:hAnsi="Times New Roman"/>
                <w:sz w:val="18"/>
                <w:szCs w:val="18"/>
              </w:rPr>
              <w:t>Di</w:t>
            </w:r>
            <w:r w:rsidR="00ED2FC7" w:rsidRPr="006C0F40">
              <w:rPr>
                <w:rFonts w:ascii="Times New Roman" w:hAnsi="Times New Roman"/>
                <w:sz w:val="18"/>
                <w:szCs w:val="18"/>
              </w:rPr>
              <w:t>fin</w:t>
            </w:r>
            <w:proofErr w:type="spellEnd"/>
            <w:r w:rsidR="00ED2FC7" w:rsidRPr="006C0F40">
              <w:rPr>
                <w:rFonts w:ascii="Times New Roman" w:hAnsi="Times New Roman"/>
                <w:sz w:val="18"/>
                <w:szCs w:val="18"/>
              </w:rPr>
              <w:t>, 202</w:t>
            </w:r>
            <w:r w:rsidR="00B5030F" w:rsidRPr="006C0F4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9C22CC" w14:paraId="7947867D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3AB6B" w14:textId="77777777" w:rsidR="009C22CC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41C89" w14:textId="77777777" w:rsidR="009C22CC" w:rsidRPr="006C0F40" w:rsidRDefault="006C0F40" w:rsidP="00374775">
            <w:pPr>
              <w:pStyle w:val="Standard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C0F40">
              <w:rPr>
                <w:rFonts w:ascii="Times New Roman" w:hAnsi="Times New Roman"/>
                <w:sz w:val="18"/>
                <w:szCs w:val="18"/>
              </w:rPr>
              <w:t>„</w:t>
            </w:r>
            <w:r w:rsidR="00B5030F" w:rsidRPr="006C0F40">
              <w:rPr>
                <w:rFonts w:ascii="Times New Roman" w:hAnsi="Times New Roman"/>
                <w:sz w:val="18"/>
                <w:szCs w:val="18"/>
              </w:rPr>
              <w:t>Europejska Konwencja o ochronie praw człowieka i podstawowych wolności</w:t>
            </w:r>
            <w:r w:rsidRPr="006C0F40">
              <w:rPr>
                <w:rFonts w:ascii="Times New Roman" w:hAnsi="Times New Roman"/>
                <w:sz w:val="18"/>
                <w:szCs w:val="18"/>
              </w:rPr>
              <w:t>”</w:t>
            </w:r>
            <w:r w:rsidR="00B5030F" w:rsidRPr="006C0F40">
              <w:rPr>
                <w:rFonts w:ascii="Times New Roman" w:hAnsi="Times New Roman"/>
                <w:sz w:val="18"/>
                <w:szCs w:val="18"/>
              </w:rPr>
              <w:t>, C.H. Beck, 2021</w:t>
            </w:r>
          </w:p>
        </w:tc>
      </w:tr>
      <w:tr w:rsidR="006C0F40" w14:paraId="6979FC41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F57A1" w14:textId="77777777" w:rsidR="006C0F40" w:rsidRDefault="006C0F40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19CD2" w14:textId="77777777" w:rsidR="006C0F40" w:rsidRPr="006C0F40" w:rsidRDefault="006C0F40" w:rsidP="00374775">
            <w:pPr>
              <w:pStyle w:val="Standard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C0F40">
              <w:rPr>
                <w:rFonts w:ascii="Times New Roman" w:hAnsi="Times New Roman"/>
                <w:sz w:val="18"/>
                <w:szCs w:val="18"/>
              </w:rPr>
              <w:t>„Traktat o Unii Europejskiej. Traktat o funkcjonowaniu Unii Europejskiej. Karta Praw Podstawowych Unii Europejskiej”, Wolters Kluwer Polska, 2022</w:t>
            </w:r>
          </w:p>
        </w:tc>
      </w:tr>
    </w:tbl>
    <w:p w14:paraId="07CF2CE6" w14:textId="77777777" w:rsidR="009C22CC" w:rsidRDefault="009C22CC" w:rsidP="009C22CC">
      <w:pPr>
        <w:pStyle w:val="Standard"/>
        <w:spacing w:after="0" w:line="240" w:lineRule="auto"/>
      </w:pPr>
    </w:p>
    <w:p w14:paraId="31FA1A85" w14:textId="77777777" w:rsidR="009C22CC" w:rsidRDefault="009C22CC" w:rsidP="009C22CC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9C22CC" w:rsidRPr="001E7DB1" w14:paraId="235DECE5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8252C" w14:textId="77777777" w:rsidR="009C22CC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7066B" w14:textId="77777777" w:rsidR="009C22CC" w:rsidRPr="001E7DB1" w:rsidRDefault="001E7DB1" w:rsidP="0037477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E7DB1">
              <w:rPr>
                <w:rFonts w:ascii="Times New Roman" w:hAnsi="Times New Roman"/>
                <w:sz w:val="18"/>
                <w:szCs w:val="18"/>
              </w:rPr>
              <w:t xml:space="preserve">H. Zbigniew, J. Hołda, D. Ostrowska, A.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Rybczyńska, „Prawa Człowieka. Zarys Wykładu”, </w:t>
            </w:r>
            <w:r w:rsidR="00A05147">
              <w:rPr>
                <w:rFonts w:ascii="Times New Roman" w:hAnsi="Times New Roman"/>
                <w:sz w:val="18"/>
                <w:szCs w:val="18"/>
              </w:rPr>
              <w:t>Wolters Kluwer Polska 2014</w:t>
            </w:r>
          </w:p>
        </w:tc>
      </w:tr>
      <w:tr w:rsidR="009C22CC" w:rsidRPr="00A05147" w14:paraId="2995FE3C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5E59B" w14:textId="77777777" w:rsidR="009C22CC" w:rsidRPr="001E7DB1" w:rsidRDefault="009C22CC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E7DB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65209" w14:textId="77777777" w:rsidR="009C22CC" w:rsidRPr="00A05147" w:rsidRDefault="00A05147" w:rsidP="0037477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5147">
              <w:rPr>
                <w:rFonts w:ascii="Times New Roman" w:hAnsi="Times New Roman"/>
                <w:sz w:val="18"/>
                <w:szCs w:val="18"/>
              </w:rPr>
              <w:t>M. Nowicki, “Wokół Konwencji Europejskiej. Komentarz do Europejskiej Konwencji Praw Człowieka</w:t>
            </w:r>
            <w:r>
              <w:rPr>
                <w:rFonts w:ascii="Times New Roman" w:hAnsi="Times New Roman"/>
                <w:sz w:val="18"/>
                <w:szCs w:val="18"/>
              </w:rPr>
              <w:t>”, Wolters Kluwer Polska 2021</w:t>
            </w:r>
          </w:p>
        </w:tc>
      </w:tr>
    </w:tbl>
    <w:p w14:paraId="7A470AE7" w14:textId="77777777" w:rsidR="009C22CC" w:rsidRPr="00402FB8" w:rsidRDefault="009C22CC" w:rsidP="009C22CC">
      <w:pPr>
        <w:pStyle w:val="Standard"/>
      </w:pPr>
    </w:p>
    <w:p w14:paraId="127A2839" w14:textId="77777777" w:rsidR="00C81E13" w:rsidRPr="00402FB8" w:rsidRDefault="00C81E13">
      <w:pPr>
        <w:pStyle w:val="Standard"/>
      </w:pPr>
    </w:p>
    <w:sectPr w:rsidR="00C81E13" w:rsidRPr="00402FB8" w:rsidSect="008D6C36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09020" w14:textId="77777777" w:rsidR="00EC212E" w:rsidRDefault="00EC212E">
      <w:r>
        <w:separator/>
      </w:r>
    </w:p>
  </w:endnote>
  <w:endnote w:type="continuationSeparator" w:id="0">
    <w:p w14:paraId="7ED39C85" w14:textId="77777777" w:rsidR="00EC212E" w:rsidRDefault="00EC2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9BA32" w14:textId="77777777" w:rsidR="00EC212E" w:rsidRDefault="00EC212E">
      <w:r>
        <w:rPr>
          <w:color w:val="000000"/>
        </w:rPr>
        <w:separator/>
      </w:r>
    </w:p>
  </w:footnote>
  <w:footnote w:type="continuationSeparator" w:id="0">
    <w:p w14:paraId="23DBD07C" w14:textId="77777777" w:rsidR="00EC212E" w:rsidRDefault="00EC21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5028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1E13"/>
    <w:rsid w:val="00002388"/>
    <w:rsid w:val="00064ADA"/>
    <w:rsid w:val="000755C4"/>
    <w:rsid w:val="000868F9"/>
    <w:rsid w:val="00103719"/>
    <w:rsid w:val="001179DC"/>
    <w:rsid w:val="00170B31"/>
    <w:rsid w:val="001A43F4"/>
    <w:rsid w:val="001E7DB1"/>
    <w:rsid w:val="001F7234"/>
    <w:rsid w:val="0021013E"/>
    <w:rsid w:val="00334B1F"/>
    <w:rsid w:val="003B63CE"/>
    <w:rsid w:val="003C259B"/>
    <w:rsid w:val="003C587C"/>
    <w:rsid w:val="003D2FC3"/>
    <w:rsid w:val="003F4A5E"/>
    <w:rsid w:val="00402FB8"/>
    <w:rsid w:val="004964E0"/>
    <w:rsid w:val="004D3429"/>
    <w:rsid w:val="004D78E3"/>
    <w:rsid w:val="004F5DA4"/>
    <w:rsid w:val="005057A9"/>
    <w:rsid w:val="00594DB5"/>
    <w:rsid w:val="00595CAE"/>
    <w:rsid w:val="005A7AC7"/>
    <w:rsid w:val="005B09F3"/>
    <w:rsid w:val="005F1561"/>
    <w:rsid w:val="00630E62"/>
    <w:rsid w:val="00632858"/>
    <w:rsid w:val="00683F9D"/>
    <w:rsid w:val="006C0F40"/>
    <w:rsid w:val="006F6100"/>
    <w:rsid w:val="007574EC"/>
    <w:rsid w:val="007B38FF"/>
    <w:rsid w:val="007B5FED"/>
    <w:rsid w:val="007C4E74"/>
    <w:rsid w:val="007E0188"/>
    <w:rsid w:val="008242EA"/>
    <w:rsid w:val="0083763F"/>
    <w:rsid w:val="008644CF"/>
    <w:rsid w:val="00870CB5"/>
    <w:rsid w:val="008B5E2A"/>
    <w:rsid w:val="008D6C36"/>
    <w:rsid w:val="00903CEE"/>
    <w:rsid w:val="00924CDF"/>
    <w:rsid w:val="00983632"/>
    <w:rsid w:val="009C22CC"/>
    <w:rsid w:val="009C5BB4"/>
    <w:rsid w:val="00A05147"/>
    <w:rsid w:val="00A41AA3"/>
    <w:rsid w:val="00A62160"/>
    <w:rsid w:val="00AF5EC7"/>
    <w:rsid w:val="00B5030F"/>
    <w:rsid w:val="00B741AC"/>
    <w:rsid w:val="00B77CCE"/>
    <w:rsid w:val="00BB47F0"/>
    <w:rsid w:val="00C778C9"/>
    <w:rsid w:val="00C81E13"/>
    <w:rsid w:val="00CD7015"/>
    <w:rsid w:val="00D451A4"/>
    <w:rsid w:val="00D96D86"/>
    <w:rsid w:val="00DD6D8F"/>
    <w:rsid w:val="00E64F08"/>
    <w:rsid w:val="00E75A0B"/>
    <w:rsid w:val="00EC212E"/>
    <w:rsid w:val="00EC7FBB"/>
    <w:rsid w:val="00ED2FC7"/>
    <w:rsid w:val="00F66DA9"/>
    <w:rsid w:val="00F90612"/>
    <w:rsid w:val="00F97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8DFDE"/>
  <w15:docId w15:val="{D30BDC77-125B-4475-A4F8-0B360A96F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C36"/>
  </w:style>
  <w:style w:type="paragraph" w:styleId="Nagwek1">
    <w:name w:val="heading 1"/>
    <w:basedOn w:val="Standard"/>
    <w:next w:val="Standard"/>
    <w:uiPriority w:val="9"/>
    <w:qFormat/>
    <w:rsid w:val="008D6C36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D6C36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rsid w:val="008D6C3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8D6C36"/>
    <w:pPr>
      <w:spacing w:after="120"/>
    </w:pPr>
  </w:style>
  <w:style w:type="paragraph" w:styleId="Lista">
    <w:name w:val="List"/>
    <w:basedOn w:val="Textbody"/>
    <w:rsid w:val="008D6C36"/>
    <w:rPr>
      <w:rFonts w:cs="Mangal"/>
    </w:rPr>
  </w:style>
  <w:style w:type="paragraph" w:styleId="Legenda">
    <w:name w:val="caption"/>
    <w:basedOn w:val="Standard"/>
    <w:rsid w:val="008D6C3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8D6C36"/>
    <w:pPr>
      <w:suppressLineNumbers/>
    </w:pPr>
    <w:rPr>
      <w:rFonts w:cs="Mangal"/>
    </w:rPr>
  </w:style>
  <w:style w:type="paragraph" w:customStyle="1" w:styleId="Default">
    <w:name w:val="Default"/>
    <w:rsid w:val="008D6C36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rsid w:val="008D6C3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8D6C36"/>
    <w:pPr>
      <w:suppressLineNumbers/>
    </w:pPr>
  </w:style>
  <w:style w:type="paragraph" w:customStyle="1" w:styleId="TableHeading">
    <w:name w:val="Table Heading"/>
    <w:basedOn w:val="TableContents"/>
    <w:rsid w:val="008D6C36"/>
    <w:pPr>
      <w:jc w:val="center"/>
    </w:pPr>
    <w:rPr>
      <w:b/>
      <w:bCs/>
    </w:rPr>
  </w:style>
  <w:style w:type="character" w:customStyle="1" w:styleId="TekstdymkaZnak">
    <w:name w:val="Tekst dymka Znak"/>
    <w:rsid w:val="008D6C36"/>
    <w:rPr>
      <w:rFonts w:ascii="Segoe UI" w:eastAsia="Times New Roman" w:hAnsi="Segoe UI" w:cs="Segoe UI"/>
      <w:sz w:val="18"/>
      <w:szCs w:val="18"/>
    </w:rPr>
  </w:style>
  <w:style w:type="character" w:customStyle="1" w:styleId="wrtext">
    <w:name w:val="wrtext"/>
    <w:rsid w:val="008D6C36"/>
  </w:style>
  <w:style w:type="character" w:styleId="Uwydatnienie">
    <w:name w:val="Emphasis"/>
    <w:rsid w:val="008D6C36"/>
    <w:rPr>
      <w:i/>
      <w:iCs/>
    </w:rPr>
  </w:style>
  <w:style w:type="character" w:customStyle="1" w:styleId="Nagwek1Znak">
    <w:name w:val="Nagłówek 1 Znak"/>
    <w:rsid w:val="008D6C36"/>
    <w:rPr>
      <w:rFonts w:ascii="Cambria" w:eastAsia="Times New Roman" w:hAnsi="Cambria" w:cs="Cambria"/>
      <w:b/>
      <w:bCs/>
      <w:kern w:val="3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737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28</cp:revision>
  <cp:lastPrinted>2019-04-12T10:28:00Z</cp:lastPrinted>
  <dcterms:created xsi:type="dcterms:W3CDTF">2022-04-20T09:17:00Z</dcterms:created>
  <dcterms:modified xsi:type="dcterms:W3CDTF">2023-12-28T17:04:00Z</dcterms:modified>
</cp:coreProperties>
</file>